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27" w:rsidRDefault="00CC0F27" w:rsidP="00CC0F27">
      <w:pPr>
        <w:autoSpaceDE w:val="0"/>
        <w:autoSpaceDN w:val="0"/>
        <w:adjustRightInd w:val="0"/>
        <w:jc w:val="center"/>
        <w:outlineLvl w:val="0"/>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АДМИНИСТРАЦИЯ МУРАШИНСКОГО МУНИЦИПАЛЬНОГО ОКРУГА</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КИРОВСКОЙ ОБЛАСТИ</w:t>
      </w:r>
    </w:p>
    <w:p w:rsidR="00CC0F27" w:rsidRDefault="00CC0F27" w:rsidP="00CC0F27">
      <w:pPr>
        <w:autoSpaceDE w:val="0"/>
        <w:autoSpaceDN w:val="0"/>
        <w:adjustRightInd w:val="0"/>
        <w:rPr>
          <w:rFonts w:ascii="Calibri" w:eastAsiaTheme="minorHAnsi" w:hAnsi="Calibri" w:cs="Calibri"/>
          <w:b/>
          <w:bCs/>
          <w:sz w:val="22"/>
          <w:szCs w:val="22"/>
          <w:lang w:eastAsia="en-US"/>
        </w:rPr>
      </w:pP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ПОСТАНОВЛЕНИЕ</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от 10 января 2022 г. N 18</w:t>
      </w:r>
    </w:p>
    <w:p w:rsidR="00CC0F27" w:rsidRDefault="00CC0F27" w:rsidP="00CC0F27">
      <w:pPr>
        <w:autoSpaceDE w:val="0"/>
        <w:autoSpaceDN w:val="0"/>
        <w:adjustRightInd w:val="0"/>
        <w:rPr>
          <w:rFonts w:ascii="Calibri" w:eastAsiaTheme="minorHAnsi" w:hAnsi="Calibri" w:cs="Calibri"/>
          <w:b/>
          <w:bCs/>
          <w:sz w:val="22"/>
          <w:szCs w:val="22"/>
          <w:lang w:eastAsia="en-US"/>
        </w:rPr>
      </w:pP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ОБ УТВЕРЖДЕНИИ ПОЛОЖЕНИЯ О КВАЛИФИКАЦИОННЫХ ТРЕБОВАНИЯХ,</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НЕОБХОДИМЫХ ДЛЯ ЗАМЕЩЕНИЯ ДОЛЖНОСТЕЙ МУНИЦИПАЛЬНОЙ СЛУЖБЫ</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В АДМИНИСТРАЦИИ МУРАШИНСКОГО МУНИЦИПАЛЬНОГО ОКРУГА</w:t>
      </w:r>
    </w:p>
    <w:p w:rsidR="00CC0F27" w:rsidRDefault="00CC0F27" w:rsidP="00CC0F27">
      <w:pPr>
        <w:autoSpaceDE w:val="0"/>
        <w:autoSpaceDN w:val="0"/>
        <w:adjustRightInd w:val="0"/>
        <w:rPr>
          <w:rFonts w:ascii="Calibri" w:eastAsiaTheme="minorHAnsi" w:hAnsi="Calibri" w:cstheme="minorBidi"/>
          <w:sz w:val="24"/>
          <w:szCs w:val="24"/>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CC0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C0F27" w:rsidRDefault="00CC0F27">
            <w:pPr>
              <w:autoSpaceDE w:val="0"/>
              <w:autoSpaceDN w:val="0"/>
              <w:adjustRightInd w:val="0"/>
              <w:rPr>
                <w:rFonts w:ascii="Calibri" w:eastAsiaTheme="minorHAnsi" w:hAnsi="Calibri" w:cstheme="minorBidi"/>
                <w:sz w:val="24"/>
                <w:szCs w:val="24"/>
                <w:lang w:eastAsia="en-US"/>
              </w:rPr>
            </w:pPr>
          </w:p>
        </w:tc>
        <w:tc>
          <w:tcPr>
            <w:tcW w:w="113" w:type="dxa"/>
            <w:shd w:val="clear" w:color="auto" w:fill="F4F3F8"/>
            <w:tcMar>
              <w:top w:w="0" w:type="dxa"/>
              <w:left w:w="0" w:type="dxa"/>
              <w:bottom w:w="0" w:type="dxa"/>
              <w:right w:w="0" w:type="dxa"/>
            </w:tcMar>
          </w:tcPr>
          <w:p w:rsidR="00CC0F27" w:rsidRDefault="00CC0F27">
            <w:pPr>
              <w:autoSpaceDE w:val="0"/>
              <w:autoSpaceDN w:val="0"/>
              <w:adjustRightInd w:val="0"/>
              <w:rPr>
                <w:rFonts w:ascii="Calibri" w:eastAsiaTheme="minorHAnsi" w:hAnsi="Calibri" w:cstheme="minorBidi"/>
                <w:sz w:val="24"/>
                <w:szCs w:val="24"/>
                <w:lang w:eastAsia="en-US"/>
              </w:rPr>
            </w:pPr>
          </w:p>
        </w:tc>
        <w:tc>
          <w:tcPr>
            <w:tcW w:w="0" w:type="auto"/>
            <w:shd w:val="clear" w:color="auto" w:fill="F4F3F8"/>
            <w:tcMar>
              <w:top w:w="113" w:type="dxa"/>
              <w:left w:w="0" w:type="dxa"/>
              <w:bottom w:w="113" w:type="dxa"/>
              <w:right w:w="0" w:type="dxa"/>
            </w:tcMar>
          </w:tcPr>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Список изменяющих документов</w:t>
            </w:r>
          </w:p>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(в ред. постановлений администрации Мурашинского муниципального округа</w:t>
            </w:r>
          </w:p>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 xml:space="preserve">Кировской области от 26.10.2022 </w:t>
            </w:r>
            <w:hyperlink r:id="rId6" w:history="1">
              <w:r>
                <w:rPr>
                  <w:rFonts w:ascii="Calibri" w:eastAsiaTheme="minorHAnsi" w:hAnsi="Calibri" w:cs="Calibri"/>
                  <w:color w:val="0000FF"/>
                  <w:sz w:val="22"/>
                  <w:szCs w:val="22"/>
                  <w:lang w:eastAsia="en-US"/>
                </w:rPr>
                <w:t>N 799</w:t>
              </w:r>
            </w:hyperlink>
            <w:r>
              <w:rPr>
                <w:rFonts w:ascii="Calibri" w:eastAsiaTheme="minorHAnsi" w:hAnsi="Calibri" w:cs="Calibri"/>
                <w:color w:val="392C69"/>
                <w:sz w:val="22"/>
                <w:szCs w:val="22"/>
                <w:lang w:eastAsia="en-US"/>
              </w:rPr>
              <w:t xml:space="preserve">, от 30.11.2022 </w:t>
            </w:r>
            <w:hyperlink r:id="rId7" w:history="1">
              <w:r>
                <w:rPr>
                  <w:rFonts w:ascii="Calibri" w:eastAsiaTheme="minorHAnsi" w:hAnsi="Calibri" w:cs="Calibri"/>
                  <w:color w:val="0000FF"/>
                  <w:sz w:val="22"/>
                  <w:szCs w:val="22"/>
                  <w:lang w:eastAsia="en-US"/>
                </w:rPr>
                <w:t>N 967</w:t>
              </w:r>
            </w:hyperlink>
            <w:r>
              <w:rPr>
                <w:rFonts w:ascii="Calibri" w:eastAsiaTheme="minorHAnsi" w:hAnsi="Calibri" w:cs="Calibri"/>
                <w:color w:val="392C69"/>
                <w:sz w:val="22"/>
                <w:szCs w:val="22"/>
                <w:lang w:eastAsia="en-US"/>
              </w:rPr>
              <w:t>)</w:t>
            </w:r>
          </w:p>
        </w:tc>
        <w:tc>
          <w:tcPr>
            <w:tcW w:w="113" w:type="dxa"/>
            <w:shd w:val="clear" w:color="auto" w:fill="F4F3F8"/>
            <w:tcMar>
              <w:top w:w="0" w:type="dxa"/>
              <w:left w:w="0" w:type="dxa"/>
              <w:bottom w:w="0" w:type="dxa"/>
              <w:right w:w="0" w:type="dxa"/>
            </w:tcMar>
          </w:tcPr>
          <w:p w:rsidR="00CC0F27" w:rsidRDefault="00CC0F27">
            <w:pPr>
              <w:autoSpaceDE w:val="0"/>
              <w:autoSpaceDN w:val="0"/>
              <w:adjustRightInd w:val="0"/>
              <w:jc w:val="center"/>
              <w:rPr>
                <w:rFonts w:ascii="Calibri" w:eastAsiaTheme="minorHAnsi" w:hAnsi="Calibri" w:cs="Calibri"/>
                <w:color w:val="392C69"/>
                <w:sz w:val="22"/>
                <w:szCs w:val="22"/>
                <w:lang w:eastAsia="en-US"/>
              </w:rPr>
            </w:pPr>
          </w:p>
        </w:tc>
      </w:tr>
    </w:tbl>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В соответствии со </w:t>
      </w:r>
      <w:hyperlink r:id="rId8" w:history="1">
        <w:r>
          <w:rPr>
            <w:rFonts w:ascii="Calibri" w:eastAsiaTheme="minorHAnsi" w:hAnsi="Calibri" w:cs="Calibri"/>
            <w:color w:val="0000FF"/>
            <w:sz w:val="22"/>
            <w:szCs w:val="22"/>
            <w:lang w:eastAsia="en-US"/>
          </w:rPr>
          <w:t>статьей 9</w:t>
        </w:r>
      </w:hyperlink>
      <w:r>
        <w:rPr>
          <w:rFonts w:ascii="Calibri" w:eastAsiaTheme="minorHAnsi" w:hAnsi="Calibri" w:cs="Calibri"/>
          <w:sz w:val="22"/>
          <w:szCs w:val="22"/>
          <w:lang w:eastAsia="en-US"/>
        </w:rPr>
        <w:t xml:space="preserve"> Закона Кировской области от 08.10.2007 N 171-ЗО "О муниципальной службе в Кировской области" администрация Мурашинского муниципального округа постановляет:</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 Утвердить </w:t>
      </w:r>
      <w:hyperlink w:anchor="Par38" w:history="1">
        <w:r>
          <w:rPr>
            <w:rFonts w:ascii="Calibri" w:eastAsiaTheme="minorHAnsi" w:hAnsi="Calibri" w:cs="Calibri"/>
            <w:color w:val="0000FF"/>
            <w:sz w:val="22"/>
            <w:szCs w:val="22"/>
            <w:lang w:eastAsia="en-US"/>
          </w:rPr>
          <w:t>Положение</w:t>
        </w:r>
      </w:hyperlink>
      <w:r>
        <w:rPr>
          <w:rFonts w:ascii="Calibri" w:eastAsiaTheme="minorHAnsi" w:hAnsi="Calibri" w:cs="Calibri"/>
          <w:sz w:val="22"/>
          <w:szCs w:val="22"/>
          <w:lang w:eastAsia="en-US"/>
        </w:rPr>
        <w:t xml:space="preserve"> о квалификационных требованиях, необходимых для замещения должностей муниципальной службы в администрации Мурашинского муниципального округа, согласно приложению.</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2. Признать утратившим силу </w:t>
      </w:r>
      <w:hyperlink r:id="rId9" w:history="1">
        <w:r>
          <w:rPr>
            <w:rFonts w:ascii="Calibri" w:eastAsiaTheme="minorHAnsi" w:hAnsi="Calibri" w:cs="Calibri"/>
            <w:color w:val="0000FF"/>
            <w:sz w:val="22"/>
            <w:szCs w:val="22"/>
            <w:lang w:eastAsia="en-US"/>
          </w:rPr>
          <w:t>постановление</w:t>
        </w:r>
      </w:hyperlink>
      <w:r>
        <w:rPr>
          <w:rFonts w:ascii="Calibri" w:eastAsiaTheme="minorHAnsi" w:hAnsi="Calibri" w:cs="Calibri"/>
          <w:sz w:val="22"/>
          <w:szCs w:val="22"/>
          <w:lang w:eastAsia="en-US"/>
        </w:rPr>
        <w:t xml:space="preserve"> администрации Мурашинского района Кировской области от 21.07.2017 N 349 "Об утверждении Положения о квалификационных требованиях, необходимых для замещения должностей муниципальной службы в администрации Мурашинского района".</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3. Контроль за выполнением настоящего постановления возложить на управляющего делами администрации Мурашинского муниципального округа.</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4. Опубликовать постановление на официальном сайте органов местного самоуправления Мурашинского муниципального округа.</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 Настоящее постановление вступает со дня принятия и распространяется на правоотношения, возникшие с 01.01.2022.</w:t>
      </w: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Глава</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Мурашинского муниципального округа</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Кировской области</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С.И.РЯБИНИН</w:t>
      </w: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right"/>
        <w:outlineLvl w:val="0"/>
        <w:rPr>
          <w:rFonts w:ascii="Calibri" w:eastAsiaTheme="minorHAnsi" w:hAnsi="Calibri" w:cs="Calibri"/>
          <w:sz w:val="22"/>
          <w:szCs w:val="22"/>
          <w:lang w:eastAsia="en-US"/>
        </w:rPr>
      </w:pPr>
      <w:r>
        <w:rPr>
          <w:rFonts w:ascii="Calibri" w:eastAsiaTheme="minorHAnsi" w:hAnsi="Calibri" w:cs="Calibri"/>
          <w:sz w:val="22"/>
          <w:szCs w:val="22"/>
          <w:lang w:eastAsia="en-US"/>
        </w:rPr>
        <w:t>Приложение</w:t>
      </w: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Утверждено</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постановлением</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администрации</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Мурашинского муниципального округа</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Кировской области</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от 10 января 2022 г. N 18</w:t>
      </w: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bookmarkStart w:id="0" w:name="Par38"/>
      <w:bookmarkEnd w:id="0"/>
      <w:r>
        <w:rPr>
          <w:rFonts w:ascii="Calibri" w:eastAsiaTheme="minorHAnsi" w:hAnsi="Calibri" w:cs="Calibri"/>
          <w:b/>
          <w:bCs/>
          <w:sz w:val="22"/>
          <w:szCs w:val="22"/>
          <w:lang w:eastAsia="en-US"/>
        </w:rPr>
        <w:lastRenderedPageBreak/>
        <w:t>ПОЛОЖЕНИЕ</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О КВАЛИФИКАЦИОННЫХ ТРЕБОВАНИЯХ ДЛЯ ЗАМЕЩЕНИЯ</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ДОЛЖНОСТЕЙ МУНИЦИПАЛЬНОЙ СЛУЖБЫ В АДМИНИСТРАЦИИ</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МУРАШИНСКОГО МУНИЦИПАЛЬНОГО ОКРУГА</w:t>
      </w:r>
    </w:p>
    <w:p w:rsidR="00CC0F27" w:rsidRDefault="00CC0F27" w:rsidP="00CC0F27">
      <w:pPr>
        <w:autoSpaceDE w:val="0"/>
        <w:autoSpaceDN w:val="0"/>
        <w:adjustRightInd w:val="0"/>
        <w:rPr>
          <w:rFonts w:ascii="Calibri" w:eastAsiaTheme="minorHAnsi" w:hAnsi="Calibri" w:cstheme="minorBidi"/>
          <w:sz w:val="24"/>
          <w:szCs w:val="24"/>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CC0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C0F27" w:rsidRDefault="00CC0F27">
            <w:pPr>
              <w:autoSpaceDE w:val="0"/>
              <w:autoSpaceDN w:val="0"/>
              <w:adjustRightInd w:val="0"/>
              <w:rPr>
                <w:rFonts w:ascii="Calibri" w:eastAsiaTheme="minorHAnsi" w:hAnsi="Calibri" w:cstheme="minorBidi"/>
                <w:sz w:val="24"/>
                <w:szCs w:val="24"/>
                <w:lang w:eastAsia="en-US"/>
              </w:rPr>
            </w:pPr>
          </w:p>
        </w:tc>
        <w:tc>
          <w:tcPr>
            <w:tcW w:w="113" w:type="dxa"/>
            <w:shd w:val="clear" w:color="auto" w:fill="F4F3F8"/>
            <w:tcMar>
              <w:top w:w="0" w:type="dxa"/>
              <w:left w:w="0" w:type="dxa"/>
              <w:bottom w:w="0" w:type="dxa"/>
              <w:right w:w="0" w:type="dxa"/>
            </w:tcMar>
          </w:tcPr>
          <w:p w:rsidR="00CC0F27" w:rsidRDefault="00CC0F27">
            <w:pPr>
              <w:autoSpaceDE w:val="0"/>
              <w:autoSpaceDN w:val="0"/>
              <w:adjustRightInd w:val="0"/>
              <w:rPr>
                <w:rFonts w:ascii="Calibri" w:eastAsiaTheme="minorHAnsi" w:hAnsi="Calibri" w:cstheme="minorBidi"/>
                <w:sz w:val="24"/>
                <w:szCs w:val="24"/>
                <w:lang w:eastAsia="en-US"/>
              </w:rPr>
            </w:pPr>
          </w:p>
        </w:tc>
        <w:tc>
          <w:tcPr>
            <w:tcW w:w="0" w:type="auto"/>
            <w:shd w:val="clear" w:color="auto" w:fill="F4F3F8"/>
            <w:tcMar>
              <w:top w:w="113" w:type="dxa"/>
              <w:left w:w="0" w:type="dxa"/>
              <w:bottom w:w="113" w:type="dxa"/>
              <w:right w:w="0" w:type="dxa"/>
            </w:tcMar>
          </w:tcPr>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Список изменяющих документов</w:t>
            </w:r>
          </w:p>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(в ред. постановлений администрации Мурашинского муниципального округа</w:t>
            </w:r>
          </w:p>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 xml:space="preserve">Кировской области от 26.10.2022 </w:t>
            </w:r>
            <w:hyperlink r:id="rId10" w:history="1">
              <w:r>
                <w:rPr>
                  <w:rFonts w:ascii="Calibri" w:eastAsiaTheme="minorHAnsi" w:hAnsi="Calibri" w:cs="Calibri"/>
                  <w:color w:val="0000FF"/>
                  <w:sz w:val="22"/>
                  <w:szCs w:val="22"/>
                  <w:lang w:eastAsia="en-US"/>
                </w:rPr>
                <w:t>N 799</w:t>
              </w:r>
            </w:hyperlink>
            <w:r>
              <w:rPr>
                <w:rFonts w:ascii="Calibri" w:eastAsiaTheme="minorHAnsi" w:hAnsi="Calibri" w:cs="Calibri"/>
                <w:color w:val="392C69"/>
                <w:sz w:val="22"/>
                <w:szCs w:val="22"/>
                <w:lang w:eastAsia="en-US"/>
              </w:rPr>
              <w:t xml:space="preserve">, от 30.11.2022 </w:t>
            </w:r>
            <w:hyperlink r:id="rId11" w:history="1">
              <w:r>
                <w:rPr>
                  <w:rFonts w:ascii="Calibri" w:eastAsiaTheme="minorHAnsi" w:hAnsi="Calibri" w:cs="Calibri"/>
                  <w:color w:val="0000FF"/>
                  <w:sz w:val="22"/>
                  <w:szCs w:val="22"/>
                  <w:lang w:eastAsia="en-US"/>
                </w:rPr>
                <w:t>N 967</w:t>
              </w:r>
            </w:hyperlink>
            <w:r>
              <w:rPr>
                <w:rFonts w:ascii="Calibri" w:eastAsiaTheme="minorHAnsi" w:hAnsi="Calibri" w:cs="Calibri"/>
                <w:color w:val="392C69"/>
                <w:sz w:val="22"/>
                <w:szCs w:val="22"/>
                <w:lang w:eastAsia="en-US"/>
              </w:rPr>
              <w:t>)</w:t>
            </w:r>
          </w:p>
        </w:tc>
        <w:tc>
          <w:tcPr>
            <w:tcW w:w="113" w:type="dxa"/>
            <w:shd w:val="clear" w:color="auto" w:fill="F4F3F8"/>
            <w:tcMar>
              <w:top w:w="0" w:type="dxa"/>
              <w:left w:w="0" w:type="dxa"/>
              <w:bottom w:w="0" w:type="dxa"/>
              <w:right w:w="0" w:type="dxa"/>
            </w:tcMar>
          </w:tcPr>
          <w:p w:rsidR="00CC0F27" w:rsidRDefault="00CC0F27">
            <w:pPr>
              <w:autoSpaceDE w:val="0"/>
              <w:autoSpaceDN w:val="0"/>
              <w:adjustRightInd w:val="0"/>
              <w:jc w:val="center"/>
              <w:rPr>
                <w:rFonts w:ascii="Calibri" w:eastAsiaTheme="minorHAnsi" w:hAnsi="Calibri" w:cs="Calibri"/>
                <w:color w:val="392C69"/>
                <w:sz w:val="22"/>
                <w:szCs w:val="22"/>
                <w:lang w:eastAsia="en-US"/>
              </w:rPr>
            </w:pPr>
          </w:p>
        </w:tc>
      </w:tr>
    </w:tbl>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1. Настоящее Положение о квалификационных требованиях для замещения должностей муниципальной службы в администрации Мурашинского муниципального округа (далее - Положение) призвано содействовать правильному подбору и расстановке кадров на муниципальной службе, а также совершенствованию функционального и технологического разделения труда между руководителями и специалистами. Положение используется для оценки уровня квалификации и степени профессиональной компетенции муниципальных служащих, в том числе при проведении аттестации и квалификационных экзаменов.</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определяются </w:t>
      </w:r>
      <w:hyperlink r:id="rId12" w:history="1">
        <w:r>
          <w:rPr>
            <w:rFonts w:ascii="Calibri" w:eastAsiaTheme="minorHAnsi" w:hAnsi="Calibri" w:cs="Calibri"/>
            <w:color w:val="0000FF"/>
            <w:sz w:val="22"/>
            <w:szCs w:val="22"/>
            <w:lang w:eastAsia="en-US"/>
          </w:rPr>
          <w:t>Законом</w:t>
        </w:r>
      </w:hyperlink>
      <w:r>
        <w:rPr>
          <w:rFonts w:ascii="Calibri" w:eastAsiaTheme="minorHAnsi" w:hAnsi="Calibri" w:cs="Calibri"/>
          <w:sz w:val="22"/>
          <w:szCs w:val="22"/>
          <w:lang w:eastAsia="en-US"/>
        </w:rPr>
        <w:t xml:space="preserve"> Кировской области от 08.10.2007 N 171-ЗО "О муниципальной службе в Кировской области" в соответствии с классификацией должностей муниципальной службы, и включаются в должностные инструкции муниципальных служащих.</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4. Для муниципальных служащих устанавливаются следующие квалификационные требования к уровню профессионального образования:</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4.1. Для высших, главных и ведущих должностей муниципальной службы - наличие высшего образования.</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4.2. Для старших и младших должностей муниципальной службы - наличие среднего профессионального образования.</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 Для муниципальных служащих устанавливаются следующие квалификационные требования к стажу муниципальной службы или стажу работы по специальности: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5.2.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5.2.3. Для ведущих, старших и младших должностей муниципальной службы требования к стажу не предъявляются.</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6. Для муниципальных служащих устанавливаются следующие квалификационные требования к знаниям и умениям, которые необходимы для замещения:</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6.1. Высших и главных должностей - навыки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работы с документами, в том числе составляющими государственную тайну (при наличии допуска к государственной тайне), квалифицированной работы с гражданами.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6.2. Ведущих и старших должностей муниципальной службы - навыки обеспечения выполнения возложенных задач, правотворческой деятельности, планирования и осуществления контроля,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работы с документами, квалифицированной работы с гражданами.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6.3. Младших должностей муниципальной службы - навыки обеспечения выполнения возложенных задач, эффективного планирования рабочего времени,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работы с документами, квалифицированной работы с гражданами.</w:t>
      </w:r>
    </w:p>
    <w:p w:rsidR="00CC0F27" w:rsidRDefault="00CC0F27" w:rsidP="00CC0F27">
      <w:pPr>
        <w:autoSpaceDE w:val="0"/>
        <w:autoSpaceDN w:val="0"/>
        <w:adjustRightInd w:val="0"/>
        <w:spacing w:before="220"/>
        <w:ind w:firstLine="54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7. Квалификационные </w:t>
      </w:r>
      <w:hyperlink w:anchor="Par74" w:history="1">
        <w:r>
          <w:rPr>
            <w:rFonts w:ascii="Calibri" w:eastAsiaTheme="minorHAnsi" w:hAnsi="Calibri" w:cs="Calibri"/>
            <w:color w:val="0000FF"/>
            <w:sz w:val="22"/>
            <w:szCs w:val="22"/>
            <w:lang w:eastAsia="en-US"/>
          </w:rPr>
          <w:t>требования</w:t>
        </w:r>
      </w:hyperlink>
      <w:r>
        <w:rPr>
          <w:rFonts w:ascii="Calibri" w:eastAsiaTheme="minorHAnsi" w:hAnsi="Calibri" w:cs="Calibri"/>
          <w:sz w:val="22"/>
          <w:szCs w:val="22"/>
          <w:lang w:eastAsia="en-US"/>
        </w:rPr>
        <w:t xml:space="preserve"> по направлению подготовки (специальности), необходимые для замещения должностей муниципальной службы, устанавливаются согласно приложению к настоящему Положению.</w:t>
      </w: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right"/>
        <w:outlineLvl w:val="1"/>
        <w:rPr>
          <w:rFonts w:ascii="Calibri" w:eastAsiaTheme="minorHAnsi" w:hAnsi="Calibri" w:cs="Calibri"/>
          <w:sz w:val="22"/>
          <w:szCs w:val="22"/>
          <w:lang w:eastAsia="en-US"/>
        </w:rPr>
      </w:pPr>
      <w:r>
        <w:rPr>
          <w:rFonts w:ascii="Calibri" w:eastAsiaTheme="minorHAnsi" w:hAnsi="Calibri" w:cs="Calibri"/>
          <w:sz w:val="22"/>
          <w:szCs w:val="22"/>
          <w:lang w:eastAsia="en-US"/>
        </w:rPr>
        <w:t>Приложение</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к Положению</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о квалификационных требованиях,</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необходимых для замещения должностей</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муниципальной службы в администрации</w:t>
      </w:r>
    </w:p>
    <w:p w:rsidR="00CC0F27" w:rsidRDefault="00CC0F27" w:rsidP="00CC0F27">
      <w:pPr>
        <w:autoSpaceDE w:val="0"/>
        <w:autoSpaceDN w:val="0"/>
        <w:adjustRightInd w:val="0"/>
        <w:jc w:val="right"/>
        <w:rPr>
          <w:rFonts w:ascii="Calibri" w:eastAsiaTheme="minorHAnsi" w:hAnsi="Calibri" w:cs="Calibri"/>
          <w:sz w:val="22"/>
          <w:szCs w:val="22"/>
          <w:lang w:eastAsia="en-US"/>
        </w:rPr>
      </w:pPr>
      <w:r>
        <w:rPr>
          <w:rFonts w:ascii="Calibri" w:eastAsiaTheme="minorHAnsi" w:hAnsi="Calibri" w:cs="Calibri"/>
          <w:sz w:val="22"/>
          <w:szCs w:val="22"/>
          <w:lang w:eastAsia="en-US"/>
        </w:rPr>
        <w:t>Мурашинского муниципального округа</w:t>
      </w:r>
    </w:p>
    <w:p w:rsidR="00CC0F27" w:rsidRDefault="00CC0F27" w:rsidP="00CC0F27">
      <w:pPr>
        <w:autoSpaceDE w:val="0"/>
        <w:autoSpaceDN w:val="0"/>
        <w:adjustRightInd w:val="0"/>
        <w:jc w:val="both"/>
        <w:rPr>
          <w:rFonts w:ascii="Calibri" w:eastAsiaTheme="minorHAnsi" w:hAnsi="Calibri" w:cs="Calibri"/>
          <w:sz w:val="22"/>
          <w:szCs w:val="22"/>
          <w:lang w:eastAsia="en-US"/>
        </w:rPr>
      </w:pP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bookmarkStart w:id="1" w:name="Par74"/>
      <w:bookmarkEnd w:id="1"/>
      <w:r>
        <w:rPr>
          <w:rFonts w:ascii="Calibri" w:eastAsiaTheme="minorHAnsi" w:hAnsi="Calibri" w:cs="Calibri"/>
          <w:b/>
          <w:bCs/>
          <w:sz w:val="22"/>
          <w:szCs w:val="22"/>
          <w:lang w:eastAsia="en-US"/>
        </w:rPr>
        <w:t>КВАЛИФИКАЦИОННЫЕ ТРЕБОВАНИЯ</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ПО НАПРАВЛЕНИЮ ПОДГОТОВКИ (СПЕЦИАЛЬНОСТИ), НЕОБХОДИМЫЕ</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ДЛЯ ЗАМЕЩЕНИЯ ДОЛЖНОСТЕЙ МУНИЦИПАЛЬНОЙ СЛУЖБЫ</w:t>
      </w:r>
    </w:p>
    <w:p w:rsidR="00CC0F27" w:rsidRDefault="00CC0F27" w:rsidP="00CC0F27">
      <w:pPr>
        <w:autoSpaceDE w:val="0"/>
        <w:autoSpaceDN w:val="0"/>
        <w:adjustRightInd w:val="0"/>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В АДМИНИСТРАЦИИ МУРАШИНСКОГО МУНИЦИПАЛЬНОГО ОКРУГА</w:t>
      </w:r>
    </w:p>
    <w:p w:rsidR="00CC0F27" w:rsidRDefault="00CC0F27" w:rsidP="00CC0F27">
      <w:pPr>
        <w:autoSpaceDE w:val="0"/>
        <w:autoSpaceDN w:val="0"/>
        <w:adjustRightInd w:val="0"/>
        <w:rPr>
          <w:rFonts w:ascii="Calibri" w:eastAsiaTheme="minorHAnsi" w:hAnsi="Calibri" w:cstheme="minorBidi"/>
          <w:sz w:val="24"/>
          <w:szCs w:val="24"/>
          <w:lang w:eastAsia="en-U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CC0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C0F27" w:rsidRDefault="00CC0F27">
            <w:pPr>
              <w:autoSpaceDE w:val="0"/>
              <w:autoSpaceDN w:val="0"/>
              <w:adjustRightInd w:val="0"/>
              <w:rPr>
                <w:rFonts w:ascii="Calibri" w:eastAsiaTheme="minorHAnsi" w:hAnsi="Calibri" w:cstheme="minorBidi"/>
                <w:sz w:val="24"/>
                <w:szCs w:val="24"/>
                <w:lang w:eastAsia="en-US"/>
              </w:rPr>
            </w:pPr>
          </w:p>
        </w:tc>
        <w:tc>
          <w:tcPr>
            <w:tcW w:w="113" w:type="dxa"/>
            <w:shd w:val="clear" w:color="auto" w:fill="F4F3F8"/>
            <w:tcMar>
              <w:top w:w="0" w:type="dxa"/>
              <w:left w:w="0" w:type="dxa"/>
              <w:bottom w:w="0" w:type="dxa"/>
              <w:right w:w="0" w:type="dxa"/>
            </w:tcMar>
          </w:tcPr>
          <w:p w:rsidR="00CC0F27" w:rsidRDefault="00CC0F27">
            <w:pPr>
              <w:autoSpaceDE w:val="0"/>
              <w:autoSpaceDN w:val="0"/>
              <w:adjustRightInd w:val="0"/>
              <w:rPr>
                <w:rFonts w:ascii="Calibri" w:eastAsiaTheme="minorHAnsi" w:hAnsi="Calibri" w:cstheme="minorBidi"/>
                <w:sz w:val="24"/>
                <w:szCs w:val="24"/>
                <w:lang w:eastAsia="en-US"/>
              </w:rPr>
            </w:pPr>
          </w:p>
        </w:tc>
        <w:tc>
          <w:tcPr>
            <w:tcW w:w="0" w:type="auto"/>
            <w:shd w:val="clear" w:color="auto" w:fill="F4F3F8"/>
            <w:tcMar>
              <w:top w:w="113" w:type="dxa"/>
              <w:left w:w="0" w:type="dxa"/>
              <w:bottom w:w="113" w:type="dxa"/>
              <w:right w:w="0" w:type="dxa"/>
            </w:tcMar>
          </w:tcPr>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Список изменяющих документов</w:t>
            </w:r>
          </w:p>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(в ред. постановлений администрации Мурашинского муниципального округа</w:t>
            </w:r>
          </w:p>
          <w:p w:rsidR="00CC0F27" w:rsidRDefault="00CC0F27">
            <w:pPr>
              <w:autoSpaceDE w:val="0"/>
              <w:autoSpaceDN w:val="0"/>
              <w:adjustRightInd w:val="0"/>
              <w:jc w:val="center"/>
              <w:rPr>
                <w:rFonts w:ascii="Calibri" w:eastAsiaTheme="minorHAnsi" w:hAnsi="Calibri" w:cs="Calibri"/>
                <w:color w:val="392C69"/>
                <w:sz w:val="22"/>
                <w:szCs w:val="22"/>
                <w:lang w:eastAsia="en-US"/>
              </w:rPr>
            </w:pPr>
            <w:r>
              <w:rPr>
                <w:rFonts w:ascii="Calibri" w:eastAsiaTheme="minorHAnsi" w:hAnsi="Calibri" w:cs="Calibri"/>
                <w:color w:val="392C69"/>
                <w:sz w:val="22"/>
                <w:szCs w:val="22"/>
                <w:lang w:eastAsia="en-US"/>
              </w:rPr>
              <w:t xml:space="preserve">Кировской области от 26.10.2022 </w:t>
            </w:r>
            <w:hyperlink r:id="rId13" w:history="1">
              <w:r>
                <w:rPr>
                  <w:rFonts w:ascii="Calibri" w:eastAsiaTheme="minorHAnsi" w:hAnsi="Calibri" w:cs="Calibri"/>
                  <w:color w:val="0000FF"/>
                  <w:sz w:val="22"/>
                  <w:szCs w:val="22"/>
                  <w:lang w:eastAsia="en-US"/>
                </w:rPr>
                <w:t>N 799</w:t>
              </w:r>
            </w:hyperlink>
            <w:r>
              <w:rPr>
                <w:rFonts w:ascii="Calibri" w:eastAsiaTheme="minorHAnsi" w:hAnsi="Calibri" w:cs="Calibri"/>
                <w:color w:val="392C69"/>
                <w:sz w:val="22"/>
                <w:szCs w:val="22"/>
                <w:lang w:eastAsia="en-US"/>
              </w:rPr>
              <w:t xml:space="preserve">, от 30.11.2022 </w:t>
            </w:r>
            <w:hyperlink r:id="rId14" w:history="1">
              <w:r>
                <w:rPr>
                  <w:rFonts w:ascii="Calibri" w:eastAsiaTheme="minorHAnsi" w:hAnsi="Calibri" w:cs="Calibri"/>
                  <w:color w:val="0000FF"/>
                  <w:sz w:val="22"/>
                  <w:szCs w:val="22"/>
                  <w:lang w:eastAsia="en-US"/>
                </w:rPr>
                <w:t>N 967</w:t>
              </w:r>
            </w:hyperlink>
            <w:r>
              <w:rPr>
                <w:rFonts w:ascii="Calibri" w:eastAsiaTheme="minorHAnsi" w:hAnsi="Calibri" w:cs="Calibri"/>
                <w:color w:val="392C69"/>
                <w:sz w:val="22"/>
                <w:szCs w:val="22"/>
                <w:lang w:eastAsia="en-US"/>
              </w:rPr>
              <w:t>)</w:t>
            </w:r>
          </w:p>
        </w:tc>
        <w:tc>
          <w:tcPr>
            <w:tcW w:w="113" w:type="dxa"/>
            <w:shd w:val="clear" w:color="auto" w:fill="F4F3F8"/>
            <w:tcMar>
              <w:top w:w="0" w:type="dxa"/>
              <w:left w:w="0" w:type="dxa"/>
              <w:bottom w:w="0" w:type="dxa"/>
              <w:right w:w="0" w:type="dxa"/>
            </w:tcMar>
          </w:tcPr>
          <w:p w:rsidR="00CC0F27" w:rsidRDefault="00CC0F27">
            <w:pPr>
              <w:autoSpaceDE w:val="0"/>
              <w:autoSpaceDN w:val="0"/>
              <w:adjustRightInd w:val="0"/>
              <w:jc w:val="center"/>
              <w:rPr>
                <w:rFonts w:ascii="Calibri" w:eastAsiaTheme="minorHAnsi" w:hAnsi="Calibri" w:cs="Calibri"/>
                <w:color w:val="392C69"/>
                <w:sz w:val="22"/>
                <w:szCs w:val="22"/>
                <w:lang w:eastAsia="en-US"/>
              </w:rPr>
            </w:pPr>
          </w:p>
        </w:tc>
      </w:tr>
    </w:tbl>
    <w:p w:rsidR="00CC0F27" w:rsidRDefault="00CC0F27" w:rsidP="00CC0F27">
      <w:pPr>
        <w:autoSpaceDE w:val="0"/>
        <w:autoSpaceDN w:val="0"/>
        <w:adjustRightInd w:val="0"/>
        <w:jc w:val="both"/>
        <w:rPr>
          <w:rFonts w:ascii="Calibri" w:eastAsiaTheme="minorHAnsi" w:hAnsi="Calibri" w:cs="Calibr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118"/>
        <w:gridCol w:w="5385"/>
      </w:tblGrid>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N</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Отраслевые (функциональные) и территориальные отделы, структурные подразделения/муниципальные служащие</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Профессиональное образование (специальность, специализация)</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2</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3</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Первый заместитель главы администрации</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Техническое.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Оборона и безопасность.</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2.</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Заместитель главы администрации, начальник финансового управления</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Установлены </w:t>
            </w:r>
            <w:hyperlink r:id="rId15" w:history="1">
              <w:r>
                <w:rPr>
                  <w:rFonts w:ascii="Calibri" w:eastAsiaTheme="minorHAnsi" w:hAnsi="Calibri" w:cs="Calibri"/>
                  <w:color w:val="0000FF"/>
                  <w:sz w:val="22"/>
                  <w:szCs w:val="22"/>
                  <w:lang w:eastAsia="en-US"/>
                </w:rPr>
                <w:t>приказом</w:t>
              </w:r>
            </w:hyperlink>
            <w:r>
              <w:rPr>
                <w:rFonts w:ascii="Calibri" w:eastAsiaTheme="minorHAnsi" w:hAnsi="Calibri" w:cs="Calibri"/>
                <w:sz w:val="22"/>
                <w:szCs w:val="22"/>
                <w:lang w:eastAsia="en-US"/>
              </w:rPr>
              <w:t xml:space="preserve"> Минфина России от 19.12.2019 N 238н "О квалификационных требованиях, предъявляемых к руководителю финансового органа муниципального образования"</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3.</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Заместитель главы администрации, заведующий отделом социальной политики</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Социология и 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Медицина</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4.</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Управляющий делами</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Социология и 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Финансы и кредит</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5.</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Управление финансов</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Бухгалтерский учет и аудит.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Финансы и кредит.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6.</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Управление образования</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Социология и 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7.</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Городской территориальный отдел</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 (правоведение).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Социология и 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Бухгалтерский учет и аудит.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Финансы и кредит</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8.</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Сельский территориальный отдел</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 (правоведение).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Социология и 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Бухгалтерский учет и аудит</w:t>
            </w:r>
          </w:p>
        </w:tc>
      </w:tr>
      <w:tr w:rsidR="00CC0F27">
        <w:tc>
          <w:tcPr>
            <w:tcW w:w="566" w:type="dxa"/>
            <w:tcBorders>
              <w:top w:val="single" w:sz="4" w:space="0" w:color="auto"/>
              <w:left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9.</w:t>
            </w:r>
          </w:p>
        </w:tc>
        <w:tc>
          <w:tcPr>
            <w:tcW w:w="3118" w:type="dxa"/>
            <w:tcBorders>
              <w:top w:val="single" w:sz="4" w:space="0" w:color="auto"/>
              <w:left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Отдел имущественных и земельных отношений</w:t>
            </w:r>
          </w:p>
        </w:tc>
        <w:tc>
          <w:tcPr>
            <w:tcW w:w="5385" w:type="dxa"/>
            <w:tcBorders>
              <w:top w:val="single" w:sz="4" w:space="0" w:color="auto"/>
              <w:left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Земельно-имущественные отношения.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Землеустройство и кадастры.</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 (правоведение).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tc>
      </w:tr>
      <w:tr w:rsidR="00CC0F27">
        <w:tc>
          <w:tcPr>
            <w:tcW w:w="9069" w:type="dxa"/>
            <w:gridSpan w:val="3"/>
            <w:tcBorders>
              <w:left w:val="single" w:sz="4" w:space="0" w:color="auto"/>
              <w:bottom w:val="single" w:sz="4" w:space="0" w:color="auto"/>
              <w:right w:val="single" w:sz="4" w:space="0" w:color="auto"/>
            </w:tcBorders>
          </w:tcPr>
          <w:p w:rsidR="00CC0F27" w:rsidRDefault="00CC0F27">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(п. 9 в ред. </w:t>
            </w:r>
            <w:hyperlink r:id="rId16" w:history="1">
              <w:r>
                <w:rPr>
                  <w:rFonts w:ascii="Calibri" w:eastAsiaTheme="minorHAnsi" w:hAnsi="Calibri" w:cs="Calibri"/>
                  <w:color w:val="0000FF"/>
                  <w:sz w:val="22"/>
                  <w:szCs w:val="22"/>
                  <w:lang w:eastAsia="en-US"/>
                </w:rPr>
                <w:t>постановления</w:t>
              </w:r>
            </w:hyperlink>
            <w:r>
              <w:rPr>
                <w:rFonts w:ascii="Calibri" w:eastAsiaTheme="minorHAnsi" w:hAnsi="Calibri" w:cs="Calibri"/>
                <w:sz w:val="22"/>
                <w:szCs w:val="22"/>
                <w:lang w:eastAsia="en-US"/>
              </w:rPr>
              <w:t xml:space="preserve"> администрации Мурашинского муниципального округа Кировской области от 26.10.2022 N 799)</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10.</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Отдел жизнеобеспечения</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Техническое.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 (правоведение), юрист.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Автоматика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Энергетика, энергетическое машиностроение и электротехника.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Электрооборудование и электрохозяйство предприятий, организаций и учреждений</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11.</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Отдел архитектуры и градостроительства</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Техническое по специальности промышленное и гражданское строительство, картография.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Геодезия и землеустройство.</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Архитектура и строительство.</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Природообустройство и водные ресурсы.</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Земельно-имущественные отношения.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 (правоведение).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управления</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12.</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Организационный отдел</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13.</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Отдел социальной политики</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Социология и 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Медицина</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14.</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Отдел экономики и муниципальных закупок</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Бухгалтерский учет, анализ и аудит.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Финансы и кредит.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Экономическое: экономика, коммерция, товароведение, менеджмент.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Техническое.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15.</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Юридический отдел</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Правоведение.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16.</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Отдел бухгалтерского учета и отчетности</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Экономика и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Бухгалтерский учет и аудит.</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Финансы и кредит</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17.</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Сектор гражданской защиты</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Военное. Оборона и безопасность.</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Техническое.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Безопасность жизнедеятельности, природообустройство и защита окружающей среды</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18.</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Главный специалист по мобилизационной работе и защите государственной тайны</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Военное.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Техническое.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Гуманитарное.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tc>
      </w:tr>
      <w:tr w:rsidR="00CC0F27">
        <w:tc>
          <w:tcPr>
            <w:tcW w:w="566"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19.</w:t>
            </w:r>
          </w:p>
        </w:tc>
        <w:tc>
          <w:tcPr>
            <w:tcW w:w="3118"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Главный специалист по технической защите информации</w:t>
            </w:r>
          </w:p>
        </w:tc>
        <w:tc>
          <w:tcPr>
            <w:tcW w:w="5385" w:type="dxa"/>
            <w:tcBorders>
              <w:top w:val="single" w:sz="4" w:space="0" w:color="auto"/>
              <w:left w:val="single" w:sz="4" w:space="0" w:color="auto"/>
              <w:bottom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Информационная безопасность.</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Управление и информатика в технических системах</w:t>
            </w:r>
          </w:p>
        </w:tc>
      </w:tr>
      <w:tr w:rsidR="00CC0F27">
        <w:tc>
          <w:tcPr>
            <w:tcW w:w="566" w:type="dxa"/>
            <w:tcBorders>
              <w:top w:val="single" w:sz="4" w:space="0" w:color="auto"/>
              <w:left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20.</w:t>
            </w:r>
          </w:p>
        </w:tc>
        <w:tc>
          <w:tcPr>
            <w:tcW w:w="3118" w:type="dxa"/>
            <w:tcBorders>
              <w:top w:val="single" w:sz="4" w:space="0" w:color="auto"/>
              <w:left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Управление культуры</w:t>
            </w:r>
          </w:p>
        </w:tc>
        <w:tc>
          <w:tcPr>
            <w:tcW w:w="5385" w:type="dxa"/>
            <w:tcBorders>
              <w:top w:val="single" w:sz="4" w:space="0" w:color="auto"/>
              <w:left w:val="single" w:sz="4" w:space="0" w:color="auto"/>
              <w:right w:val="single" w:sz="4" w:space="0" w:color="auto"/>
            </w:tcBorders>
          </w:tcPr>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Культура и искусство.</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Социальная работа.</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Образование и педагогические науки.</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Юриспруденция (правоведение).</w:t>
            </w:r>
          </w:p>
          <w:p w:rsidR="00CC0F27" w:rsidRDefault="00CC0F27">
            <w:pPr>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Государственное и муниципальное управление</w:t>
            </w:r>
          </w:p>
        </w:tc>
      </w:tr>
      <w:tr w:rsidR="00CC0F27">
        <w:tc>
          <w:tcPr>
            <w:tcW w:w="9069" w:type="dxa"/>
            <w:gridSpan w:val="3"/>
            <w:tcBorders>
              <w:left w:val="single" w:sz="4" w:space="0" w:color="auto"/>
              <w:bottom w:val="single" w:sz="4" w:space="0" w:color="auto"/>
              <w:right w:val="single" w:sz="4" w:space="0" w:color="auto"/>
            </w:tcBorders>
          </w:tcPr>
          <w:p w:rsidR="00CC0F27" w:rsidRDefault="00CC0F27">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(п. 20 введен </w:t>
            </w:r>
            <w:hyperlink r:id="rId17" w:history="1">
              <w:r>
                <w:rPr>
                  <w:rFonts w:ascii="Calibri" w:eastAsiaTheme="minorHAnsi" w:hAnsi="Calibri" w:cs="Calibri"/>
                  <w:color w:val="0000FF"/>
                  <w:sz w:val="22"/>
                  <w:szCs w:val="22"/>
                  <w:lang w:eastAsia="en-US"/>
                </w:rPr>
                <w:t>постановлением</w:t>
              </w:r>
            </w:hyperlink>
            <w:r>
              <w:rPr>
                <w:rFonts w:ascii="Calibri" w:eastAsiaTheme="minorHAnsi" w:hAnsi="Calibri" w:cs="Calibri"/>
                <w:sz w:val="22"/>
                <w:szCs w:val="22"/>
                <w:lang w:eastAsia="en-US"/>
              </w:rPr>
              <w:t xml:space="preserve"> администрации Мурашинского муниципального округа Кировской области от 30.11.2022 N 967)</w:t>
            </w:r>
          </w:p>
        </w:tc>
      </w:tr>
    </w:tbl>
    <w:p w:rsidR="00CC0F27" w:rsidRDefault="00CC0F27" w:rsidP="00CC0F27">
      <w:pPr>
        <w:autoSpaceDE w:val="0"/>
        <w:autoSpaceDN w:val="0"/>
        <w:adjustRightInd w:val="0"/>
        <w:jc w:val="both"/>
        <w:rPr>
          <w:rFonts w:ascii="Calibri" w:eastAsiaTheme="minorHAnsi" w:hAnsi="Calibri" w:cs="Calibri"/>
          <w:sz w:val="22"/>
          <w:szCs w:val="22"/>
          <w:lang w:eastAsia="en-US"/>
        </w:rPr>
      </w:pPr>
    </w:p>
    <w:p w:rsidR="0095152F" w:rsidRPr="00CC0F27" w:rsidRDefault="0095152F" w:rsidP="00CC0F27">
      <w:bookmarkStart w:id="2" w:name="_GoBack"/>
      <w:bookmarkEnd w:id="2"/>
    </w:p>
    <w:sectPr w:rsidR="0095152F" w:rsidRPr="00CC0F27" w:rsidSect="003B4A66">
      <w:headerReference w:type="first" r:id="rId18"/>
      <w:pgSz w:w="11906" w:h="16838"/>
      <w:pgMar w:top="993"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49" w:rsidRDefault="00896749" w:rsidP="0095152F">
      <w:r>
        <w:separator/>
      </w:r>
    </w:p>
  </w:endnote>
  <w:endnote w:type="continuationSeparator" w:id="0">
    <w:p w:rsidR="00896749" w:rsidRDefault="00896749"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49" w:rsidRDefault="00896749" w:rsidP="0095152F">
      <w:r>
        <w:separator/>
      </w:r>
    </w:p>
  </w:footnote>
  <w:footnote w:type="continuationSeparator" w:id="0">
    <w:p w:rsidR="00896749" w:rsidRDefault="00896749"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2F" w:rsidRDefault="0095152F">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101EE"/>
    <w:rsid w:val="00072DA4"/>
    <w:rsid w:val="00084E80"/>
    <w:rsid w:val="00141036"/>
    <w:rsid w:val="00163A45"/>
    <w:rsid w:val="001D2816"/>
    <w:rsid w:val="00234096"/>
    <w:rsid w:val="003A6136"/>
    <w:rsid w:val="003B4A66"/>
    <w:rsid w:val="0048414D"/>
    <w:rsid w:val="004D3035"/>
    <w:rsid w:val="006A49E0"/>
    <w:rsid w:val="007144FB"/>
    <w:rsid w:val="00722726"/>
    <w:rsid w:val="007A480C"/>
    <w:rsid w:val="007A7F09"/>
    <w:rsid w:val="007D7481"/>
    <w:rsid w:val="008004F9"/>
    <w:rsid w:val="00894A63"/>
    <w:rsid w:val="00896749"/>
    <w:rsid w:val="008D5B8F"/>
    <w:rsid w:val="008D65F2"/>
    <w:rsid w:val="0095152F"/>
    <w:rsid w:val="009B361A"/>
    <w:rsid w:val="009E6F56"/>
    <w:rsid w:val="00A134F1"/>
    <w:rsid w:val="00A7095A"/>
    <w:rsid w:val="00AC16C6"/>
    <w:rsid w:val="00B21334"/>
    <w:rsid w:val="00BB7C79"/>
    <w:rsid w:val="00CC0F27"/>
    <w:rsid w:val="00D2767E"/>
    <w:rsid w:val="00D955C0"/>
    <w:rsid w:val="00DD15D9"/>
    <w:rsid w:val="00E316B3"/>
    <w:rsid w:val="00EF7B83"/>
    <w:rsid w:val="00FB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2AF9A-BC44-429E-8E83-8809CF35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65F2"/>
    <w:rPr>
      <w:rFonts w:ascii="Segoe UI" w:hAnsi="Segoe UI" w:cs="Segoe UI"/>
      <w:sz w:val="18"/>
      <w:szCs w:val="18"/>
    </w:rPr>
  </w:style>
  <w:style w:type="character" w:customStyle="1" w:styleId="a9">
    <w:name w:val="Текст выноски Знак"/>
    <w:basedOn w:val="a0"/>
    <w:link w:val="a8"/>
    <w:uiPriority w:val="99"/>
    <w:semiHidden/>
    <w:rsid w:val="008D65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233340AB7926DA904021FDB91678DDC33270245E96C18E42BD4AA0B4ECDA6E1B6C35372D72BB1EE3F5A64F17A8CB3BB2F29B0FCC5332F8158081Aj8TFL" TargetMode="External"/><Relationship Id="rId13" Type="http://schemas.openxmlformats.org/officeDocument/2006/relationships/hyperlink" Target="consultantplus://offline/ref=FB1233340AB7926DA904021FDB91678DDC33270245E96F11E126D4AA0B4ECDA6E1B6C35372D72BB1EE3F5D61F67A8CB3BB2F29B0FCC5332F8158081Aj8TFL"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FB1233340AB7926DA904021FDB91678DDC33270245E96D11E724D4AA0B4ECDA6E1B6C35372D72BB1EE3F5D61F57A8CB3BB2F29B0FCC5332F8158081Aj8TFL" TargetMode="External"/><Relationship Id="rId12" Type="http://schemas.openxmlformats.org/officeDocument/2006/relationships/hyperlink" Target="consultantplus://offline/ref=FB1233340AB7926DA904021FDB91678DDC33270245E96C18E42BD4AA0B4ECDA6E1B6C35360D773BDEF364361F76FDAE2FDj7T9L" TargetMode="External"/><Relationship Id="rId17" Type="http://schemas.openxmlformats.org/officeDocument/2006/relationships/hyperlink" Target="consultantplus://offline/ref=FB1233340AB7926DA904021FDB91678DDC33270245E96D11E724D4AA0B4ECDA6E1B6C35372D72BB1EE3F5D61F67A8CB3BB2F29B0FCC5332F8158081Aj8TFL" TargetMode="External"/><Relationship Id="rId2" Type="http://schemas.openxmlformats.org/officeDocument/2006/relationships/settings" Target="settings.xml"/><Relationship Id="rId16" Type="http://schemas.openxmlformats.org/officeDocument/2006/relationships/hyperlink" Target="consultantplus://offline/ref=FB1233340AB7926DA904021FDB91678DDC33270245E96F11E126D4AA0B4ECDA6E1B6C35372D72BB1EE3F5D61F67A8CB3BB2F29B0FCC5332F8158081Aj8TF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B1233340AB7926DA904021FDB91678DDC33270245E96F11E126D4AA0B4ECDA6E1B6C35372D72BB1EE3F5D61F57A8CB3BB2F29B0FCC5332F8158081Aj8TFL" TargetMode="External"/><Relationship Id="rId11" Type="http://schemas.openxmlformats.org/officeDocument/2006/relationships/hyperlink" Target="consultantplus://offline/ref=FB1233340AB7926DA904021FDB91678DDC33270245E96D11E724D4AA0B4ECDA6E1B6C35372D72BB1EE3F5D61F57A8CB3BB2F29B0FCC5332F8158081Aj8TFL" TargetMode="External"/><Relationship Id="rId5" Type="http://schemas.openxmlformats.org/officeDocument/2006/relationships/endnotes" Target="endnotes.xml"/><Relationship Id="rId15" Type="http://schemas.openxmlformats.org/officeDocument/2006/relationships/hyperlink" Target="consultantplus://offline/ref=FB1233340AB7926DA9041C12CDFD3B84DF3C71074FE06447BF76D2FD541ECBF3B3F69D0A309A38B0E9215F61F2j7T2L" TargetMode="External"/><Relationship Id="rId10" Type="http://schemas.openxmlformats.org/officeDocument/2006/relationships/hyperlink" Target="consultantplus://offline/ref=FB1233340AB7926DA904021FDB91678DDC33270245E96F11E126D4AA0B4ECDA6E1B6C35372D72BB1EE3F5D61F57A8CB3BB2F29B0FCC5332F8158081Aj8TF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B1233340AB7926DA904021FDB91678DDC33270246E86613E022D4AA0B4ECDA6E1B6C35360D773BDEF364361F76FDAE2FDj7T9L" TargetMode="External"/><Relationship Id="rId14" Type="http://schemas.openxmlformats.org/officeDocument/2006/relationships/hyperlink" Target="consultantplus://offline/ref=FB1233340AB7926DA904021FDB91678DDC33270245E96D11E724D4AA0B4ECDA6E1B6C35372D72BB1EE3F5D61F67A8CB3BB2F29B0FCC5332F8158081Aj8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LOTUS</dc:creator>
  <cp:lastModifiedBy>Управляющий делами</cp:lastModifiedBy>
  <cp:revision>3</cp:revision>
  <cp:lastPrinted>2022-10-27T07:17:00Z</cp:lastPrinted>
  <dcterms:created xsi:type="dcterms:W3CDTF">2023-07-19T11:20:00Z</dcterms:created>
  <dcterms:modified xsi:type="dcterms:W3CDTF">2023-07-19T11:21:00Z</dcterms:modified>
</cp:coreProperties>
</file>