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3727" w:rsidRPr="00D95B0D" w:rsidRDefault="00533727" w:rsidP="00533727">
      <w:pPr>
        <w:spacing w:line="276" w:lineRule="auto"/>
        <w:ind w:left="6521"/>
        <w:rPr>
          <w:rFonts w:ascii="Times New Roman" w:hAnsi="Times New Roman" w:cs="Times New Roman"/>
          <w:color w:val="000000" w:themeColor="text1"/>
        </w:rPr>
      </w:pPr>
    </w:p>
    <w:p w:rsidR="00395169" w:rsidRPr="00D95B0D" w:rsidRDefault="00395169" w:rsidP="00533727">
      <w:pPr>
        <w:spacing w:line="276" w:lineRule="auto"/>
        <w:ind w:left="6521"/>
        <w:rPr>
          <w:rFonts w:ascii="Times New Roman" w:hAnsi="Times New Roman" w:cs="Times New Roman"/>
          <w:color w:val="000000" w:themeColor="text1"/>
        </w:rPr>
      </w:pPr>
    </w:p>
    <w:p w:rsidR="00395169" w:rsidRPr="00D95B0D" w:rsidRDefault="00395169" w:rsidP="00533727">
      <w:pPr>
        <w:spacing w:line="276" w:lineRule="auto"/>
        <w:ind w:left="6521"/>
        <w:rPr>
          <w:rFonts w:ascii="Times New Roman" w:hAnsi="Times New Roman" w:cs="Times New Roman"/>
          <w:color w:val="000000" w:themeColor="text1"/>
        </w:rPr>
      </w:pPr>
    </w:p>
    <w:p w:rsidR="00395169" w:rsidRPr="00D95B0D" w:rsidRDefault="00395169" w:rsidP="00533727">
      <w:pPr>
        <w:spacing w:line="276" w:lineRule="auto"/>
        <w:ind w:left="6521"/>
        <w:rPr>
          <w:rFonts w:ascii="Times New Roman" w:hAnsi="Times New Roman" w:cs="Times New Roman"/>
          <w:color w:val="000000" w:themeColor="text1"/>
        </w:rPr>
      </w:pPr>
    </w:p>
    <w:p w:rsidR="00395169" w:rsidRPr="00D95B0D" w:rsidRDefault="00395169" w:rsidP="00533727">
      <w:pPr>
        <w:spacing w:line="276" w:lineRule="auto"/>
        <w:ind w:left="6521"/>
        <w:rPr>
          <w:rFonts w:ascii="Times New Roman" w:hAnsi="Times New Roman" w:cs="Times New Roman"/>
          <w:color w:val="000000" w:themeColor="text1"/>
        </w:rPr>
      </w:pPr>
    </w:p>
    <w:p w:rsidR="00395169" w:rsidRPr="00D95B0D" w:rsidRDefault="00395169" w:rsidP="00533727">
      <w:pPr>
        <w:spacing w:line="276" w:lineRule="auto"/>
        <w:ind w:left="6521"/>
        <w:rPr>
          <w:rFonts w:ascii="Times New Roman" w:hAnsi="Times New Roman" w:cs="Times New Roman"/>
          <w:color w:val="000000" w:themeColor="text1"/>
        </w:rPr>
      </w:pPr>
    </w:p>
    <w:p w:rsidR="00395169" w:rsidRPr="00D95B0D" w:rsidRDefault="00395169" w:rsidP="00533727">
      <w:pPr>
        <w:spacing w:line="276" w:lineRule="auto"/>
        <w:ind w:left="6521"/>
        <w:rPr>
          <w:rFonts w:ascii="Times New Roman" w:hAnsi="Times New Roman" w:cs="Times New Roman"/>
          <w:color w:val="000000" w:themeColor="text1"/>
        </w:rPr>
      </w:pPr>
    </w:p>
    <w:p w:rsidR="00395169" w:rsidRPr="00D95B0D" w:rsidRDefault="00395169" w:rsidP="00533727">
      <w:pPr>
        <w:spacing w:line="276" w:lineRule="auto"/>
        <w:ind w:left="6521"/>
        <w:rPr>
          <w:rFonts w:ascii="Times New Roman" w:hAnsi="Times New Roman" w:cs="Times New Roman"/>
          <w:color w:val="000000" w:themeColor="text1"/>
        </w:rPr>
      </w:pPr>
    </w:p>
    <w:p w:rsidR="00533727" w:rsidRPr="00D95B0D" w:rsidRDefault="00533727" w:rsidP="00533727">
      <w:pPr>
        <w:spacing w:line="276" w:lineRule="auto"/>
        <w:ind w:left="6521" w:firstLine="709"/>
        <w:jc w:val="both"/>
        <w:rPr>
          <w:rFonts w:ascii="Times New Roman" w:hAnsi="Times New Roman" w:cs="Times New Roman"/>
          <w:color w:val="000000" w:themeColor="text1"/>
        </w:rPr>
      </w:pPr>
    </w:p>
    <w:p w:rsidR="00533727" w:rsidRPr="00D95B0D" w:rsidRDefault="00533727" w:rsidP="00533727">
      <w:pPr>
        <w:spacing w:line="276" w:lineRule="auto"/>
        <w:ind w:firstLine="709"/>
        <w:jc w:val="both"/>
        <w:rPr>
          <w:rFonts w:ascii="Times New Roman" w:hAnsi="Times New Roman" w:cs="Times New Roman"/>
          <w:color w:val="000000" w:themeColor="text1"/>
        </w:rPr>
      </w:pPr>
    </w:p>
    <w:p w:rsidR="00533727" w:rsidRPr="00D95B0D" w:rsidRDefault="00533727" w:rsidP="00533727">
      <w:pPr>
        <w:spacing w:line="276" w:lineRule="auto"/>
        <w:ind w:firstLine="709"/>
        <w:jc w:val="both"/>
        <w:rPr>
          <w:rFonts w:ascii="Times New Roman" w:hAnsi="Times New Roman" w:cs="Times New Roman"/>
          <w:color w:val="000000" w:themeColor="text1"/>
        </w:rPr>
      </w:pPr>
    </w:p>
    <w:p w:rsidR="00533727" w:rsidRPr="00D95B0D" w:rsidRDefault="00533727" w:rsidP="00533727">
      <w:pPr>
        <w:spacing w:line="276" w:lineRule="auto"/>
        <w:ind w:firstLine="709"/>
        <w:jc w:val="both"/>
        <w:rPr>
          <w:rFonts w:ascii="Times New Roman" w:hAnsi="Times New Roman" w:cs="Times New Roman"/>
          <w:color w:val="000000" w:themeColor="text1"/>
        </w:rPr>
      </w:pPr>
    </w:p>
    <w:p w:rsidR="00533727" w:rsidRPr="00D95B0D" w:rsidRDefault="00533727" w:rsidP="00533727">
      <w:pPr>
        <w:spacing w:line="276" w:lineRule="auto"/>
        <w:ind w:firstLine="709"/>
        <w:jc w:val="both"/>
        <w:rPr>
          <w:rFonts w:ascii="Times New Roman" w:hAnsi="Times New Roman" w:cs="Times New Roman"/>
          <w:color w:val="000000" w:themeColor="text1"/>
        </w:rPr>
      </w:pPr>
    </w:p>
    <w:p w:rsidR="00533727" w:rsidRPr="00D95B0D" w:rsidRDefault="00533727" w:rsidP="00533727">
      <w:pPr>
        <w:spacing w:line="276" w:lineRule="auto"/>
        <w:ind w:firstLine="709"/>
        <w:jc w:val="both"/>
        <w:rPr>
          <w:rFonts w:ascii="Times New Roman" w:hAnsi="Times New Roman" w:cs="Times New Roman"/>
          <w:color w:val="000000" w:themeColor="text1"/>
        </w:rPr>
      </w:pPr>
    </w:p>
    <w:p w:rsidR="00395169" w:rsidRPr="00D95B0D" w:rsidRDefault="00533727" w:rsidP="00533727">
      <w:pPr>
        <w:spacing w:line="276" w:lineRule="auto"/>
        <w:ind w:firstLine="709"/>
        <w:jc w:val="center"/>
        <w:rPr>
          <w:rFonts w:ascii="Times New Roman" w:eastAsia="Times New Roman" w:hAnsi="Times New Roman" w:cs="Times New Roman"/>
          <w:b/>
          <w:bCs/>
          <w:color w:val="000000" w:themeColor="text1"/>
          <w:sz w:val="36"/>
          <w:szCs w:val="36"/>
          <w:lang w:eastAsia="en-US"/>
        </w:rPr>
      </w:pPr>
      <w:r w:rsidRPr="00D95B0D">
        <w:rPr>
          <w:rFonts w:ascii="Times New Roman" w:eastAsia="Times New Roman" w:hAnsi="Times New Roman" w:cs="Times New Roman"/>
          <w:b/>
          <w:bCs/>
          <w:color w:val="000000" w:themeColor="text1"/>
          <w:sz w:val="36"/>
          <w:szCs w:val="36"/>
          <w:lang w:eastAsia="en-US"/>
        </w:rPr>
        <w:t xml:space="preserve">ПРАВИЛА ЗЕМЛЕПОЛЬЗОВАНИЯ И ЗАСТРОЙКИ МУНИЦИПАЛЬНОГО ОБРАЗОВАНИЯ </w:t>
      </w:r>
      <w:r w:rsidR="00F605CB" w:rsidRPr="00D95B0D">
        <w:rPr>
          <w:rFonts w:ascii="Times New Roman" w:eastAsia="Times New Roman" w:hAnsi="Times New Roman" w:cs="Times New Roman"/>
          <w:b/>
          <w:bCs/>
          <w:color w:val="000000" w:themeColor="text1"/>
          <w:sz w:val="36"/>
          <w:szCs w:val="36"/>
          <w:lang w:eastAsia="en-US"/>
        </w:rPr>
        <w:br/>
      </w:r>
      <w:r w:rsidRPr="00D95B0D">
        <w:rPr>
          <w:rFonts w:ascii="Times New Roman" w:eastAsia="Times New Roman" w:hAnsi="Times New Roman" w:cs="Times New Roman"/>
          <w:b/>
          <w:bCs/>
          <w:color w:val="000000" w:themeColor="text1"/>
          <w:sz w:val="36"/>
          <w:szCs w:val="36"/>
          <w:lang w:eastAsia="en-US"/>
        </w:rPr>
        <w:t xml:space="preserve"> МУРАШИНСК</w:t>
      </w:r>
      <w:r w:rsidR="00395169" w:rsidRPr="00D95B0D">
        <w:rPr>
          <w:rFonts w:ascii="Times New Roman" w:eastAsia="Times New Roman" w:hAnsi="Times New Roman" w:cs="Times New Roman"/>
          <w:b/>
          <w:bCs/>
          <w:color w:val="000000" w:themeColor="text1"/>
          <w:sz w:val="36"/>
          <w:szCs w:val="36"/>
          <w:lang w:eastAsia="en-US"/>
        </w:rPr>
        <w:t>ИЙ</w:t>
      </w:r>
      <w:r w:rsidRPr="00D95B0D">
        <w:rPr>
          <w:rFonts w:ascii="Times New Roman" w:eastAsia="Times New Roman" w:hAnsi="Times New Roman" w:cs="Times New Roman"/>
          <w:b/>
          <w:bCs/>
          <w:color w:val="000000" w:themeColor="text1"/>
          <w:sz w:val="36"/>
          <w:szCs w:val="36"/>
          <w:lang w:eastAsia="en-US"/>
        </w:rPr>
        <w:t xml:space="preserve"> </w:t>
      </w:r>
      <w:r w:rsidR="00395169" w:rsidRPr="00D95B0D">
        <w:rPr>
          <w:rFonts w:ascii="Times New Roman" w:eastAsia="Times New Roman" w:hAnsi="Times New Roman" w:cs="Times New Roman"/>
          <w:b/>
          <w:bCs/>
          <w:color w:val="000000" w:themeColor="text1"/>
          <w:sz w:val="36"/>
          <w:szCs w:val="36"/>
          <w:lang w:eastAsia="en-US"/>
        </w:rPr>
        <w:t>МУНИЦИПАЛЬНЫЙ ОКРУГ</w:t>
      </w:r>
    </w:p>
    <w:p w:rsidR="00533727" w:rsidRPr="00D95B0D" w:rsidRDefault="00533727" w:rsidP="00533727">
      <w:pPr>
        <w:spacing w:line="276" w:lineRule="auto"/>
        <w:ind w:firstLine="709"/>
        <w:jc w:val="center"/>
        <w:rPr>
          <w:rFonts w:ascii="Times New Roman" w:eastAsia="Times New Roman" w:hAnsi="Times New Roman" w:cs="Times New Roman"/>
          <w:b/>
          <w:bCs/>
          <w:color w:val="000000" w:themeColor="text1"/>
          <w:sz w:val="36"/>
          <w:szCs w:val="36"/>
          <w:lang w:eastAsia="en-US"/>
        </w:rPr>
      </w:pPr>
      <w:r w:rsidRPr="00D95B0D">
        <w:rPr>
          <w:rFonts w:ascii="Times New Roman" w:eastAsia="Times New Roman" w:hAnsi="Times New Roman" w:cs="Times New Roman"/>
          <w:b/>
          <w:bCs/>
          <w:color w:val="000000" w:themeColor="text1"/>
          <w:sz w:val="36"/>
          <w:szCs w:val="36"/>
          <w:lang w:eastAsia="en-US"/>
        </w:rPr>
        <w:t xml:space="preserve"> КИРОВСКОЙ ОБЛАСТИ</w:t>
      </w:r>
    </w:p>
    <w:p w:rsidR="00533727" w:rsidRPr="00D95B0D" w:rsidRDefault="00533727" w:rsidP="00533727">
      <w:pPr>
        <w:spacing w:line="276" w:lineRule="auto"/>
        <w:ind w:firstLine="709"/>
        <w:jc w:val="center"/>
        <w:rPr>
          <w:rFonts w:ascii="Times New Roman" w:eastAsia="Times New Roman" w:hAnsi="Times New Roman" w:cs="Times New Roman"/>
          <w:b/>
          <w:bCs/>
          <w:color w:val="000000" w:themeColor="text1"/>
          <w:sz w:val="28"/>
          <w:szCs w:val="28"/>
          <w:lang w:eastAsia="en-US"/>
        </w:rPr>
      </w:pPr>
    </w:p>
    <w:p w:rsidR="00533727" w:rsidRPr="00D95B0D" w:rsidRDefault="00533727" w:rsidP="00533727">
      <w:pPr>
        <w:spacing w:line="276" w:lineRule="auto"/>
        <w:ind w:firstLine="709"/>
        <w:jc w:val="center"/>
        <w:rPr>
          <w:rFonts w:ascii="Times New Roman" w:eastAsia="Times New Roman" w:hAnsi="Times New Roman" w:cs="Times New Roman"/>
          <w:b/>
          <w:bCs/>
          <w:color w:val="000000" w:themeColor="text1"/>
          <w:sz w:val="28"/>
          <w:szCs w:val="28"/>
          <w:lang w:eastAsia="en-US"/>
        </w:rPr>
      </w:pPr>
    </w:p>
    <w:p w:rsidR="00533727" w:rsidRPr="00D95B0D" w:rsidRDefault="00395169" w:rsidP="00533727">
      <w:pPr>
        <w:spacing w:line="276" w:lineRule="auto"/>
        <w:ind w:firstLine="709"/>
        <w:jc w:val="center"/>
        <w:rPr>
          <w:rFonts w:ascii="Times New Roman" w:eastAsia="Times New Roman" w:hAnsi="Times New Roman" w:cs="Times New Roman"/>
          <w:b/>
          <w:bCs/>
          <w:color w:val="000000" w:themeColor="text1"/>
          <w:sz w:val="30"/>
          <w:szCs w:val="30"/>
          <w:lang w:eastAsia="en-US"/>
        </w:rPr>
      </w:pPr>
      <w:r w:rsidRPr="00D95B0D">
        <w:rPr>
          <w:rFonts w:ascii="Times New Roman" w:eastAsia="Times New Roman" w:hAnsi="Times New Roman" w:cs="Times New Roman"/>
          <w:b/>
          <w:bCs/>
          <w:color w:val="000000" w:themeColor="text1"/>
          <w:sz w:val="30"/>
          <w:szCs w:val="30"/>
          <w:lang w:eastAsia="en-US"/>
        </w:rPr>
        <w:t>ГРАДОСТРОИТЕЛЬНЫЕ РЕГЛАМЕНТЫ</w:t>
      </w:r>
    </w:p>
    <w:p w:rsidR="00533727" w:rsidRPr="00D95B0D" w:rsidRDefault="00533727" w:rsidP="00533727">
      <w:pPr>
        <w:spacing w:line="276" w:lineRule="auto"/>
        <w:ind w:firstLine="709"/>
        <w:jc w:val="center"/>
        <w:rPr>
          <w:rFonts w:ascii="Times New Roman" w:eastAsia="Times New Roman" w:hAnsi="Times New Roman" w:cs="Times New Roman"/>
          <w:b/>
          <w:bCs/>
          <w:color w:val="000000" w:themeColor="text1"/>
          <w:sz w:val="28"/>
          <w:szCs w:val="28"/>
          <w:lang w:eastAsia="en-US"/>
        </w:rPr>
      </w:pPr>
    </w:p>
    <w:p w:rsidR="00533727" w:rsidRPr="00D95B0D" w:rsidRDefault="00533727" w:rsidP="00533727">
      <w:pPr>
        <w:spacing w:line="276" w:lineRule="auto"/>
        <w:ind w:firstLine="709"/>
        <w:jc w:val="center"/>
        <w:rPr>
          <w:rFonts w:ascii="Times New Roman" w:eastAsia="Times New Roman" w:hAnsi="Times New Roman" w:cs="Times New Roman"/>
          <w:b/>
          <w:bCs/>
          <w:color w:val="000000" w:themeColor="text1"/>
          <w:sz w:val="28"/>
          <w:szCs w:val="28"/>
          <w:lang w:eastAsia="en-US"/>
        </w:rPr>
      </w:pPr>
    </w:p>
    <w:p w:rsidR="00533727" w:rsidRPr="00D95B0D" w:rsidRDefault="00533727" w:rsidP="00533727">
      <w:pPr>
        <w:spacing w:line="276" w:lineRule="auto"/>
        <w:ind w:firstLine="709"/>
        <w:jc w:val="center"/>
        <w:rPr>
          <w:rFonts w:ascii="Times New Roman" w:eastAsia="Times New Roman" w:hAnsi="Times New Roman" w:cs="Times New Roman"/>
          <w:b/>
          <w:bCs/>
          <w:color w:val="000000" w:themeColor="text1"/>
          <w:sz w:val="28"/>
          <w:szCs w:val="28"/>
          <w:lang w:eastAsia="en-US"/>
        </w:rPr>
      </w:pPr>
    </w:p>
    <w:p w:rsidR="00395169" w:rsidRPr="00D95B0D" w:rsidRDefault="00395169" w:rsidP="00533727">
      <w:pPr>
        <w:spacing w:line="276" w:lineRule="auto"/>
        <w:ind w:firstLine="709"/>
        <w:jc w:val="center"/>
        <w:rPr>
          <w:rFonts w:ascii="Times New Roman" w:eastAsia="Times New Roman" w:hAnsi="Times New Roman" w:cs="Times New Roman"/>
          <w:b/>
          <w:bCs/>
          <w:color w:val="000000" w:themeColor="text1"/>
          <w:sz w:val="28"/>
          <w:szCs w:val="28"/>
          <w:lang w:eastAsia="en-US"/>
        </w:rPr>
      </w:pPr>
    </w:p>
    <w:p w:rsidR="00395169" w:rsidRPr="00D95B0D" w:rsidRDefault="00395169" w:rsidP="00533727">
      <w:pPr>
        <w:spacing w:line="276" w:lineRule="auto"/>
        <w:ind w:firstLine="709"/>
        <w:jc w:val="center"/>
        <w:rPr>
          <w:rFonts w:ascii="Times New Roman" w:eastAsia="Times New Roman" w:hAnsi="Times New Roman" w:cs="Times New Roman"/>
          <w:b/>
          <w:bCs/>
          <w:color w:val="000000" w:themeColor="text1"/>
          <w:sz w:val="28"/>
          <w:szCs w:val="28"/>
          <w:lang w:eastAsia="en-US"/>
        </w:rPr>
      </w:pPr>
    </w:p>
    <w:p w:rsidR="00533727" w:rsidRPr="00D95B0D" w:rsidRDefault="00533727" w:rsidP="00533727">
      <w:pPr>
        <w:spacing w:line="276" w:lineRule="auto"/>
        <w:ind w:firstLine="709"/>
        <w:jc w:val="center"/>
        <w:rPr>
          <w:rFonts w:ascii="Times New Roman" w:eastAsia="Times New Roman" w:hAnsi="Times New Roman" w:cs="Times New Roman"/>
          <w:b/>
          <w:bCs/>
          <w:color w:val="000000" w:themeColor="text1"/>
          <w:sz w:val="28"/>
          <w:szCs w:val="28"/>
          <w:lang w:eastAsia="en-US"/>
        </w:rPr>
      </w:pPr>
    </w:p>
    <w:p w:rsidR="00395169" w:rsidRPr="00D95B0D" w:rsidRDefault="00395169" w:rsidP="00533727">
      <w:pPr>
        <w:spacing w:line="276" w:lineRule="auto"/>
        <w:ind w:firstLine="709"/>
        <w:jc w:val="center"/>
        <w:rPr>
          <w:rFonts w:ascii="Times New Roman" w:eastAsia="Times New Roman" w:hAnsi="Times New Roman" w:cs="Times New Roman"/>
          <w:b/>
          <w:bCs/>
          <w:color w:val="000000" w:themeColor="text1"/>
          <w:sz w:val="28"/>
          <w:szCs w:val="28"/>
          <w:lang w:eastAsia="en-US"/>
        </w:rPr>
      </w:pPr>
    </w:p>
    <w:p w:rsidR="00395169" w:rsidRPr="00D95B0D" w:rsidRDefault="00395169" w:rsidP="00533727">
      <w:pPr>
        <w:spacing w:line="276" w:lineRule="auto"/>
        <w:ind w:firstLine="709"/>
        <w:jc w:val="center"/>
        <w:rPr>
          <w:rFonts w:ascii="Times New Roman" w:eastAsia="Times New Roman" w:hAnsi="Times New Roman" w:cs="Times New Roman"/>
          <w:b/>
          <w:bCs/>
          <w:color w:val="000000" w:themeColor="text1"/>
          <w:sz w:val="28"/>
          <w:szCs w:val="28"/>
          <w:lang w:eastAsia="en-US"/>
        </w:rPr>
      </w:pPr>
    </w:p>
    <w:p w:rsidR="00395169" w:rsidRPr="00D95B0D" w:rsidRDefault="00395169" w:rsidP="00395169">
      <w:pPr>
        <w:pStyle w:val="Default"/>
        <w:ind w:right="-1" w:firstLine="709"/>
        <w:rPr>
          <w:color w:val="000000" w:themeColor="text1"/>
          <w:sz w:val="28"/>
          <w:szCs w:val="28"/>
        </w:rPr>
      </w:pPr>
      <w:r w:rsidRPr="00D95B0D">
        <w:rPr>
          <w:color w:val="000000" w:themeColor="text1"/>
          <w:sz w:val="28"/>
          <w:szCs w:val="28"/>
        </w:rPr>
        <w:t>Генеральный директор</w:t>
      </w:r>
      <w:r w:rsidRPr="00D95B0D">
        <w:rPr>
          <w:color w:val="000000" w:themeColor="text1"/>
          <w:sz w:val="28"/>
          <w:szCs w:val="28"/>
        </w:rPr>
        <w:tab/>
      </w:r>
      <w:r w:rsidRPr="00D95B0D">
        <w:rPr>
          <w:color w:val="000000" w:themeColor="text1"/>
          <w:sz w:val="28"/>
          <w:szCs w:val="28"/>
        </w:rPr>
        <w:tab/>
      </w:r>
      <w:r w:rsidRPr="00D95B0D">
        <w:rPr>
          <w:color w:val="000000" w:themeColor="text1"/>
          <w:sz w:val="28"/>
          <w:szCs w:val="28"/>
        </w:rPr>
        <w:tab/>
      </w:r>
      <w:r w:rsidRPr="00D95B0D">
        <w:rPr>
          <w:color w:val="000000" w:themeColor="text1"/>
          <w:sz w:val="28"/>
          <w:szCs w:val="28"/>
        </w:rPr>
        <w:tab/>
      </w:r>
      <w:r w:rsidRPr="00D95B0D">
        <w:rPr>
          <w:color w:val="000000" w:themeColor="text1"/>
          <w:sz w:val="28"/>
          <w:szCs w:val="28"/>
        </w:rPr>
        <w:tab/>
        <w:t xml:space="preserve">                С.А. Моргунов</w:t>
      </w:r>
    </w:p>
    <w:p w:rsidR="00533727" w:rsidRPr="00D95B0D" w:rsidRDefault="00533727" w:rsidP="00533727">
      <w:pPr>
        <w:spacing w:line="276" w:lineRule="auto"/>
        <w:ind w:firstLine="709"/>
        <w:jc w:val="center"/>
        <w:rPr>
          <w:rFonts w:ascii="Times New Roman" w:eastAsia="Times New Roman" w:hAnsi="Times New Roman" w:cs="Times New Roman"/>
          <w:b/>
          <w:bCs/>
          <w:color w:val="000000" w:themeColor="text1"/>
          <w:sz w:val="28"/>
          <w:szCs w:val="28"/>
          <w:lang w:eastAsia="en-US"/>
        </w:rPr>
      </w:pPr>
    </w:p>
    <w:p w:rsidR="00533727" w:rsidRPr="00D95B0D" w:rsidRDefault="00533727" w:rsidP="00533727">
      <w:pPr>
        <w:spacing w:line="276" w:lineRule="auto"/>
        <w:ind w:firstLine="709"/>
        <w:jc w:val="center"/>
        <w:rPr>
          <w:rFonts w:ascii="Times New Roman" w:eastAsia="Times New Roman" w:hAnsi="Times New Roman" w:cs="Times New Roman"/>
          <w:bCs/>
          <w:color w:val="000000" w:themeColor="text1"/>
          <w:sz w:val="28"/>
          <w:szCs w:val="28"/>
          <w:lang w:eastAsia="en-US"/>
        </w:rPr>
      </w:pPr>
    </w:p>
    <w:p w:rsidR="00F41A80" w:rsidRPr="00D95B0D" w:rsidRDefault="00F41A80" w:rsidP="00533727">
      <w:pPr>
        <w:spacing w:line="276" w:lineRule="auto"/>
        <w:ind w:firstLine="709"/>
        <w:jc w:val="center"/>
        <w:rPr>
          <w:rFonts w:ascii="Times New Roman" w:eastAsia="Times New Roman" w:hAnsi="Times New Roman" w:cs="Times New Roman"/>
          <w:bCs/>
          <w:color w:val="000000" w:themeColor="text1"/>
          <w:sz w:val="28"/>
          <w:szCs w:val="28"/>
          <w:lang w:eastAsia="en-US"/>
        </w:rPr>
      </w:pPr>
    </w:p>
    <w:p w:rsidR="00F41A80" w:rsidRPr="00D95B0D" w:rsidRDefault="00F41A80" w:rsidP="00533727">
      <w:pPr>
        <w:spacing w:line="276" w:lineRule="auto"/>
        <w:ind w:firstLine="709"/>
        <w:jc w:val="center"/>
        <w:rPr>
          <w:rFonts w:ascii="Times New Roman" w:eastAsia="Times New Roman" w:hAnsi="Times New Roman" w:cs="Times New Roman"/>
          <w:bCs/>
          <w:color w:val="000000" w:themeColor="text1"/>
          <w:sz w:val="28"/>
          <w:szCs w:val="28"/>
          <w:lang w:eastAsia="en-US"/>
        </w:rPr>
      </w:pPr>
    </w:p>
    <w:p w:rsidR="00395169" w:rsidRPr="00D95B0D" w:rsidRDefault="00395169" w:rsidP="00533727">
      <w:pPr>
        <w:spacing w:line="276" w:lineRule="auto"/>
        <w:ind w:firstLine="709"/>
        <w:jc w:val="center"/>
        <w:rPr>
          <w:rFonts w:ascii="Times New Roman" w:eastAsia="Times New Roman" w:hAnsi="Times New Roman" w:cs="Times New Roman"/>
          <w:bCs/>
          <w:color w:val="000000" w:themeColor="text1"/>
          <w:sz w:val="28"/>
          <w:szCs w:val="28"/>
          <w:lang w:eastAsia="en-US"/>
        </w:rPr>
      </w:pPr>
    </w:p>
    <w:p w:rsidR="00395169" w:rsidRPr="00D95B0D" w:rsidRDefault="00395169" w:rsidP="00533727">
      <w:pPr>
        <w:spacing w:line="276" w:lineRule="auto"/>
        <w:ind w:firstLine="709"/>
        <w:jc w:val="center"/>
        <w:rPr>
          <w:rFonts w:ascii="Times New Roman" w:eastAsia="Times New Roman" w:hAnsi="Times New Roman" w:cs="Times New Roman"/>
          <w:bCs/>
          <w:color w:val="000000" w:themeColor="text1"/>
          <w:sz w:val="28"/>
          <w:szCs w:val="28"/>
          <w:lang w:eastAsia="en-US"/>
        </w:rPr>
      </w:pPr>
    </w:p>
    <w:p w:rsidR="00395169" w:rsidRPr="00D95B0D" w:rsidRDefault="00395169" w:rsidP="00533727">
      <w:pPr>
        <w:spacing w:line="276" w:lineRule="auto"/>
        <w:ind w:firstLine="709"/>
        <w:jc w:val="center"/>
        <w:rPr>
          <w:rFonts w:ascii="Times New Roman" w:eastAsia="Times New Roman" w:hAnsi="Times New Roman" w:cs="Times New Roman"/>
          <w:bCs/>
          <w:color w:val="000000" w:themeColor="text1"/>
          <w:sz w:val="28"/>
          <w:szCs w:val="28"/>
          <w:lang w:eastAsia="en-US"/>
        </w:rPr>
      </w:pPr>
    </w:p>
    <w:p w:rsidR="00395169" w:rsidRPr="00D95B0D" w:rsidRDefault="00395169" w:rsidP="00533727">
      <w:pPr>
        <w:spacing w:line="276" w:lineRule="auto"/>
        <w:ind w:firstLine="709"/>
        <w:jc w:val="center"/>
        <w:rPr>
          <w:rFonts w:ascii="Times New Roman" w:eastAsia="Times New Roman" w:hAnsi="Times New Roman" w:cs="Times New Roman"/>
          <w:bCs/>
          <w:color w:val="000000" w:themeColor="text1"/>
          <w:sz w:val="28"/>
          <w:szCs w:val="28"/>
          <w:lang w:eastAsia="en-US"/>
        </w:rPr>
      </w:pPr>
    </w:p>
    <w:p w:rsidR="00395169" w:rsidRPr="00D95B0D" w:rsidRDefault="00395169" w:rsidP="00533727">
      <w:pPr>
        <w:spacing w:line="276" w:lineRule="auto"/>
        <w:ind w:firstLine="709"/>
        <w:jc w:val="center"/>
        <w:rPr>
          <w:rFonts w:ascii="Times New Roman" w:eastAsia="Times New Roman" w:hAnsi="Times New Roman" w:cs="Times New Roman"/>
          <w:bCs/>
          <w:color w:val="000000" w:themeColor="text1"/>
          <w:sz w:val="28"/>
          <w:szCs w:val="28"/>
          <w:lang w:eastAsia="en-US"/>
        </w:rPr>
      </w:pPr>
    </w:p>
    <w:p w:rsidR="00533727" w:rsidRPr="00D95B0D" w:rsidRDefault="00395169" w:rsidP="00395169">
      <w:pPr>
        <w:spacing w:line="276" w:lineRule="auto"/>
        <w:jc w:val="center"/>
        <w:rPr>
          <w:rFonts w:ascii="Times New Roman" w:eastAsia="Times New Roman" w:hAnsi="Times New Roman" w:cs="Times New Roman"/>
          <w:bCs/>
          <w:color w:val="000000" w:themeColor="text1"/>
          <w:sz w:val="28"/>
          <w:szCs w:val="28"/>
          <w:lang w:eastAsia="en-US"/>
        </w:rPr>
      </w:pPr>
      <w:r w:rsidRPr="00D95B0D">
        <w:rPr>
          <w:rFonts w:ascii="Times New Roman" w:eastAsia="Times New Roman" w:hAnsi="Times New Roman" w:cs="Times New Roman"/>
          <w:bCs/>
          <w:color w:val="000000" w:themeColor="text1"/>
          <w:sz w:val="28"/>
          <w:szCs w:val="28"/>
          <w:lang w:eastAsia="en-US"/>
        </w:rPr>
        <w:t>г. Чебоксары</w:t>
      </w:r>
    </w:p>
    <w:p w:rsidR="00406823" w:rsidRPr="00D95B0D" w:rsidRDefault="00395169" w:rsidP="00395169">
      <w:pPr>
        <w:spacing w:line="276" w:lineRule="auto"/>
        <w:jc w:val="center"/>
        <w:rPr>
          <w:rFonts w:ascii="Times New Roman" w:eastAsia="Times New Roman" w:hAnsi="Times New Roman" w:cs="Times New Roman"/>
          <w:bCs/>
          <w:color w:val="000000" w:themeColor="text1"/>
          <w:sz w:val="28"/>
          <w:szCs w:val="28"/>
          <w:lang w:eastAsia="en-US"/>
        </w:rPr>
      </w:pPr>
      <w:r w:rsidRPr="00D95B0D">
        <w:rPr>
          <w:rFonts w:ascii="Times New Roman" w:eastAsia="Times New Roman" w:hAnsi="Times New Roman" w:cs="Times New Roman"/>
          <w:bCs/>
          <w:color w:val="000000" w:themeColor="text1"/>
          <w:sz w:val="28"/>
          <w:szCs w:val="28"/>
          <w:lang w:eastAsia="en-US"/>
        </w:rPr>
        <w:t>2022</w:t>
      </w:r>
      <w:r w:rsidR="00533727" w:rsidRPr="00D95B0D">
        <w:rPr>
          <w:rFonts w:ascii="Times New Roman" w:eastAsia="Times New Roman" w:hAnsi="Times New Roman" w:cs="Times New Roman"/>
          <w:bCs/>
          <w:color w:val="000000" w:themeColor="text1"/>
          <w:sz w:val="28"/>
          <w:szCs w:val="28"/>
          <w:lang w:eastAsia="en-US"/>
        </w:rPr>
        <w:t xml:space="preserve"> год</w:t>
      </w:r>
    </w:p>
    <w:p w:rsidR="00395169" w:rsidRPr="00D95B0D" w:rsidRDefault="00395169" w:rsidP="00406823">
      <w:pPr>
        <w:shd w:val="clear" w:color="auto" w:fill="FFFFFF"/>
        <w:tabs>
          <w:tab w:val="left" w:pos="9781"/>
        </w:tabs>
        <w:ind w:right="-82" w:firstLine="709"/>
        <w:jc w:val="both"/>
        <w:rPr>
          <w:rFonts w:ascii="Times New Roman" w:hAnsi="Times New Roman" w:cs="Times New Roman"/>
          <w:b/>
          <w:color w:val="000000" w:themeColor="text1"/>
        </w:rPr>
      </w:pPr>
    </w:p>
    <w:sdt>
      <w:sdtPr>
        <w:rPr>
          <w:rFonts w:ascii="Times New Roman" w:eastAsia="Courier New" w:hAnsi="Times New Roman" w:cs="Times New Roman"/>
          <w:b/>
          <w:color w:val="000000" w:themeColor="text1"/>
          <w:sz w:val="24"/>
          <w:szCs w:val="24"/>
        </w:rPr>
        <w:id w:val="138158371"/>
        <w:docPartObj>
          <w:docPartGallery w:val="Table of Contents"/>
          <w:docPartUnique/>
        </w:docPartObj>
      </w:sdtPr>
      <w:sdtEndPr>
        <w:rPr>
          <w:rFonts w:ascii="Courier New" w:hAnsi="Courier New" w:cs="Courier New"/>
          <w:bCs/>
        </w:rPr>
      </w:sdtEndPr>
      <w:sdtContent>
        <w:p w:rsidR="00CF5C8E" w:rsidRPr="00F8054D" w:rsidRDefault="00CF5C8E" w:rsidP="00F8054D">
          <w:pPr>
            <w:pStyle w:val="affb"/>
            <w:spacing w:before="0" w:line="240" w:lineRule="auto"/>
            <w:ind w:left="142" w:right="-1"/>
            <w:jc w:val="center"/>
            <w:rPr>
              <w:rFonts w:ascii="Times New Roman" w:hAnsi="Times New Roman" w:cs="Times New Roman"/>
              <w:b/>
              <w:color w:val="000000" w:themeColor="text1"/>
              <w:sz w:val="28"/>
              <w:szCs w:val="28"/>
            </w:rPr>
          </w:pPr>
          <w:r w:rsidRPr="00F8054D">
            <w:rPr>
              <w:rFonts w:ascii="Times New Roman" w:hAnsi="Times New Roman" w:cs="Times New Roman"/>
              <w:b/>
              <w:color w:val="000000" w:themeColor="text1"/>
              <w:sz w:val="28"/>
              <w:szCs w:val="28"/>
            </w:rPr>
            <w:t>Оглавление</w:t>
          </w:r>
        </w:p>
        <w:p w:rsidR="00F03424" w:rsidRPr="00F8054D" w:rsidRDefault="00F03424" w:rsidP="00F8054D">
          <w:pPr>
            <w:ind w:left="142" w:right="-1"/>
            <w:rPr>
              <w:rFonts w:ascii="Times New Roman" w:hAnsi="Times New Roman" w:cs="Times New Roman"/>
              <w:b/>
              <w:color w:val="000000" w:themeColor="text1"/>
            </w:rPr>
          </w:pPr>
        </w:p>
        <w:p w:rsidR="00CD1EA8" w:rsidRPr="00CD1EA8" w:rsidRDefault="00CF5C8E">
          <w:pPr>
            <w:pStyle w:val="2f"/>
            <w:tabs>
              <w:tab w:val="right" w:leader="dot" w:pos="10479"/>
            </w:tabs>
            <w:rPr>
              <w:rFonts w:ascii="Times New Roman" w:eastAsiaTheme="minorEastAsia" w:hAnsi="Times New Roman" w:cs="Times New Roman"/>
              <w:b/>
              <w:noProof/>
              <w:color w:val="auto"/>
              <w:sz w:val="22"/>
              <w:szCs w:val="22"/>
            </w:rPr>
          </w:pPr>
          <w:r w:rsidRPr="00F8054D">
            <w:rPr>
              <w:rFonts w:ascii="Times New Roman" w:hAnsi="Times New Roman" w:cs="Times New Roman"/>
              <w:b/>
              <w:color w:val="000000" w:themeColor="text1"/>
            </w:rPr>
            <w:fldChar w:fldCharType="begin"/>
          </w:r>
          <w:r w:rsidRPr="00F8054D">
            <w:rPr>
              <w:rFonts w:ascii="Times New Roman" w:hAnsi="Times New Roman" w:cs="Times New Roman"/>
              <w:b/>
              <w:color w:val="000000" w:themeColor="text1"/>
            </w:rPr>
            <w:instrText xml:space="preserve"> TOC \o "1-3" \h \z \u </w:instrText>
          </w:r>
          <w:r w:rsidRPr="00F8054D">
            <w:rPr>
              <w:rFonts w:ascii="Times New Roman" w:hAnsi="Times New Roman" w:cs="Times New Roman"/>
              <w:b/>
              <w:color w:val="000000" w:themeColor="text1"/>
            </w:rPr>
            <w:fldChar w:fldCharType="separate"/>
          </w:r>
          <w:hyperlink w:anchor="_Toc149643375" w:history="1">
            <w:r w:rsidR="00CD1EA8" w:rsidRPr="00CD1EA8">
              <w:rPr>
                <w:rStyle w:val="a3"/>
                <w:rFonts w:ascii="Times New Roman" w:hAnsi="Times New Roman" w:cs="Times New Roman"/>
                <w:b/>
                <w:noProof/>
                <w:sz w:val="22"/>
                <w:szCs w:val="22"/>
              </w:rPr>
              <w:t>ЧАСТЬ II. КАРТЫ ГРАДОСТРОИТЕЛЬНОГО ЗОНИРОВНИЯ</w:t>
            </w:r>
            <w:r w:rsidR="00CD1EA8" w:rsidRPr="00CD1EA8">
              <w:rPr>
                <w:rFonts w:ascii="Times New Roman" w:hAnsi="Times New Roman" w:cs="Times New Roman"/>
                <w:b/>
                <w:noProof/>
                <w:webHidden/>
                <w:sz w:val="22"/>
                <w:szCs w:val="22"/>
              </w:rPr>
              <w:tab/>
            </w:r>
            <w:r w:rsidR="00CD1EA8" w:rsidRPr="00CD1EA8">
              <w:rPr>
                <w:rFonts w:ascii="Times New Roman" w:hAnsi="Times New Roman" w:cs="Times New Roman"/>
                <w:b/>
                <w:noProof/>
                <w:webHidden/>
                <w:sz w:val="22"/>
                <w:szCs w:val="22"/>
              </w:rPr>
              <w:fldChar w:fldCharType="begin"/>
            </w:r>
            <w:r w:rsidR="00CD1EA8" w:rsidRPr="00CD1EA8">
              <w:rPr>
                <w:rFonts w:ascii="Times New Roman" w:hAnsi="Times New Roman" w:cs="Times New Roman"/>
                <w:b/>
                <w:noProof/>
                <w:webHidden/>
                <w:sz w:val="22"/>
                <w:szCs w:val="22"/>
              </w:rPr>
              <w:instrText xml:space="preserve"> PAGEREF _Toc149643375 \h </w:instrText>
            </w:r>
            <w:r w:rsidR="00CD1EA8" w:rsidRPr="00CD1EA8">
              <w:rPr>
                <w:rFonts w:ascii="Times New Roman" w:hAnsi="Times New Roman" w:cs="Times New Roman"/>
                <w:b/>
                <w:noProof/>
                <w:webHidden/>
                <w:sz w:val="22"/>
                <w:szCs w:val="22"/>
              </w:rPr>
            </w:r>
            <w:r w:rsidR="00CD1EA8" w:rsidRPr="00CD1EA8">
              <w:rPr>
                <w:rFonts w:ascii="Times New Roman" w:hAnsi="Times New Roman" w:cs="Times New Roman"/>
                <w:b/>
                <w:noProof/>
                <w:webHidden/>
                <w:sz w:val="22"/>
                <w:szCs w:val="22"/>
              </w:rPr>
              <w:fldChar w:fldCharType="separate"/>
            </w:r>
            <w:r w:rsidR="00CD1EA8" w:rsidRPr="00CD1EA8">
              <w:rPr>
                <w:rFonts w:ascii="Times New Roman" w:hAnsi="Times New Roman" w:cs="Times New Roman"/>
                <w:b/>
                <w:noProof/>
                <w:webHidden/>
                <w:sz w:val="22"/>
                <w:szCs w:val="22"/>
              </w:rPr>
              <w:t>3</w:t>
            </w:r>
            <w:r w:rsidR="00CD1EA8" w:rsidRPr="00CD1EA8">
              <w:rPr>
                <w:rFonts w:ascii="Times New Roman" w:hAnsi="Times New Roman" w:cs="Times New Roman"/>
                <w:b/>
                <w:noProof/>
                <w:webHidden/>
                <w:sz w:val="22"/>
                <w:szCs w:val="22"/>
              </w:rPr>
              <w:fldChar w:fldCharType="end"/>
            </w:r>
          </w:hyperlink>
        </w:p>
        <w:p w:rsidR="00CD1EA8" w:rsidRPr="00CD1EA8" w:rsidRDefault="000222BE">
          <w:pPr>
            <w:pStyle w:val="2f"/>
            <w:tabs>
              <w:tab w:val="right" w:leader="dot" w:pos="10479"/>
            </w:tabs>
            <w:rPr>
              <w:rFonts w:ascii="Times New Roman" w:eastAsiaTheme="minorEastAsia" w:hAnsi="Times New Roman" w:cs="Times New Roman"/>
              <w:b/>
              <w:noProof/>
              <w:color w:val="auto"/>
              <w:sz w:val="22"/>
              <w:szCs w:val="22"/>
            </w:rPr>
          </w:pPr>
          <w:hyperlink w:anchor="_Toc149643376" w:history="1">
            <w:r w:rsidR="00CD1EA8" w:rsidRPr="00CD1EA8">
              <w:rPr>
                <w:rStyle w:val="a3"/>
                <w:rFonts w:ascii="Times New Roman" w:hAnsi="Times New Roman" w:cs="Times New Roman"/>
                <w:b/>
                <w:noProof/>
                <w:sz w:val="22"/>
                <w:szCs w:val="22"/>
              </w:rPr>
              <w:t xml:space="preserve">Часть </w:t>
            </w:r>
            <w:r w:rsidR="00CD1EA8" w:rsidRPr="00CD1EA8">
              <w:rPr>
                <w:rStyle w:val="a3"/>
                <w:rFonts w:ascii="Times New Roman" w:hAnsi="Times New Roman" w:cs="Times New Roman"/>
                <w:b/>
                <w:noProof/>
                <w:sz w:val="22"/>
                <w:szCs w:val="22"/>
                <w:lang w:val="en-US"/>
              </w:rPr>
              <w:t>III</w:t>
            </w:r>
            <w:r w:rsidR="00CD1EA8" w:rsidRPr="00CD1EA8">
              <w:rPr>
                <w:rStyle w:val="a3"/>
                <w:rFonts w:ascii="Times New Roman" w:hAnsi="Times New Roman" w:cs="Times New Roman"/>
                <w:b/>
                <w:noProof/>
                <w:sz w:val="22"/>
                <w:szCs w:val="22"/>
              </w:rPr>
              <w:t>. ГРАДОСТРОИТЕЛЬНЫЕ РЕГЛАМЕНТЫ</w:t>
            </w:r>
            <w:r w:rsidR="00CD1EA8" w:rsidRPr="00CD1EA8">
              <w:rPr>
                <w:rFonts w:ascii="Times New Roman" w:hAnsi="Times New Roman" w:cs="Times New Roman"/>
                <w:b/>
                <w:noProof/>
                <w:webHidden/>
                <w:sz w:val="22"/>
                <w:szCs w:val="22"/>
              </w:rPr>
              <w:tab/>
            </w:r>
            <w:r w:rsidR="00CD1EA8" w:rsidRPr="00CD1EA8">
              <w:rPr>
                <w:rFonts w:ascii="Times New Roman" w:hAnsi="Times New Roman" w:cs="Times New Roman"/>
                <w:b/>
                <w:noProof/>
                <w:webHidden/>
                <w:sz w:val="22"/>
                <w:szCs w:val="22"/>
              </w:rPr>
              <w:fldChar w:fldCharType="begin"/>
            </w:r>
            <w:r w:rsidR="00CD1EA8" w:rsidRPr="00CD1EA8">
              <w:rPr>
                <w:rFonts w:ascii="Times New Roman" w:hAnsi="Times New Roman" w:cs="Times New Roman"/>
                <w:b/>
                <w:noProof/>
                <w:webHidden/>
                <w:sz w:val="22"/>
                <w:szCs w:val="22"/>
              </w:rPr>
              <w:instrText xml:space="preserve"> PAGEREF _Toc149643376 \h </w:instrText>
            </w:r>
            <w:r w:rsidR="00CD1EA8" w:rsidRPr="00CD1EA8">
              <w:rPr>
                <w:rFonts w:ascii="Times New Roman" w:hAnsi="Times New Roman" w:cs="Times New Roman"/>
                <w:b/>
                <w:noProof/>
                <w:webHidden/>
                <w:sz w:val="22"/>
                <w:szCs w:val="22"/>
              </w:rPr>
            </w:r>
            <w:r w:rsidR="00CD1EA8" w:rsidRPr="00CD1EA8">
              <w:rPr>
                <w:rFonts w:ascii="Times New Roman" w:hAnsi="Times New Roman" w:cs="Times New Roman"/>
                <w:b/>
                <w:noProof/>
                <w:webHidden/>
                <w:sz w:val="22"/>
                <w:szCs w:val="22"/>
              </w:rPr>
              <w:fldChar w:fldCharType="separate"/>
            </w:r>
            <w:r w:rsidR="00CD1EA8" w:rsidRPr="00CD1EA8">
              <w:rPr>
                <w:rFonts w:ascii="Times New Roman" w:hAnsi="Times New Roman" w:cs="Times New Roman"/>
                <w:b/>
                <w:noProof/>
                <w:webHidden/>
                <w:sz w:val="22"/>
                <w:szCs w:val="22"/>
              </w:rPr>
              <w:t>3</w:t>
            </w:r>
            <w:r w:rsidR="00CD1EA8" w:rsidRPr="00CD1EA8">
              <w:rPr>
                <w:rFonts w:ascii="Times New Roman" w:hAnsi="Times New Roman" w:cs="Times New Roman"/>
                <w:b/>
                <w:noProof/>
                <w:webHidden/>
                <w:sz w:val="22"/>
                <w:szCs w:val="22"/>
              </w:rPr>
              <w:fldChar w:fldCharType="end"/>
            </w:r>
          </w:hyperlink>
        </w:p>
        <w:p w:rsidR="00CD1EA8" w:rsidRPr="00CD1EA8" w:rsidRDefault="000222BE">
          <w:pPr>
            <w:pStyle w:val="38"/>
            <w:rPr>
              <w:rFonts w:eastAsiaTheme="minorEastAsia"/>
              <w:b/>
              <w:noProof/>
              <w:color w:val="auto"/>
              <w:sz w:val="22"/>
              <w:szCs w:val="22"/>
              <w:lang w:eastAsia="ru-RU"/>
            </w:rPr>
          </w:pPr>
          <w:hyperlink w:anchor="_Toc149643377" w:history="1">
            <w:r w:rsidR="00CD1EA8" w:rsidRPr="00CD1EA8">
              <w:rPr>
                <w:rStyle w:val="a3"/>
                <w:b/>
                <w:noProof/>
                <w:sz w:val="22"/>
                <w:szCs w:val="22"/>
              </w:rPr>
              <w:t>Глава 7. Градостроительные регламенты и их применение.</w:t>
            </w:r>
            <w:r w:rsidR="00CD1EA8" w:rsidRPr="00CD1EA8">
              <w:rPr>
                <w:b/>
                <w:noProof/>
                <w:webHidden/>
                <w:sz w:val="22"/>
                <w:szCs w:val="22"/>
              </w:rPr>
              <w:tab/>
            </w:r>
            <w:r w:rsidR="00CD1EA8" w:rsidRPr="00CD1EA8">
              <w:rPr>
                <w:b/>
                <w:noProof/>
                <w:webHidden/>
                <w:sz w:val="22"/>
                <w:szCs w:val="22"/>
              </w:rPr>
              <w:fldChar w:fldCharType="begin"/>
            </w:r>
            <w:r w:rsidR="00CD1EA8" w:rsidRPr="00CD1EA8">
              <w:rPr>
                <w:b/>
                <w:noProof/>
                <w:webHidden/>
                <w:sz w:val="22"/>
                <w:szCs w:val="22"/>
              </w:rPr>
              <w:instrText xml:space="preserve"> PAGEREF _Toc149643377 \h </w:instrText>
            </w:r>
            <w:r w:rsidR="00CD1EA8" w:rsidRPr="00CD1EA8">
              <w:rPr>
                <w:b/>
                <w:noProof/>
                <w:webHidden/>
                <w:sz w:val="22"/>
                <w:szCs w:val="22"/>
              </w:rPr>
            </w:r>
            <w:r w:rsidR="00CD1EA8" w:rsidRPr="00CD1EA8">
              <w:rPr>
                <w:b/>
                <w:noProof/>
                <w:webHidden/>
                <w:sz w:val="22"/>
                <w:szCs w:val="22"/>
              </w:rPr>
              <w:fldChar w:fldCharType="separate"/>
            </w:r>
            <w:r w:rsidR="00CD1EA8" w:rsidRPr="00CD1EA8">
              <w:rPr>
                <w:b/>
                <w:noProof/>
                <w:webHidden/>
                <w:sz w:val="22"/>
                <w:szCs w:val="22"/>
              </w:rPr>
              <w:t>3</w:t>
            </w:r>
            <w:r w:rsidR="00CD1EA8" w:rsidRPr="00CD1EA8">
              <w:rPr>
                <w:b/>
                <w:noProof/>
                <w:webHidden/>
                <w:sz w:val="22"/>
                <w:szCs w:val="22"/>
              </w:rPr>
              <w:fldChar w:fldCharType="end"/>
            </w:r>
          </w:hyperlink>
        </w:p>
        <w:p w:rsidR="00CD1EA8" w:rsidRPr="00CD1EA8" w:rsidRDefault="000222BE">
          <w:pPr>
            <w:pStyle w:val="38"/>
            <w:rPr>
              <w:rFonts w:eastAsiaTheme="minorEastAsia"/>
              <w:b/>
              <w:noProof/>
              <w:color w:val="auto"/>
              <w:sz w:val="22"/>
              <w:szCs w:val="22"/>
              <w:lang w:eastAsia="ru-RU"/>
            </w:rPr>
          </w:pPr>
          <w:hyperlink w:anchor="_Toc149643378" w:history="1">
            <w:r w:rsidR="00CD1EA8" w:rsidRPr="00CD1EA8">
              <w:rPr>
                <w:rStyle w:val="a3"/>
                <w:b/>
                <w:noProof/>
                <w:sz w:val="22"/>
                <w:szCs w:val="22"/>
              </w:rPr>
              <w:t>Глава 8. Перечень территориальных зон, выделенных на карте градостроительного зонирования муниципального образования Мурашинский муниципальный округ</w:t>
            </w:r>
            <w:r w:rsidR="00CD1EA8" w:rsidRPr="00CD1EA8">
              <w:rPr>
                <w:b/>
                <w:noProof/>
                <w:webHidden/>
                <w:sz w:val="22"/>
                <w:szCs w:val="22"/>
              </w:rPr>
              <w:tab/>
            </w:r>
            <w:r w:rsidR="00CD1EA8" w:rsidRPr="00CD1EA8">
              <w:rPr>
                <w:b/>
                <w:noProof/>
                <w:webHidden/>
                <w:sz w:val="22"/>
                <w:szCs w:val="22"/>
              </w:rPr>
              <w:fldChar w:fldCharType="begin"/>
            </w:r>
            <w:r w:rsidR="00CD1EA8" w:rsidRPr="00CD1EA8">
              <w:rPr>
                <w:b/>
                <w:noProof/>
                <w:webHidden/>
                <w:sz w:val="22"/>
                <w:szCs w:val="22"/>
              </w:rPr>
              <w:instrText xml:space="preserve"> PAGEREF _Toc149643378 \h </w:instrText>
            </w:r>
            <w:r w:rsidR="00CD1EA8" w:rsidRPr="00CD1EA8">
              <w:rPr>
                <w:b/>
                <w:noProof/>
                <w:webHidden/>
                <w:sz w:val="22"/>
                <w:szCs w:val="22"/>
              </w:rPr>
            </w:r>
            <w:r w:rsidR="00CD1EA8" w:rsidRPr="00CD1EA8">
              <w:rPr>
                <w:b/>
                <w:noProof/>
                <w:webHidden/>
                <w:sz w:val="22"/>
                <w:szCs w:val="22"/>
              </w:rPr>
              <w:fldChar w:fldCharType="separate"/>
            </w:r>
            <w:r w:rsidR="00CD1EA8" w:rsidRPr="00CD1EA8">
              <w:rPr>
                <w:b/>
                <w:noProof/>
                <w:webHidden/>
                <w:sz w:val="22"/>
                <w:szCs w:val="22"/>
              </w:rPr>
              <w:t>4</w:t>
            </w:r>
            <w:r w:rsidR="00CD1EA8" w:rsidRPr="00CD1EA8">
              <w:rPr>
                <w:b/>
                <w:noProof/>
                <w:webHidden/>
                <w:sz w:val="22"/>
                <w:szCs w:val="22"/>
              </w:rPr>
              <w:fldChar w:fldCharType="end"/>
            </w:r>
          </w:hyperlink>
        </w:p>
        <w:p w:rsidR="00CD1EA8" w:rsidRPr="00CD1EA8" w:rsidRDefault="000222BE">
          <w:pPr>
            <w:pStyle w:val="38"/>
            <w:rPr>
              <w:rFonts w:eastAsiaTheme="minorEastAsia"/>
              <w:b/>
              <w:noProof/>
              <w:color w:val="auto"/>
              <w:sz w:val="22"/>
              <w:szCs w:val="22"/>
              <w:lang w:eastAsia="ru-RU"/>
            </w:rPr>
          </w:pPr>
          <w:hyperlink w:anchor="_Toc149643379" w:history="1">
            <w:r w:rsidR="00CD1EA8" w:rsidRPr="00CD1EA8">
              <w:rPr>
                <w:rStyle w:val="a3"/>
                <w:b/>
                <w:noProof/>
                <w:sz w:val="22"/>
                <w:szCs w:val="22"/>
              </w:rPr>
              <w:t>ЗОНА СЕЛЬСКОХОЗЯЙСТВЕННОГО  ИСПОЛЬЗОВАНИЯ, ПРЕОБРАЗУЕМАЯ В ЖИЛУЮ ЗАСТРОЙКУ, ПОСЛЕ РАЗРАБОТКИ ДОКУМЕНТАЦИИ ПО ПЛАНИРОВКЕ ТЕРРИТОРИИ</w:t>
            </w:r>
            <w:r w:rsidR="00CD1EA8" w:rsidRPr="00CD1EA8">
              <w:rPr>
                <w:b/>
                <w:noProof/>
                <w:webHidden/>
                <w:sz w:val="22"/>
                <w:szCs w:val="22"/>
              </w:rPr>
              <w:tab/>
            </w:r>
            <w:r w:rsidR="00CD1EA8" w:rsidRPr="00CD1EA8">
              <w:rPr>
                <w:b/>
                <w:noProof/>
                <w:webHidden/>
                <w:sz w:val="22"/>
                <w:szCs w:val="22"/>
              </w:rPr>
              <w:fldChar w:fldCharType="begin"/>
            </w:r>
            <w:r w:rsidR="00CD1EA8" w:rsidRPr="00CD1EA8">
              <w:rPr>
                <w:b/>
                <w:noProof/>
                <w:webHidden/>
                <w:sz w:val="22"/>
                <w:szCs w:val="22"/>
              </w:rPr>
              <w:instrText xml:space="preserve"> PAGEREF _Toc149643379 \h </w:instrText>
            </w:r>
            <w:r w:rsidR="00CD1EA8" w:rsidRPr="00CD1EA8">
              <w:rPr>
                <w:b/>
                <w:noProof/>
                <w:webHidden/>
                <w:sz w:val="22"/>
                <w:szCs w:val="22"/>
              </w:rPr>
            </w:r>
            <w:r w:rsidR="00CD1EA8" w:rsidRPr="00CD1EA8">
              <w:rPr>
                <w:b/>
                <w:noProof/>
                <w:webHidden/>
                <w:sz w:val="22"/>
                <w:szCs w:val="22"/>
              </w:rPr>
              <w:fldChar w:fldCharType="separate"/>
            </w:r>
            <w:r w:rsidR="00CD1EA8" w:rsidRPr="00CD1EA8">
              <w:rPr>
                <w:b/>
                <w:noProof/>
                <w:webHidden/>
                <w:sz w:val="22"/>
                <w:szCs w:val="22"/>
              </w:rPr>
              <w:t>5</w:t>
            </w:r>
            <w:r w:rsidR="00CD1EA8" w:rsidRPr="00CD1EA8">
              <w:rPr>
                <w:b/>
                <w:noProof/>
                <w:webHidden/>
                <w:sz w:val="22"/>
                <w:szCs w:val="22"/>
              </w:rPr>
              <w:fldChar w:fldCharType="end"/>
            </w:r>
          </w:hyperlink>
        </w:p>
        <w:p w:rsidR="00CD1EA8" w:rsidRPr="00CD1EA8" w:rsidRDefault="000222BE">
          <w:pPr>
            <w:pStyle w:val="38"/>
            <w:rPr>
              <w:rFonts w:eastAsiaTheme="minorEastAsia"/>
              <w:b/>
              <w:noProof/>
              <w:color w:val="auto"/>
              <w:sz w:val="22"/>
              <w:szCs w:val="22"/>
              <w:lang w:eastAsia="ru-RU"/>
            </w:rPr>
          </w:pPr>
          <w:hyperlink w:anchor="_Toc149643380" w:history="1">
            <w:r w:rsidR="00CD1EA8" w:rsidRPr="00CD1EA8">
              <w:rPr>
                <w:rStyle w:val="a3"/>
                <w:b/>
                <w:noProof/>
                <w:sz w:val="22"/>
                <w:szCs w:val="22"/>
              </w:rPr>
              <w:t>Глава 9. Виды разрешенного использования земельных участков и объектов капитального строительства, предельные размеры земельных участков и предельные параметры разрешенного строительства, реконструкции объектов капитального строительства по территориальным зонам</w:t>
            </w:r>
            <w:r w:rsidR="00CD1EA8" w:rsidRPr="00CD1EA8">
              <w:rPr>
                <w:b/>
                <w:noProof/>
                <w:webHidden/>
                <w:sz w:val="22"/>
                <w:szCs w:val="22"/>
              </w:rPr>
              <w:tab/>
            </w:r>
            <w:r w:rsidR="00CD1EA8" w:rsidRPr="00CD1EA8">
              <w:rPr>
                <w:b/>
                <w:noProof/>
                <w:webHidden/>
                <w:sz w:val="22"/>
                <w:szCs w:val="22"/>
              </w:rPr>
              <w:fldChar w:fldCharType="begin"/>
            </w:r>
            <w:r w:rsidR="00CD1EA8" w:rsidRPr="00CD1EA8">
              <w:rPr>
                <w:b/>
                <w:noProof/>
                <w:webHidden/>
                <w:sz w:val="22"/>
                <w:szCs w:val="22"/>
              </w:rPr>
              <w:instrText xml:space="preserve"> PAGEREF _Toc149643380 \h </w:instrText>
            </w:r>
            <w:r w:rsidR="00CD1EA8" w:rsidRPr="00CD1EA8">
              <w:rPr>
                <w:b/>
                <w:noProof/>
                <w:webHidden/>
                <w:sz w:val="22"/>
                <w:szCs w:val="22"/>
              </w:rPr>
            </w:r>
            <w:r w:rsidR="00CD1EA8" w:rsidRPr="00CD1EA8">
              <w:rPr>
                <w:b/>
                <w:noProof/>
                <w:webHidden/>
                <w:sz w:val="22"/>
                <w:szCs w:val="22"/>
              </w:rPr>
              <w:fldChar w:fldCharType="separate"/>
            </w:r>
            <w:r w:rsidR="00CD1EA8" w:rsidRPr="00CD1EA8">
              <w:rPr>
                <w:b/>
                <w:noProof/>
                <w:webHidden/>
                <w:sz w:val="22"/>
                <w:szCs w:val="22"/>
              </w:rPr>
              <w:t>7</w:t>
            </w:r>
            <w:r w:rsidR="00CD1EA8" w:rsidRPr="00CD1EA8">
              <w:rPr>
                <w:b/>
                <w:noProof/>
                <w:webHidden/>
                <w:sz w:val="22"/>
                <w:szCs w:val="22"/>
              </w:rPr>
              <w:fldChar w:fldCharType="end"/>
            </w:r>
          </w:hyperlink>
        </w:p>
        <w:p w:rsidR="00CD1EA8" w:rsidRPr="00CD1EA8" w:rsidRDefault="000222BE">
          <w:pPr>
            <w:pStyle w:val="38"/>
            <w:rPr>
              <w:rFonts w:eastAsiaTheme="minorEastAsia"/>
              <w:b/>
              <w:noProof/>
              <w:color w:val="auto"/>
              <w:sz w:val="22"/>
              <w:szCs w:val="22"/>
              <w:lang w:eastAsia="ru-RU"/>
            </w:rPr>
          </w:pPr>
          <w:hyperlink w:anchor="_Toc149643381" w:history="1">
            <w:r w:rsidR="00CD1EA8" w:rsidRPr="00CD1EA8">
              <w:rPr>
                <w:rStyle w:val="a3"/>
                <w:b/>
                <w:noProof/>
                <w:sz w:val="22"/>
                <w:szCs w:val="22"/>
              </w:rPr>
              <w:t>9. ТЕРРИТОРИАЛЬНЫЕ ЗОНЫ В ГРАНИЦАХ НАСЕЛЕННЫХ ПУНКТОВ</w:t>
            </w:r>
            <w:r w:rsidR="00CD1EA8" w:rsidRPr="00CD1EA8">
              <w:rPr>
                <w:b/>
                <w:noProof/>
                <w:webHidden/>
                <w:sz w:val="22"/>
                <w:szCs w:val="22"/>
              </w:rPr>
              <w:tab/>
            </w:r>
            <w:r w:rsidR="00CD1EA8" w:rsidRPr="00CD1EA8">
              <w:rPr>
                <w:b/>
                <w:noProof/>
                <w:webHidden/>
                <w:sz w:val="22"/>
                <w:szCs w:val="22"/>
              </w:rPr>
              <w:fldChar w:fldCharType="begin"/>
            </w:r>
            <w:r w:rsidR="00CD1EA8" w:rsidRPr="00CD1EA8">
              <w:rPr>
                <w:b/>
                <w:noProof/>
                <w:webHidden/>
                <w:sz w:val="22"/>
                <w:szCs w:val="22"/>
              </w:rPr>
              <w:instrText xml:space="preserve"> PAGEREF _Toc149643381 \h </w:instrText>
            </w:r>
            <w:r w:rsidR="00CD1EA8" w:rsidRPr="00CD1EA8">
              <w:rPr>
                <w:b/>
                <w:noProof/>
                <w:webHidden/>
                <w:sz w:val="22"/>
                <w:szCs w:val="22"/>
              </w:rPr>
            </w:r>
            <w:r w:rsidR="00CD1EA8" w:rsidRPr="00CD1EA8">
              <w:rPr>
                <w:b/>
                <w:noProof/>
                <w:webHidden/>
                <w:sz w:val="22"/>
                <w:szCs w:val="22"/>
              </w:rPr>
              <w:fldChar w:fldCharType="separate"/>
            </w:r>
            <w:r w:rsidR="00CD1EA8" w:rsidRPr="00CD1EA8">
              <w:rPr>
                <w:b/>
                <w:noProof/>
                <w:webHidden/>
                <w:sz w:val="22"/>
                <w:szCs w:val="22"/>
              </w:rPr>
              <w:t>7</w:t>
            </w:r>
            <w:r w:rsidR="00CD1EA8" w:rsidRPr="00CD1EA8">
              <w:rPr>
                <w:b/>
                <w:noProof/>
                <w:webHidden/>
                <w:sz w:val="22"/>
                <w:szCs w:val="22"/>
              </w:rPr>
              <w:fldChar w:fldCharType="end"/>
            </w:r>
          </w:hyperlink>
        </w:p>
        <w:p w:rsidR="00CD1EA8" w:rsidRPr="00CD1EA8" w:rsidRDefault="000222BE">
          <w:pPr>
            <w:pStyle w:val="38"/>
            <w:rPr>
              <w:rFonts w:eastAsiaTheme="minorEastAsia"/>
              <w:b/>
              <w:noProof/>
              <w:color w:val="auto"/>
              <w:sz w:val="22"/>
              <w:szCs w:val="22"/>
              <w:lang w:eastAsia="ru-RU"/>
            </w:rPr>
          </w:pPr>
          <w:hyperlink w:anchor="_Toc149643382" w:history="1">
            <w:r w:rsidR="00CD1EA8" w:rsidRPr="00CD1EA8">
              <w:rPr>
                <w:rStyle w:val="a3"/>
                <w:b/>
                <w:noProof/>
                <w:sz w:val="22"/>
                <w:szCs w:val="22"/>
              </w:rPr>
              <w:t>9.1. Градостроительный регламент зоны малоэтажной жилой застройки (Ж1)</w:t>
            </w:r>
            <w:r w:rsidR="00CD1EA8" w:rsidRPr="00CD1EA8">
              <w:rPr>
                <w:b/>
                <w:noProof/>
                <w:webHidden/>
                <w:sz w:val="22"/>
                <w:szCs w:val="22"/>
              </w:rPr>
              <w:tab/>
            </w:r>
            <w:r w:rsidR="00CD1EA8" w:rsidRPr="00CD1EA8">
              <w:rPr>
                <w:b/>
                <w:noProof/>
                <w:webHidden/>
                <w:sz w:val="22"/>
                <w:szCs w:val="22"/>
              </w:rPr>
              <w:fldChar w:fldCharType="begin"/>
            </w:r>
            <w:r w:rsidR="00CD1EA8" w:rsidRPr="00CD1EA8">
              <w:rPr>
                <w:b/>
                <w:noProof/>
                <w:webHidden/>
                <w:sz w:val="22"/>
                <w:szCs w:val="22"/>
              </w:rPr>
              <w:instrText xml:space="preserve"> PAGEREF _Toc149643382 \h </w:instrText>
            </w:r>
            <w:r w:rsidR="00CD1EA8" w:rsidRPr="00CD1EA8">
              <w:rPr>
                <w:b/>
                <w:noProof/>
                <w:webHidden/>
                <w:sz w:val="22"/>
                <w:szCs w:val="22"/>
              </w:rPr>
            </w:r>
            <w:r w:rsidR="00CD1EA8" w:rsidRPr="00CD1EA8">
              <w:rPr>
                <w:b/>
                <w:noProof/>
                <w:webHidden/>
                <w:sz w:val="22"/>
                <w:szCs w:val="22"/>
              </w:rPr>
              <w:fldChar w:fldCharType="separate"/>
            </w:r>
            <w:r w:rsidR="00CD1EA8" w:rsidRPr="00CD1EA8">
              <w:rPr>
                <w:b/>
                <w:noProof/>
                <w:webHidden/>
                <w:sz w:val="22"/>
                <w:szCs w:val="22"/>
              </w:rPr>
              <w:t>7</w:t>
            </w:r>
            <w:r w:rsidR="00CD1EA8" w:rsidRPr="00CD1EA8">
              <w:rPr>
                <w:b/>
                <w:noProof/>
                <w:webHidden/>
                <w:sz w:val="22"/>
                <w:szCs w:val="22"/>
              </w:rPr>
              <w:fldChar w:fldCharType="end"/>
            </w:r>
          </w:hyperlink>
        </w:p>
        <w:p w:rsidR="00CD1EA8" w:rsidRPr="00CD1EA8" w:rsidRDefault="000222BE">
          <w:pPr>
            <w:pStyle w:val="38"/>
            <w:rPr>
              <w:rFonts w:eastAsiaTheme="minorEastAsia"/>
              <w:b/>
              <w:noProof/>
              <w:color w:val="auto"/>
              <w:sz w:val="22"/>
              <w:szCs w:val="22"/>
              <w:lang w:eastAsia="ru-RU"/>
            </w:rPr>
          </w:pPr>
          <w:hyperlink w:anchor="_Toc149643383" w:history="1">
            <w:r w:rsidR="00CD1EA8" w:rsidRPr="00CD1EA8">
              <w:rPr>
                <w:rStyle w:val="a3"/>
                <w:b/>
                <w:noProof/>
                <w:sz w:val="22"/>
                <w:szCs w:val="22"/>
              </w:rPr>
              <w:t>9.2. Градостроительный регламент зоны коллективных садов и огородов (Ж2)</w:t>
            </w:r>
            <w:r w:rsidR="00CD1EA8" w:rsidRPr="00CD1EA8">
              <w:rPr>
                <w:b/>
                <w:noProof/>
                <w:webHidden/>
                <w:sz w:val="22"/>
                <w:szCs w:val="22"/>
              </w:rPr>
              <w:tab/>
            </w:r>
            <w:r w:rsidR="00CD1EA8" w:rsidRPr="00CD1EA8">
              <w:rPr>
                <w:b/>
                <w:noProof/>
                <w:webHidden/>
                <w:sz w:val="22"/>
                <w:szCs w:val="22"/>
              </w:rPr>
              <w:fldChar w:fldCharType="begin"/>
            </w:r>
            <w:r w:rsidR="00CD1EA8" w:rsidRPr="00CD1EA8">
              <w:rPr>
                <w:b/>
                <w:noProof/>
                <w:webHidden/>
                <w:sz w:val="22"/>
                <w:szCs w:val="22"/>
              </w:rPr>
              <w:instrText xml:space="preserve"> PAGEREF _Toc149643383 \h </w:instrText>
            </w:r>
            <w:r w:rsidR="00CD1EA8" w:rsidRPr="00CD1EA8">
              <w:rPr>
                <w:b/>
                <w:noProof/>
                <w:webHidden/>
                <w:sz w:val="22"/>
                <w:szCs w:val="22"/>
              </w:rPr>
            </w:r>
            <w:r w:rsidR="00CD1EA8" w:rsidRPr="00CD1EA8">
              <w:rPr>
                <w:b/>
                <w:noProof/>
                <w:webHidden/>
                <w:sz w:val="22"/>
                <w:szCs w:val="22"/>
              </w:rPr>
              <w:fldChar w:fldCharType="separate"/>
            </w:r>
            <w:r w:rsidR="00CD1EA8" w:rsidRPr="00CD1EA8">
              <w:rPr>
                <w:b/>
                <w:noProof/>
                <w:webHidden/>
                <w:sz w:val="22"/>
                <w:szCs w:val="22"/>
              </w:rPr>
              <w:t>25</w:t>
            </w:r>
            <w:r w:rsidR="00CD1EA8" w:rsidRPr="00CD1EA8">
              <w:rPr>
                <w:b/>
                <w:noProof/>
                <w:webHidden/>
                <w:sz w:val="22"/>
                <w:szCs w:val="22"/>
              </w:rPr>
              <w:fldChar w:fldCharType="end"/>
            </w:r>
          </w:hyperlink>
        </w:p>
        <w:p w:rsidR="00CD1EA8" w:rsidRPr="00CD1EA8" w:rsidRDefault="000222BE">
          <w:pPr>
            <w:pStyle w:val="38"/>
            <w:rPr>
              <w:rFonts w:eastAsiaTheme="minorEastAsia"/>
              <w:b/>
              <w:noProof/>
              <w:color w:val="auto"/>
              <w:sz w:val="22"/>
              <w:szCs w:val="22"/>
              <w:lang w:eastAsia="ru-RU"/>
            </w:rPr>
          </w:pPr>
          <w:hyperlink w:anchor="_Toc149643384" w:history="1">
            <w:r w:rsidR="00CD1EA8" w:rsidRPr="00CD1EA8">
              <w:rPr>
                <w:rStyle w:val="a3"/>
                <w:b/>
                <w:bCs/>
                <w:noProof/>
                <w:sz w:val="22"/>
                <w:szCs w:val="22"/>
              </w:rPr>
              <w:t>9.3. Градостроительный регламент общественной зоны объектов социальной инфраструктуры (ОД)</w:t>
            </w:r>
            <w:r w:rsidR="00CD1EA8" w:rsidRPr="00CD1EA8">
              <w:rPr>
                <w:b/>
                <w:noProof/>
                <w:webHidden/>
                <w:sz w:val="22"/>
                <w:szCs w:val="22"/>
              </w:rPr>
              <w:tab/>
            </w:r>
            <w:r w:rsidR="00CD1EA8" w:rsidRPr="00CD1EA8">
              <w:rPr>
                <w:b/>
                <w:noProof/>
                <w:webHidden/>
                <w:sz w:val="22"/>
                <w:szCs w:val="22"/>
              </w:rPr>
              <w:fldChar w:fldCharType="begin"/>
            </w:r>
            <w:r w:rsidR="00CD1EA8" w:rsidRPr="00CD1EA8">
              <w:rPr>
                <w:b/>
                <w:noProof/>
                <w:webHidden/>
                <w:sz w:val="22"/>
                <w:szCs w:val="22"/>
              </w:rPr>
              <w:instrText xml:space="preserve"> PAGEREF _Toc149643384 \h </w:instrText>
            </w:r>
            <w:r w:rsidR="00CD1EA8" w:rsidRPr="00CD1EA8">
              <w:rPr>
                <w:b/>
                <w:noProof/>
                <w:webHidden/>
                <w:sz w:val="22"/>
                <w:szCs w:val="22"/>
              </w:rPr>
            </w:r>
            <w:r w:rsidR="00CD1EA8" w:rsidRPr="00CD1EA8">
              <w:rPr>
                <w:b/>
                <w:noProof/>
                <w:webHidden/>
                <w:sz w:val="22"/>
                <w:szCs w:val="22"/>
              </w:rPr>
              <w:fldChar w:fldCharType="separate"/>
            </w:r>
            <w:r w:rsidR="00CD1EA8" w:rsidRPr="00CD1EA8">
              <w:rPr>
                <w:b/>
                <w:noProof/>
                <w:webHidden/>
                <w:sz w:val="22"/>
                <w:szCs w:val="22"/>
              </w:rPr>
              <w:t>29</w:t>
            </w:r>
            <w:r w:rsidR="00CD1EA8" w:rsidRPr="00CD1EA8">
              <w:rPr>
                <w:b/>
                <w:noProof/>
                <w:webHidden/>
                <w:sz w:val="22"/>
                <w:szCs w:val="22"/>
              </w:rPr>
              <w:fldChar w:fldCharType="end"/>
            </w:r>
          </w:hyperlink>
        </w:p>
        <w:p w:rsidR="00CD1EA8" w:rsidRPr="00CD1EA8" w:rsidRDefault="000222BE">
          <w:pPr>
            <w:pStyle w:val="38"/>
            <w:rPr>
              <w:rFonts w:eastAsiaTheme="minorEastAsia"/>
              <w:b/>
              <w:noProof/>
              <w:color w:val="auto"/>
              <w:sz w:val="22"/>
              <w:szCs w:val="22"/>
              <w:lang w:eastAsia="ru-RU"/>
            </w:rPr>
          </w:pPr>
          <w:hyperlink w:anchor="_Toc149643385" w:history="1">
            <w:r w:rsidR="00CD1EA8" w:rsidRPr="00CD1EA8">
              <w:rPr>
                <w:rStyle w:val="a3"/>
                <w:b/>
                <w:noProof/>
                <w:sz w:val="22"/>
                <w:szCs w:val="22"/>
              </w:rPr>
              <w:t>9.4. Градостроительный регламент зоны производственно-коммунальных объектов V класса опасности (П1)</w:t>
            </w:r>
            <w:r w:rsidR="00CD1EA8" w:rsidRPr="00CD1EA8">
              <w:rPr>
                <w:b/>
                <w:noProof/>
                <w:webHidden/>
                <w:sz w:val="22"/>
                <w:szCs w:val="22"/>
              </w:rPr>
              <w:tab/>
            </w:r>
            <w:r w:rsidR="00CD1EA8" w:rsidRPr="00CD1EA8">
              <w:rPr>
                <w:b/>
                <w:noProof/>
                <w:webHidden/>
                <w:sz w:val="22"/>
                <w:szCs w:val="22"/>
              </w:rPr>
              <w:fldChar w:fldCharType="begin"/>
            </w:r>
            <w:r w:rsidR="00CD1EA8" w:rsidRPr="00CD1EA8">
              <w:rPr>
                <w:b/>
                <w:noProof/>
                <w:webHidden/>
                <w:sz w:val="22"/>
                <w:szCs w:val="22"/>
              </w:rPr>
              <w:instrText xml:space="preserve"> PAGEREF _Toc149643385 \h </w:instrText>
            </w:r>
            <w:r w:rsidR="00CD1EA8" w:rsidRPr="00CD1EA8">
              <w:rPr>
                <w:b/>
                <w:noProof/>
                <w:webHidden/>
                <w:sz w:val="22"/>
                <w:szCs w:val="22"/>
              </w:rPr>
            </w:r>
            <w:r w:rsidR="00CD1EA8" w:rsidRPr="00CD1EA8">
              <w:rPr>
                <w:b/>
                <w:noProof/>
                <w:webHidden/>
                <w:sz w:val="22"/>
                <w:szCs w:val="22"/>
              </w:rPr>
              <w:fldChar w:fldCharType="separate"/>
            </w:r>
            <w:r w:rsidR="00CD1EA8" w:rsidRPr="00CD1EA8">
              <w:rPr>
                <w:b/>
                <w:noProof/>
                <w:webHidden/>
                <w:sz w:val="22"/>
                <w:szCs w:val="22"/>
              </w:rPr>
              <w:t>41</w:t>
            </w:r>
            <w:r w:rsidR="00CD1EA8" w:rsidRPr="00CD1EA8">
              <w:rPr>
                <w:b/>
                <w:noProof/>
                <w:webHidden/>
                <w:sz w:val="22"/>
                <w:szCs w:val="22"/>
              </w:rPr>
              <w:fldChar w:fldCharType="end"/>
            </w:r>
          </w:hyperlink>
        </w:p>
        <w:p w:rsidR="00CD1EA8" w:rsidRPr="00CD1EA8" w:rsidRDefault="000222BE">
          <w:pPr>
            <w:pStyle w:val="38"/>
            <w:rPr>
              <w:rFonts w:eastAsiaTheme="minorEastAsia"/>
              <w:b/>
              <w:noProof/>
              <w:color w:val="auto"/>
              <w:sz w:val="22"/>
              <w:szCs w:val="22"/>
              <w:lang w:eastAsia="ru-RU"/>
            </w:rPr>
          </w:pPr>
          <w:hyperlink w:anchor="_Toc149643386" w:history="1">
            <w:r w:rsidR="00CD1EA8" w:rsidRPr="00CD1EA8">
              <w:rPr>
                <w:rStyle w:val="a3"/>
                <w:b/>
                <w:noProof/>
                <w:sz w:val="22"/>
                <w:szCs w:val="22"/>
              </w:rPr>
              <w:t xml:space="preserve">9.5. Градостроительный регламент зоны предприятий </w:t>
            </w:r>
            <w:r w:rsidR="00CD1EA8" w:rsidRPr="00CD1EA8">
              <w:rPr>
                <w:rStyle w:val="a3"/>
                <w:b/>
                <w:noProof/>
                <w:sz w:val="22"/>
                <w:szCs w:val="22"/>
                <w:lang w:val="en-US"/>
              </w:rPr>
              <w:t>IV</w:t>
            </w:r>
            <w:r w:rsidR="00CD1EA8" w:rsidRPr="00CD1EA8">
              <w:rPr>
                <w:rStyle w:val="a3"/>
                <w:b/>
                <w:noProof/>
                <w:sz w:val="22"/>
                <w:szCs w:val="22"/>
              </w:rPr>
              <w:t xml:space="preserve"> класса вредности (П2)</w:t>
            </w:r>
            <w:r w:rsidR="00CD1EA8" w:rsidRPr="00CD1EA8">
              <w:rPr>
                <w:b/>
                <w:noProof/>
                <w:webHidden/>
                <w:sz w:val="22"/>
                <w:szCs w:val="22"/>
              </w:rPr>
              <w:tab/>
            </w:r>
            <w:r w:rsidR="00CD1EA8" w:rsidRPr="00CD1EA8">
              <w:rPr>
                <w:b/>
                <w:noProof/>
                <w:webHidden/>
                <w:sz w:val="22"/>
                <w:szCs w:val="22"/>
              </w:rPr>
              <w:fldChar w:fldCharType="begin"/>
            </w:r>
            <w:r w:rsidR="00CD1EA8" w:rsidRPr="00CD1EA8">
              <w:rPr>
                <w:b/>
                <w:noProof/>
                <w:webHidden/>
                <w:sz w:val="22"/>
                <w:szCs w:val="22"/>
              </w:rPr>
              <w:instrText xml:space="preserve"> PAGEREF _Toc149643386 \h </w:instrText>
            </w:r>
            <w:r w:rsidR="00CD1EA8" w:rsidRPr="00CD1EA8">
              <w:rPr>
                <w:b/>
                <w:noProof/>
                <w:webHidden/>
                <w:sz w:val="22"/>
                <w:szCs w:val="22"/>
              </w:rPr>
            </w:r>
            <w:r w:rsidR="00CD1EA8" w:rsidRPr="00CD1EA8">
              <w:rPr>
                <w:b/>
                <w:noProof/>
                <w:webHidden/>
                <w:sz w:val="22"/>
                <w:szCs w:val="22"/>
              </w:rPr>
              <w:fldChar w:fldCharType="separate"/>
            </w:r>
            <w:r w:rsidR="00CD1EA8" w:rsidRPr="00CD1EA8">
              <w:rPr>
                <w:b/>
                <w:noProof/>
                <w:webHidden/>
                <w:sz w:val="22"/>
                <w:szCs w:val="22"/>
              </w:rPr>
              <w:t>52</w:t>
            </w:r>
            <w:r w:rsidR="00CD1EA8" w:rsidRPr="00CD1EA8">
              <w:rPr>
                <w:b/>
                <w:noProof/>
                <w:webHidden/>
                <w:sz w:val="22"/>
                <w:szCs w:val="22"/>
              </w:rPr>
              <w:fldChar w:fldCharType="end"/>
            </w:r>
          </w:hyperlink>
        </w:p>
        <w:p w:rsidR="00CD1EA8" w:rsidRPr="00CD1EA8" w:rsidRDefault="000222BE">
          <w:pPr>
            <w:pStyle w:val="38"/>
            <w:rPr>
              <w:rFonts w:eastAsiaTheme="minorEastAsia"/>
              <w:b/>
              <w:noProof/>
              <w:color w:val="auto"/>
              <w:sz w:val="22"/>
              <w:szCs w:val="22"/>
              <w:lang w:eastAsia="ru-RU"/>
            </w:rPr>
          </w:pPr>
          <w:hyperlink w:anchor="_Toc149643387" w:history="1">
            <w:r w:rsidR="00CD1EA8" w:rsidRPr="00CD1EA8">
              <w:rPr>
                <w:rStyle w:val="a3"/>
                <w:b/>
                <w:noProof/>
                <w:sz w:val="22"/>
                <w:szCs w:val="22"/>
              </w:rPr>
              <w:t>9.6.  Градостроительный регламент зоны размещения объектов транспортной инфраструктуры (Т)</w:t>
            </w:r>
            <w:r w:rsidR="00CD1EA8" w:rsidRPr="00CD1EA8">
              <w:rPr>
                <w:b/>
                <w:noProof/>
                <w:webHidden/>
                <w:sz w:val="22"/>
                <w:szCs w:val="22"/>
              </w:rPr>
              <w:tab/>
            </w:r>
            <w:r w:rsidR="00CD1EA8" w:rsidRPr="00CD1EA8">
              <w:rPr>
                <w:b/>
                <w:noProof/>
                <w:webHidden/>
                <w:sz w:val="22"/>
                <w:szCs w:val="22"/>
              </w:rPr>
              <w:fldChar w:fldCharType="begin"/>
            </w:r>
            <w:r w:rsidR="00CD1EA8" w:rsidRPr="00CD1EA8">
              <w:rPr>
                <w:b/>
                <w:noProof/>
                <w:webHidden/>
                <w:sz w:val="22"/>
                <w:szCs w:val="22"/>
              </w:rPr>
              <w:instrText xml:space="preserve"> PAGEREF _Toc149643387 \h </w:instrText>
            </w:r>
            <w:r w:rsidR="00CD1EA8" w:rsidRPr="00CD1EA8">
              <w:rPr>
                <w:b/>
                <w:noProof/>
                <w:webHidden/>
                <w:sz w:val="22"/>
                <w:szCs w:val="22"/>
              </w:rPr>
            </w:r>
            <w:r w:rsidR="00CD1EA8" w:rsidRPr="00CD1EA8">
              <w:rPr>
                <w:b/>
                <w:noProof/>
                <w:webHidden/>
                <w:sz w:val="22"/>
                <w:szCs w:val="22"/>
              </w:rPr>
              <w:fldChar w:fldCharType="separate"/>
            </w:r>
            <w:r w:rsidR="00CD1EA8" w:rsidRPr="00CD1EA8">
              <w:rPr>
                <w:b/>
                <w:noProof/>
                <w:webHidden/>
                <w:sz w:val="22"/>
                <w:szCs w:val="22"/>
              </w:rPr>
              <w:t>64</w:t>
            </w:r>
            <w:r w:rsidR="00CD1EA8" w:rsidRPr="00CD1EA8">
              <w:rPr>
                <w:b/>
                <w:noProof/>
                <w:webHidden/>
                <w:sz w:val="22"/>
                <w:szCs w:val="22"/>
              </w:rPr>
              <w:fldChar w:fldCharType="end"/>
            </w:r>
          </w:hyperlink>
        </w:p>
        <w:p w:rsidR="00CD1EA8" w:rsidRPr="00CD1EA8" w:rsidRDefault="000222BE">
          <w:pPr>
            <w:pStyle w:val="38"/>
            <w:rPr>
              <w:rFonts w:eastAsiaTheme="minorEastAsia"/>
              <w:b/>
              <w:noProof/>
              <w:color w:val="auto"/>
              <w:sz w:val="22"/>
              <w:szCs w:val="22"/>
              <w:lang w:eastAsia="ru-RU"/>
            </w:rPr>
          </w:pPr>
          <w:hyperlink w:anchor="_Toc149643388" w:history="1">
            <w:r w:rsidR="00CD1EA8" w:rsidRPr="00CD1EA8">
              <w:rPr>
                <w:rStyle w:val="a3"/>
                <w:b/>
                <w:noProof/>
                <w:sz w:val="22"/>
                <w:szCs w:val="22"/>
              </w:rPr>
              <w:t>9.7. Градостроительный регламент зоны природных ландшафтов и лесопарков (Р)</w:t>
            </w:r>
            <w:r w:rsidR="00CD1EA8" w:rsidRPr="00CD1EA8">
              <w:rPr>
                <w:b/>
                <w:noProof/>
                <w:webHidden/>
                <w:sz w:val="22"/>
                <w:szCs w:val="22"/>
              </w:rPr>
              <w:tab/>
            </w:r>
            <w:r w:rsidR="00CD1EA8" w:rsidRPr="00CD1EA8">
              <w:rPr>
                <w:b/>
                <w:noProof/>
                <w:webHidden/>
                <w:sz w:val="22"/>
                <w:szCs w:val="22"/>
              </w:rPr>
              <w:fldChar w:fldCharType="begin"/>
            </w:r>
            <w:r w:rsidR="00CD1EA8" w:rsidRPr="00CD1EA8">
              <w:rPr>
                <w:b/>
                <w:noProof/>
                <w:webHidden/>
                <w:sz w:val="22"/>
                <w:szCs w:val="22"/>
              </w:rPr>
              <w:instrText xml:space="preserve"> PAGEREF _Toc149643388 \h </w:instrText>
            </w:r>
            <w:r w:rsidR="00CD1EA8" w:rsidRPr="00CD1EA8">
              <w:rPr>
                <w:b/>
                <w:noProof/>
                <w:webHidden/>
                <w:sz w:val="22"/>
                <w:szCs w:val="22"/>
              </w:rPr>
            </w:r>
            <w:r w:rsidR="00CD1EA8" w:rsidRPr="00CD1EA8">
              <w:rPr>
                <w:b/>
                <w:noProof/>
                <w:webHidden/>
                <w:sz w:val="22"/>
                <w:szCs w:val="22"/>
              </w:rPr>
              <w:fldChar w:fldCharType="separate"/>
            </w:r>
            <w:r w:rsidR="00CD1EA8" w:rsidRPr="00CD1EA8">
              <w:rPr>
                <w:b/>
                <w:noProof/>
                <w:webHidden/>
                <w:sz w:val="22"/>
                <w:szCs w:val="22"/>
              </w:rPr>
              <w:t>66</w:t>
            </w:r>
            <w:r w:rsidR="00CD1EA8" w:rsidRPr="00CD1EA8">
              <w:rPr>
                <w:b/>
                <w:noProof/>
                <w:webHidden/>
                <w:sz w:val="22"/>
                <w:szCs w:val="22"/>
              </w:rPr>
              <w:fldChar w:fldCharType="end"/>
            </w:r>
          </w:hyperlink>
        </w:p>
        <w:p w:rsidR="00CD1EA8" w:rsidRPr="00CD1EA8" w:rsidRDefault="000222BE">
          <w:pPr>
            <w:pStyle w:val="38"/>
            <w:rPr>
              <w:rFonts w:eastAsiaTheme="minorEastAsia"/>
              <w:b/>
              <w:noProof/>
              <w:color w:val="auto"/>
              <w:sz w:val="22"/>
              <w:szCs w:val="22"/>
              <w:lang w:eastAsia="ru-RU"/>
            </w:rPr>
          </w:pPr>
          <w:hyperlink w:anchor="_Toc149643389" w:history="1">
            <w:r w:rsidR="00CD1EA8" w:rsidRPr="00CD1EA8">
              <w:rPr>
                <w:rStyle w:val="a3"/>
                <w:b/>
                <w:noProof/>
                <w:sz w:val="22"/>
                <w:szCs w:val="22"/>
              </w:rPr>
              <w:t>9.8. Градостроительный план на преобразуемую зону (СХ-Ж1)</w:t>
            </w:r>
            <w:r w:rsidR="00CD1EA8" w:rsidRPr="00CD1EA8">
              <w:rPr>
                <w:b/>
                <w:noProof/>
                <w:webHidden/>
                <w:sz w:val="22"/>
                <w:szCs w:val="22"/>
              </w:rPr>
              <w:tab/>
            </w:r>
            <w:r w:rsidR="00CD1EA8" w:rsidRPr="00CD1EA8">
              <w:rPr>
                <w:b/>
                <w:noProof/>
                <w:webHidden/>
                <w:sz w:val="22"/>
                <w:szCs w:val="22"/>
              </w:rPr>
              <w:fldChar w:fldCharType="begin"/>
            </w:r>
            <w:r w:rsidR="00CD1EA8" w:rsidRPr="00CD1EA8">
              <w:rPr>
                <w:b/>
                <w:noProof/>
                <w:webHidden/>
                <w:sz w:val="22"/>
                <w:szCs w:val="22"/>
              </w:rPr>
              <w:instrText xml:space="preserve"> PAGEREF _Toc149643389 \h </w:instrText>
            </w:r>
            <w:r w:rsidR="00CD1EA8" w:rsidRPr="00CD1EA8">
              <w:rPr>
                <w:b/>
                <w:noProof/>
                <w:webHidden/>
                <w:sz w:val="22"/>
                <w:szCs w:val="22"/>
              </w:rPr>
            </w:r>
            <w:r w:rsidR="00CD1EA8" w:rsidRPr="00CD1EA8">
              <w:rPr>
                <w:b/>
                <w:noProof/>
                <w:webHidden/>
                <w:sz w:val="22"/>
                <w:szCs w:val="22"/>
              </w:rPr>
              <w:fldChar w:fldCharType="separate"/>
            </w:r>
            <w:r w:rsidR="00CD1EA8" w:rsidRPr="00CD1EA8">
              <w:rPr>
                <w:b/>
                <w:noProof/>
                <w:webHidden/>
                <w:sz w:val="22"/>
                <w:szCs w:val="22"/>
              </w:rPr>
              <w:t>68</w:t>
            </w:r>
            <w:r w:rsidR="00CD1EA8" w:rsidRPr="00CD1EA8">
              <w:rPr>
                <w:b/>
                <w:noProof/>
                <w:webHidden/>
                <w:sz w:val="22"/>
                <w:szCs w:val="22"/>
              </w:rPr>
              <w:fldChar w:fldCharType="end"/>
            </w:r>
          </w:hyperlink>
        </w:p>
        <w:p w:rsidR="00CD1EA8" w:rsidRPr="00CD1EA8" w:rsidRDefault="000222BE">
          <w:pPr>
            <w:pStyle w:val="38"/>
            <w:rPr>
              <w:rFonts w:eastAsiaTheme="minorEastAsia"/>
              <w:b/>
              <w:noProof/>
              <w:color w:val="auto"/>
              <w:sz w:val="22"/>
              <w:szCs w:val="22"/>
              <w:lang w:eastAsia="ru-RU"/>
            </w:rPr>
          </w:pPr>
          <w:hyperlink w:anchor="_Toc149643390" w:history="1">
            <w:r w:rsidR="00CD1EA8" w:rsidRPr="00CD1EA8">
              <w:rPr>
                <w:rStyle w:val="a3"/>
                <w:b/>
                <w:noProof/>
                <w:sz w:val="22"/>
                <w:szCs w:val="22"/>
              </w:rPr>
              <w:t>9.9. Градостроительный регламент зоны для размещения кладбищ и мест захоронения (СН1)</w:t>
            </w:r>
            <w:r w:rsidR="00CD1EA8" w:rsidRPr="00CD1EA8">
              <w:rPr>
                <w:b/>
                <w:noProof/>
                <w:webHidden/>
                <w:sz w:val="22"/>
                <w:szCs w:val="22"/>
              </w:rPr>
              <w:tab/>
            </w:r>
            <w:r w:rsidR="00CD1EA8" w:rsidRPr="00CD1EA8">
              <w:rPr>
                <w:b/>
                <w:noProof/>
                <w:webHidden/>
                <w:sz w:val="22"/>
                <w:szCs w:val="22"/>
              </w:rPr>
              <w:fldChar w:fldCharType="begin"/>
            </w:r>
            <w:r w:rsidR="00CD1EA8" w:rsidRPr="00CD1EA8">
              <w:rPr>
                <w:b/>
                <w:noProof/>
                <w:webHidden/>
                <w:sz w:val="22"/>
                <w:szCs w:val="22"/>
              </w:rPr>
              <w:instrText xml:space="preserve"> PAGEREF _Toc149643390 \h </w:instrText>
            </w:r>
            <w:r w:rsidR="00CD1EA8" w:rsidRPr="00CD1EA8">
              <w:rPr>
                <w:b/>
                <w:noProof/>
                <w:webHidden/>
                <w:sz w:val="22"/>
                <w:szCs w:val="22"/>
              </w:rPr>
            </w:r>
            <w:r w:rsidR="00CD1EA8" w:rsidRPr="00CD1EA8">
              <w:rPr>
                <w:b/>
                <w:noProof/>
                <w:webHidden/>
                <w:sz w:val="22"/>
                <w:szCs w:val="22"/>
              </w:rPr>
              <w:fldChar w:fldCharType="separate"/>
            </w:r>
            <w:r w:rsidR="00CD1EA8" w:rsidRPr="00CD1EA8">
              <w:rPr>
                <w:b/>
                <w:noProof/>
                <w:webHidden/>
                <w:sz w:val="22"/>
                <w:szCs w:val="22"/>
              </w:rPr>
              <w:t>70</w:t>
            </w:r>
            <w:r w:rsidR="00CD1EA8" w:rsidRPr="00CD1EA8">
              <w:rPr>
                <w:b/>
                <w:noProof/>
                <w:webHidden/>
                <w:sz w:val="22"/>
                <w:szCs w:val="22"/>
              </w:rPr>
              <w:fldChar w:fldCharType="end"/>
            </w:r>
          </w:hyperlink>
        </w:p>
        <w:p w:rsidR="00CD1EA8" w:rsidRPr="00CD1EA8" w:rsidRDefault="000222BE">
          <w:pPr>
            <w:pStyle w:val="38"/>
            <w:rPr>
              <w:rFonts w:eastAsiaTheme="minorEastAsia"/>
              <w:b/>
              <w:noProof/>
              <w:color w:val="auto"/>
              <w:sz w:val="22"/>
              <w:szCs w:val="22"/>
              <w:lang w:eastAsia="ru-RU"/>
            </w:rPr>
          </w:pPr>
          <w:hyperlink w:anchor="_Toc149643391" w:history="1">
            <w:r w:rsidR="00CD1EA8" w:rsidRPr="00CD1EA8">
              <w:rPr>
                <w:rStyle w:val="a3"/>
                <w:b/>
                <w:noProof/>
                <w:sz w:val="22"/>
                <w:szCs w:val="22"/>
              </w:rPr>
              <w:t>9.10. Градостроительный регламент зоны, занятой объектами размещения отходов потребления, скотомогильники (СН2)</w:t>
            </w:r>
            <w:r w:rsidR="00CD1EA8" w:rsidRPr="00CD1EA8">
              <w:rPr>
                <w:b/>
                <w:noProof/>
                <w:webHidden/>
                <w:sz w:val="22"/>
                <w:szCs w:val="22"/>
              </w:rPr>
              <w:tab/>
            </w:r>
            <w:r w:rsidR="00CD1EA8" w:rsidRPr="00CD1EA8">
              <w:rPr>
                <w:b/>
                <w:noProof/>
                <w:webHidden/>
                <w:sz w:val="22"/>
                <w:szCs w:val="22"/>
              </w:rPr>
              <w:fldChar w:fldCharType="begin"/>
            </w:r>
            <w:r w:rsidR="00CD1EA8" w:rsidRPr="00CD1EA8">
              <w:rPr>
                <w:b/>
                <w:noProof/>
                <w:webHidden/>
                <w:sz w:val="22"/>
                <w:szCs w:val="22"/>
              </w:rPr>
              <w:instrText xml:space="preserve"> PAGEREF _Toc149643391 \h </w:instrText>
            </w:r>
            <w:r w:rsidR="00CD1EA8" w:rsidRPr="00CD1EA8">
              <w:rPr>
                <w:b/>
                <w:noProof/>
                <w:webHidden/>
                <w:sz w:val="22"/>
                <w:szCs w:val="22"/>
              </w:rPr>
            </w:r>
            <w:r w:rsidR="00CD1EA8" w:rsidRPr="00CD1EA8">
              <w:rPr>
                <w:b/>
                <w:noProof/>
                <w:webHidden/>
                <w:sz w:val="22"/>
                <w:szCs w:val="22"/>
              </w:rPr>
              <w:fldChar w:fldCharType="separate"/>
            </w:r>
            <w:r w:rsidR="00CD1EA8" w:rsidRPr="00CD1EA8">
              <w:rPr>
                <w:b/>
                <w:noProof/>
                <w:webHidden/>
                <w:sz w:val="22"/>
                <w:szCs w:val="22"/>
              </w:rPr>
              <w:t>72</w:t>
            </w:r>
            <w:r w:rsidR="00CD1EA8" w:rsidRPr="00CD1EA8">
              <w:rPr>
                <w:b/>
                <w:noProof/>
                <w:webHidden/>
                <w:sz w:val="22"/>
                <w:szCs w:val="22"/>
              </w:rPr>
              <w:fldChar w:fldCharType="end"/>
            </w:r>
          </w:hyperlink>
        </w:p>
        <w:p w:rsidR="00CD1EA8" w:rsidRPr="00CD1EA8" w:rsidRDefault="000222BE">
          <w:pPr>
            <w:pStyle w:val="38"/>
            <w:rPr>
              <w:rFonts w:eastAsiaTheme="minorEastAsia"/>
              <w:b/>
              <w:noProof/>
              <w:color w:val="auto"/>
              <w:sz w:val="22"/>
              <w:szCs w:val="22"/>
              <w:lang w:eastAsia="ru-RU"/>
            </w:rPr>
          </w:pPr>
          <w:hyperlink w:anchor="_Toc149643392" w:history="1">
            <w:r w:rsidR="00CD1EA8" w:rsidRPr="00CD1EA8">
              <w:rPr>
                <w:rStyle w:val="a3"/>
                <w:b/>
                <w:noProof/>
                <w:sz w:val="22"/>
                <w:szCs w:val="22"/>
              </w:rPr>
              <w:t>9.11. Градостроительный регламент зоны режимных объектов (СН3)</w:t>
            </w:r>
            <w:r w:rsidR="00CD1EA8" w:rsidRPr="00CD1EA8">
              <w:rPr>
                <w:b/>
                <w:noProof/>
                <w:webHidden/>
                <w:sz w:val="22"/>
                <w:szCs w:val="22"/>
              </w:rPr>
              <w:tab/>
            </w:r>
            <w:r w:rsidR="00CD1EA8" w:rsidRPr="00CD1EA8">
              <w:rPr>
                <w:b/>
                <w:noProof/>
                <w:webHidden/>
                <w:sz w:val="22"/>
                <w:szCs w:val="22"/>
              </w:rPr>
              <w:fldChar w:fldCharType="begin"/>
            </w:r>
            <w:r w:rsidR="00CD1EA8" w:rsidRPr="00CD1EA8">
              <w:rPr>
                <w:b/>
                <w:noProof/>
                <w:webHidden/>
                <w:sz w:val="22"/>
                <w:szCs w:val="22"/>
              </w:rPr>
              <w:instrText xml:space="preserve"> PAGEREF _Toc149643392 \h </w:instrText>
            </w:r>
            <w:r w:rsidR="00CD1EA8" w:rsidRPr="00CD1EA8">
              <w:rPr>
                <w:b/>
                <w:noProof/>
                <w:webHidden/>
                <w:sz w:val="22"/>
                <w:szCs w:val="22"/>
              </w:rPr>
            </w:r>
            <w:r w:rsidR="00CD1EA8" w:rsidRPr="00CD1EA8">
              <w:rPr>
                <w:b/>
                <w:noProof/>
                <w:webHidden/>
                <w:sz w:val="22"/>
                <w:szCs w:val="22"/>
              </w:rPr>
              <w:fldChar w:fldCharType="separate"/>
            </w:r>
            <w:r w:rsidR="00CD1EA8" w:rsidRPr="00CD1EA8">
              <w:rPr>
                <w:b/>
                <w:noProof/>
                <w:webHidden/>
                <w:sz w:val="22"/>
                <w:szCs w:val="22"/>
              </w:rPr>
              <w:t>73</w:t>
            </w:r>
            <w:r w:rsidR="00CD1EA8" w:rsidRPr="00CD1EA8">
              <w:rPr>
                <w:b/>
                <w:noProof/>
                <w:webHidden/>
                <w:sz w:val="22"/>
                <w:szCs w:val="22"/>
              </w:rPr>
              <w:fldChar w:fldCharType="end"/>
            </w:r>
          </w:hyperlink>
        </w:p>
        <w:p w:rsidR="00CD1EA8" w:rsidRPr="00CD1EA8" w:rsidRDefault="000222BE">
          <w:pPr>
            <w:pStyle w:val="38"/>
            <w:rPr>
              <w:rFonts w:eastAsiaTheme="minorEastAsia"/>
              <w:b/>
              <w:noProof/>
              <w:color w:val="auto"/>
              <w:sz w:val="22"/>
              <w:szCs w:val="22"/>
              <w:lang w:eastAsia="ru-RU"/>
            </w:rPr>
          </w:pPr>
          <w:hyperlink w:anchor="_Toc149643393" w:history="1">
            <w:r w:rsidR="00CD1EA8" w:rsidRPr="00CD1EA8">
              <w:rPr>
                <w:rStyle w:val="a3"/>
                <w:b/>
                <w:noProof/>
                <w:sz w:val="22"/>
                <w:szCs w:val="22"/>
              </w:rPr>
              <w:t>9.12. Градостроительный регламент зоны сельскохозяйственного использования (СХ1)</w:t>
            </w:r>
            <w:r w:rsidR="00CD1EA8" w:rsidRPr="00CD1EA8">
              <w:rPr>
                <w:b/>
                <w:noProof/>
                <w:webHidden/>
                <w:sz w:val="22"/>
                <w:szCs w:val="22"/>
              </w:rPr>
              <w:tab/>
            </w:r>
            <w:r w:rsidR="00CD1EA8" w:rsidRPr="00CD1EA8">
              <w:rPr>
                <w:b/>
                <w:noProof/>
                <w:webHidden/>
                <w:sz w:val="22"/>
                <w:szCs w:val="22"/>
              </w:rPr>
              <w:fldChar w:fldCharType="begin"/>
            </w:r>
            <w:r w:rsidR="00CD1EA8" w:rsidRPr="00CD1EA8">
              <w:rPr>
                <w:b/>
                <w:noProof/>
                <w:webHidden/>
                <w:sz w:val="22"/>
                <w:szCs w:val="22"/>
              </w:rPr>
              <w:instrText xml:space="preserve"> PAGEREF _Toc149643393 \h </w:instrText>
            </w:r>
            <w:r w:rsidR="00CD1EA8" w:rsidRPr="00CD1EA8">
              <w:rPr>
                <w:b/>
                <w:noProof/>
                <w:webHidden/>
                <w:sz w:val="22"/>
                <w:szCs w:val="22"/>
              </w:rPr>
            </w:r>
            <w:r w:rsidR="00CD1EA8" w:rsidRPr="00CD1EA8">
              <w:rPr>
                <w:b/>
                <w:noProof/>
                <w:webHidden/>
                <w:sz w:val="22"/>
                <w:szCs w:val="22"/>
              </w:rPr>
              <w:fldChar w:fldCharType="separate"/>
            </w:r>
            <w:r w:rsidR="00CD1EA8" w:rsidRPr="00CD1EA8">
              <w:rPr>
                <w:b/>
                <w:noProof/>
                <w:webHidden/>
                <w:sz w:val="22"/>
                <w:szCs w:val="22"/>
              </w:rPr>
              <w:t>77</w:t>
            </w:r>
            <w:r w:rsidR="00CD1EA8" w:rsidRPr="00CD1EA8">
              <w:rPr>
                <w:b/>
                <w:noProof/>
                <w:webHidden/>
                <w:sz w:val="22"/>
                <w:szCs w:val="22"/>
              </w:rPr>
              <w:fldChar w:fldCharType="end"/>
            </w:r>
          </w:hyperlink>
        </w:p>
        <w:p w:rsidR="00CD1EA8" w:rsidRPr="00CD1EA8" w:rsidRDefault="000222BE">
          <w:pPr>
            <w:pStyle w:val="38"/>
            <w:rPr>
              <w:rFonts w:eastAsiaTheme="minorEastAsia"/>
              <w:b/>
              <w:noProof/>
              <w:color w:val="auto"/>
              <w:sz w:val="22"/>
              <w:szCs w:val="22"/>
              <w:lang w:eastAsia="ru-RU"/>
            </w:rPr>
          </w:pPr>
          <w:hyperlink w:anchor="_Toc149643394" w:history="1">
            <w:r w:rsidR="00CD1EA8" w:rsidRPr="00CD1EA8">
              <w:rPr>
                <w:rStyle w:val="a3"/>
                <w:b/>
                <w:noProof/>
                <w:sz w:val="22"/>
                <w:szCs w:val="22"/>
              </w:rPr>
              <w:t>9.13. Градостроительный регламент зоны коллективных садов и огородов (за границей населенных пунктов) (СХ2)</w:t>
            </w:r>
            <w:r w:rsidR="00CD1EA8" w:rsidRPr="00CD1EA8">
              <w:rPr>
                <w:b/>
                <w:noProof/>
                <w:webHidden/>
                <w:sz w:val="22"/>
                <w:szCs w:val="22"/>
              </w:rPr>
              <w:tab/>
            </w:r>
            <w:r w:rsidR="00CD1EA8" w:rsidRPr="00CD1EA8">
              <w:rPr>
                <w:b/>
                <w:noProof/>
                <w:webHidden/>
                <w:sz w:val="22"/>
                <w:szCs w:val="22"/>
              </w:rPr>
              <w:fldChar w:fldCharType="begin"/>
            </w:r>
            <w:r w:rsidR="00CD1EA8" w:rsidRPr="00CD1EA8">
              <w:rPr>
                <w:b/>
                <w:noProof/>
                <w:webHidden/>
                <w:sz w:val="22"/>
                <w:szCs w:val="22"/>
              </w:rPr>
              <w:instrText xml:space="preserve"> PAGEREF _Toc149643394 \h </w:instrText>
            </w:r>
            <w:r w:rsidR="00CD1EA8" w:rsidRPr="00CD1EA8">
              <w:rPr>
                <w:b/>
                <w:noProof/>
                <w:webHidden/>
                <w:sz w:val="22"/>
                <w:szCs w:val="22"/>
              </w:rPr>
            </w:r>
            <w:r w:rsidR="00CD1EA8" w:rsidRPr="00CD1EA8">
              <w:rPr>
                <w:b/>
                <w:noProof/>
                <w:webHidden/>
                <w:sz w:val="22"/>
                <w:szCs w:val="22"/>
              </w:rPr>
              <w:fldChar w:fldCharType="separate"/>
            </w:r>
            <w:r w:rsidR="00CD1EA8" w:rsidRPr="00CD1EA8">
              <w:rPr>
                <w:b/>
                <w:noProof/>
                <w:webHidden/>
                <w:sz w:val="22"/>
                <w:szCs w:val="22"/>
              </w:rPr>
              <w:t>79</w:t>
            </w:r>
            <w:r w:rsidR="00CD1EA8" w:rsidRPr="00CD1EA8">
              <w:rPr>
                <w:b/>
                <w:noProof/>
                <w:webHidden/>
                <w:sz w:val="22"/>
                <w:szCs w:val="22"/>
              </w:rPr>
              <w:fldChar w:fldCharType="end"/>
            </w:r>
          </w:hyperlink>
        </w:p>
        <w:p w:rsidR="00CD1EA8" w:rsidRPr="00CD1EA8" w:rsidRDefault="000222BE">
          <w:pPr>
            <w:pStyle w:val="38"/>
            <w:rPr>
              <w:rFonts w:eastAsiaTheme="minorEastAsia"/>
              <w:b/>
              <w:noProof/>
              <w:color w:val="auto"/>
              <w:sz w:val="22"/>
              <w:szCs w:val="22"/>
              <w:lang w:eastAsia="ru-RU"/>
            </w:rPr>
          </w:pPr>
          <w:hyperlink w:anchor="_Toc149643395" w:history="1">
            <w:r w:rsidR="00CD1EA8" w:rsidRPr="00CD1EA8">
              <w:rPr>
                <w:rStyle w:val="a3"/>
                <w:b/>
                <w:noProof/>
                <w:sz w:val="22"/>
                <w:szCs w:val="22"/>
              </w:rPr>
              <w:t>Глава 10. ТЕРРИТОРИАЛЬНЫЕ ЗОНЫ ВНЕ НАСЕЛЕННЫХ ПУНКТОВ</w:t>
            </w:r>
            <w:r w:rsidR="00CD1EA8" w:rsidRPr="00CD1EA8">
              <w:rPr>
                <w:b/>
                <w:noProof/>
                <w:webHidden/>
                <w:sz w:val="22"/>
                <w:szCs w:val="22"/>
              </w:rPr>
              <w:tab/>
            </w:r>
            <w:r w:rsidR="00CD1EA8" w:rsidRPr="00CD1EA8">
              <w:rPr>
                <w:b/>
                <w:noProof/>
                <w:webHidden/>
                <w:sz w:val="22"/>
                <w:szCs w:val="22"/>
              </w:rPr>
              <w:fldChar w:fldCharType="begin"/>
            </w:r>
            <w:r w:rsidR="00CD1EA8" w:rsidRPr="00CD1EA8">
              <w:rPr>
                <w:b/>
                <w:noProof/>
                <w:webHidden/>
                <w:sz w:val="22"/>
                <w:szCs w:val="22"/>
              </w:rPr>
              <w:instrText xml:space="preserve"> PAGEREF _Toc149643395 \h </w:instrText>
            </w:r>
            <w:r w:rsidR="00CD1EA8" w:rsidRPr="00CD1EA8">
              <w:rPr>
                <w:b/>
                <w:noProof/>
                <w:webHidden/>
                <w:sz w:val="22"/>
                <w:szCs w:val="22"/>
              </w:rPr>
            </w:r>
            <w:r w:rsidR="00CD1EA8" w:rsidRPr="00CD1EA8">
              <w:rPr>
                <w:b/>
                <w:noProof/>
                <w:webHidden/>
                <w:sz w:val="22"/>
                <w:szCs w:val="22"/>
              </w:rPr>
              <w:fldChar w:fldCharType="separate"/>
            </w:r>
            <w:r w:rsidR="00CD1EA8" w:rsidRPr="00CD1EA8">
              <w:rPr>
                <w:b/>
                <w:noProof/>
                <w:webHidden/>
                <w:sz w:val="22"/>
                <w:szCs w:val="22"/>
              </w:rPr>
              <w:t>82</w:t>
            </w:r>
            <w:r w:rsidR="00CD1EA8" w:rsidRPr="00CD1EA8">
              <w:rPr>
                <w:b/>
                <w:noProof/>
                <w:webHidden/>
                <w:sz w:val="22"/>
                <w:szCs w:val="22"/>
              </w:rPr>
              <w:fldChar w:fldCharType="end"/>
            </w:r>
          </w:hyperlink>
        </w:p>
        <w:p w:rsidR="00CD1EA8" w:rsidRPr="00CD1EA8" w:rsidRDefault="000222BE">
          <w:pPr>
            <w:pStyle w:val="38"/>
            <w:rPr>
              <w:rFonts w:eastAsiaTheme="minorEastAsia"/>
              <w:b/>
              <w:noProof/>
              <w:color w:val="auto"/>
              <w:sz w:val="22"/>
              <w:szCs w:val="22"/>
              <w:lang w:eastAsia="ru-RU"/>
            </w:rPr>
          </w:pPr>
          <w:hyperlink w:anchor="_Toc149643396" w:history="1">
            <w:r w:rsidR="00CD1EA8" w:rsidRPr="00CD1EA8">
              <w:rPr>
                <w:rStyle w:val="a3"/>
                <w:b/>
                <w:noProof/>
                <w:sz w:val="22"/>
                <w:szCs w:val="22"/>
              </w:rPr>
              <w:t>10.1. Земли, для которых градостроительные регламенты не устанавливаются</w:t>
            </w:r>
            <w:r w:rsidR="00CD1EA8" w:rsidRPr="00CD1EA8">
              <w:rPr>
                <w:b/>
                <w:noProof/>
                <w:webHidden/>
                <w:sz w:val="22"/>
                <w:szCs w:val="22"/>
              </w:rPr>
              <w:tab/>
            </w:r>
            <w:r w:rsidR="00CD1EA8" w:rsidRPr="00CD1EA8">
              <w:rPr>
                <w:b/>
                <w:noProof/>
                <w:webHidden/>
                <w:sz w:val="22"/>
                <w:szCs w:val="22"/>
              </w:rPr>
              <w:fldChar w:fldCharType="begin"/>
            </w:r>
            <w:r w:rsidR="00CD1EA8" w:rsidRPr="00CD1EA8">
              <w:rPr>
                <w:b/>
                <w:noProof/>
                <w:webHidden/>
                <w:sz w:val="22"/>
                <w:szCs w:val="22"/>
              </w:rPr>
              <w:instrText xml:space="preserve"> PAGEREF _Toc149643396 \h </w:instrText>
            </w:r>
            <w:r w:rsidR="00CD1EA8" w:rsidRPr="00CD1EA8">
              <w:rPr>
                <w:b/>
                <w:noProof/>
                <w:webHidden/>
                <w:sz w:val="22"/>
                <w:szCs w:val="22"/>
              </w:rPr>
            </w:r>
            <w:r w:rsidR="00CD1EA8" w:rsidRPr="00CD1EA8">
              <w:rPr>
                <w:b/>
                <w:noProof/>
                <w:webHidden/>
                <w:sz w:val="22"/>
                <w:szCs w:val="22"/>
              </w:rPr>
              <w:fldChar w:fldCharType="separate"/>
            </w:r>
            <w:r w:rsidR="00CD1EA8" w:rsidRPr="00CD1EA8">
              <w:rPr>
                <w:b/>
                <w:noProof/>
                <w:webHidden/>
                <w:sz w:val="22"/>
                <w:szCs w:val="22"/>
              </w:rPr>
              <w:t>82</w:t>
            </w:r>
            <w:r w:rsidR="00CD1EA8" w:rsidRPr="00CD1EA8">
              <w:rPr>
                <w:b/>
                <w:noProof/>
                <w:webHidden/>
                <w:sz w:val="22"/>
                <w:szCs w:val="22"/>
              </w:rPr>
              <w:fldChar w:fldCharType="end"/>
            </w:r>
          </w:hyperlink>
        </w:p>
        <w:p w:rsidR="00CD1EA8" w:rsidRPr="00CD1EA8" w:rsidRDefault="000222BE">
          <w:pPr>
            <w:pStyle w:val="38"/>
            <w:rPr>
              <w:rFonts w:eastAsiaTheme="minorEastAsia"/>
              <w:b/>
              <w:noProof/>
              <w:color w:val="auto"/>
              <w:sz w:val="22"/>
              <w:szCs w:val="22"/>
              <w:lang w:eastAsia="ru-RU"/>
            </w:rPr>
          </w:pPr>
          <w:hyperlink w:anchor="_Toc149643397" w:history="1">
            <w:r w:rsidR="00CD1EA8" w:rsidRPr="00CD1EA8">
              <w:rPr>
                <w:rStyle w:val="a3"/>
                <w:b/>
                <w:noProof/>
                <w:sz w:val="22"/>
                <w:szCs w:val="22"/>
              </w:rPr>
              <w:t>Глава 11. ЗЕМЛИ, НА КОТОРЫЕ ДЕЙСТВИЕ ГРАДОСТРОИТЕЛЬНЫХ РЕГЛАМЕНТОВ НЕ РАСПРОСТРАНЯЕТСЯ</w:t>
            </w:r>
            <w:r w:rsidR="00CD1EA8" w:rsidRPr="00CD1EA8">
              <w:rPr>
                <w:b/>
                <w:noProof/>
                <w:webHidden/>
                <w:sz w:val="22"/>
                <w:szCs w:val="22"/>
              </w:rPr>
              <w:tab/>
            </w:r>
            <w:r w:rsidR="00CD1EA8" w:rsidRPr="00CD1EA8">
              <w:rPr>
                <w:b/>
                <w:noProof/>
                <w:webHidden/>
                <w:sz w:val="22"/>
                <w:szCs w:val="22"/>
              </w:rPr>
              <w:fldChar w:fldCharType="begin"/>
            </w:r>
            <w:r w:rsidR="00CD1EA8" w:rsidRPr="00CD1EA8">
              <w:rPr>
                <w:b/>
                <w:noProof/>
                <w:webHidden/>
                <w:sz w:val="22"/>
                <w:szCs w:val="22"/>
              </w:rPr>
              <w:instrText xml:space="preserve"> PAGEREF _Toc149643397 \h </w:instrText>
            </w:r>
            <w:r w:rsidR="00CD1EA8" w:rsidRPr="00CD1EA8">
              <w:rPr>
                <w:b/>
                <w:noProof/>
                <w:webHidden/>
                <w:sz w:val="22"/>
                <w:szCs w:val="22"/>
              </w:rPr>
            </w:r>
            <w:r w:rsidR="00CD1EA8" w:rsidRPr="00CD1EA8">
              <w:rPr>
                <w:b/>
                <w:noProof/>
                <w:webHidden/>
                <w:sz w:val="22"/>
                <w:szCs w:val="22"/>
              </w:rPr>
              <w:fldChar w:fldCharType="separate"/>
            </w:r>
            <w:r w:rsidR="00CD1EA8" w:rsidRPr="00CD1EA8">
              <w:rPr>
                <w:b/>
                <w:noProof/>
                <w:webHidden/>
                <w:sz w:val="22"/>
                <w:szCs w:val="22"/>
              </w:rPr>
              <w:t>82</w:t>
            </w:r>
            <w:r w:rsidR="00CD1EA8" w:rsidRPr="00CD1EA8">
              <w:rPr>
                <w:b/>
                <w:noProof/>
                <w:webHidden/>
                <w:sz w:val="22"/>
                <w:szCs w:val="22"/>
              </w:rPr>
              <w:fldChar w:fldCharType="end"/>
            </w:r>
          </w:hyperlink>
        </w:p>
        <w:p w:rsidR="00CD1EA8" w:rsidRPr="00CD1EA8" w:rsidRDefault="000222BE">
          <w:pPr>
            <w:pStyle w:val="2f"/>
            <w:tabs>
              <w:tab w:val="right" w:leader="dot" w:pos="10479"/>
            </w:tabs>
            <w:rPr>
              <w:rFonts w:ascii="Times New Roman" w:eastAsiaTheme="minorEastAsia" w:hAnsi="Times New Roman" w:cs="Times New Roman"/>
              <w:b/>
              <w:noProof/>
              <w:color w:val="auto"/>
              <w:sz w:val="22"/>
              <w:szCs w:val="22"/>
            </w:rPr>
          </w:pPr>
          <w:hyperlink w:anchor="_Toc149643398" w:history="1">
            <w:r w:rsidR="00CD1EA8" w:rsidRPr="00CD1EA8">
              <w:rPr>
                <w:rStyle w:val="a3"/>
                <w:rFonts w:ascii="Times New Roman" w:hAnsi="Times New Roman" w:cs="Times New Roman"/>
                <w:b/>
                <w:noProof/>
                <w:sz w:val="22"/>
                <w:szCs w:val="22"/>
              </w:rPr>
              <w:t xml:space="preserve">ЧАСТЬ </w:t>
            </w:r>
            <w:r w:rsidR="00CD1EA8" w:rsidRPr="00CD1EA8">
              <w:rPr>
                <w:rStyle w:val="a3"/>
                <w:rFonts w:ascii="Times New Roman" w:hAnsi="Times New Roman" w:cs="Times New Roman"/>
                <w:b/>
                <w:noProof/>
                <w:sz w:val="22"/>
                <w:szCs w:val="22"/>
                <w:lang w:val="en-US"/>
              </w:rPr>
              <w:t>IV</w:t>
            </w:r>
            <w:r w:rsidR="00CD1EA8" w:rsidRPr="00CD1EA8">
              <w:rPr>
                <w:rStyle w:val="a3"/>
                <w:rFonts w:ascii="Times New Roman" w:hAnsi="Times New Roman" w:cs="Times New Roman"/>
                <w:b/>
                <w:noProof/>
                <w:sz w:val="22"/>
                <w:szCs w:val="22"/>
              </w:rPr>
              <w:t>. ОГРАНИЧЕНИЯ ИСПОЛЬЗОВАНИЯ ЗЕМЕЛЬНЫХ УЧАСТКОВ И ОБЪЕКТОВ КАПИТАЛЬНОГО СТРОИТЕЛЬСТВА</w:t>
            </w:r>
            <w:r w:rsidR="00CD1EA8" w:rsidRPr="00CD1EA8">
              <w:rPr>
                <w:rFonts w:ascii="Times New Roman" w:hAnsi="Times New Roman" w:cs="Times New Roman"/>
                <w:b/>
                <w:noProof/>
                <w:webHidden/>
                <w:sz w:val="22"/>
                <w:szCs w:val="22"/>
              </w:rPr>
              <w:tab/>
            </w:r>
            <w:r w:rsidR="00CD1EA8" w:rsidRPr="00CD1EA8">
              <w:rPr>
                <w:rFonts w:ascii="Times New Roman" w:hAnsi="Times New Roman" w:cs="Times New Roman"/>
                <w:b/>
                <w:noProof/>
                <w:webHidden/>
                <w:sz w:val="22"/>
                <w:szCs w:val="22"/>
              </w:rPr>
              <w:fldChar w:fldCharType="begin"/>
            </w:r>
            <w:r w:rsidR="00CD1EA8" w:rsidRPr="00CD1EA8">
              <w:rPr>
                <w:rFonts w:ascii="Times New Roman" w:hAnsi="Times New Roman" w:cs="Times New Roman"/>
                <w:b/>
                <w:noProof/>
                <w:webHidden/>
                <w:sz w:val="22"/>
                <w:szCs w:val="22"/>
              </w:rPr>
              <w:instrText xml:space="preserve"> PAGEREF _Toc149643398 \h </w:instrText>
            </w:r>
            <w:r w:rsidR="00CD1EA8" w:rsidRPr="00CD1EA8">
              <w:rPr>
                <w:rFonts w:ascii="Times New Roman" w:hAnsi="Times New Roman" w:cs="Times New Roman"/>
                <w:b/>
                <w:noProof/>
                <w:webHidden/>
                <w:sz w:val="22"/>
                <w:szCs w:val="22"/>
              </w:rPr>
            </w:r>
            <w:r w:rsidR="00CD1EA8" w:rsidRPr="00CD1EA8">
              <w:rPr>
                <w:rFonts w:ascii="Times New Roman" w:hAnsi="Times New Roman" w:cs="Times New Roman"/>
                <w:b/>
                <w:noProof/>
                <w:webHidden/>
                <w:sz w:val="22"/>
                <w:szCs w:val="22"/>
              </w:rPr>
              <w:fldChar w:fldCharType="separate"/>
            </w:r>
            <w:r w:rsidR="00CD1EA8" w:rsidRPr="00CD1EA8">
              <w:rPr>
                <w:rFonts w:ascii="Times New Roman" w:hAnsi="Times New Roman" w:cs="Times New Roman"/>
                <w:b/>
                <w:noProof/>
                <w:webHidden/>
                <w:sz w:val="22"/>
                <w:szCs w:val="22"/>
              </w:rPr>
              <w:t>83</w:t>
            </w:r>
            <w:r w:rsidR="00CD1EA8" w:rsidRPr="00CD1EA8">
              <w:rPr>
                <w:rFonts w:ascii="Times New Roman" w:hAnsi="Times New Roman" w:cs="Times New Roman"/>
                <w:b/>
                <w:noProof/>
                <w:webHidden/>
                <w:sz w:val="22"/>
                <w:szCs w:val="22"/>
              </w:rPr>
              <w:fldChar w:fldCharType="end"/>
            </w:r>
          </w:hyperlink>
        </w:p>
        <w:p w:rsidR="00CD1EA8" w:rsidRPr="00CD1EA8" w:rsidRDefault="000222BE">
          <w:pPr>
            <w:pStyle w:val="38"/>
            <w:rPr>
              <w:rFonts w:eastAsiaTheme="minorEastAsia"/>
              <w:b/>
              <w:noProof/>
              <w:color w:val="auto"/>
              <w:sz w:val="22"/>
              <w:szCs w:val="22"/>
              <w:lang w:eastAsia="ru-RU"/>
            </w:rPr>
          </w:pPr>
          <w:hyperlink w:anchor="_Toc149643399" w:history="1">
            <w:r w:rsidR="00CD1EA8" w:rsidRPr="00CD1EA8">
              <w:rPr>
                <w:rStyle w:val="a3"/>
                <w:b/>
                <w:noProof/>
                <w:sz w:val="22"/>
                <w:szCs w:val="22"/>
              </w:rPr>
              <w:t>Глава 12. Ограничения использования земельных участков и объектов капитального строительства в границах зон с особыми условиями использования территории</w:t>
            </w:r>
            <w:r w:rsidR="00CD1EA8" w:rsidRPr="00CD1EA8">
              <w:rPr>
                <w:b/>
                <w:noProof/>
                <w:webHidden/>
                <w:sz w:val="22"/>
                <w:szCs w:val="22"/>
              </w:rPr>
              <w:tab/>
            </w:r>
            <w:r w:rsidR="00CD1EA8" w:rsidRPr="00CD1EA8">
              <w:rPr>
                <w:b/>
                <w:noProof/>
                <w:webHidden/>
                <w:sz w:val="22"/>
                <w:szCs w:val="22"/>
              </w:rPr>
              <w:fldChar w:fldCharType="begin"/>
            </w:r>
            <w:r w:rsidR="00CD1EA8" w:rsidRPr="00CD1EA8">
              <w:rPr>
                <w:b/>
                <w:noProof/>
                <w:webHidden/>
                <w:sz w:val="22"/>
                <w:szCs w:val="22"/>
              </w:rPr>
              <w:instrText xml:space="preserve"> PAGEREF _Toc149643399 \h </w:instrText>
            </w:r>
            <w:r w:rsidR="00CD1EA8" w:rsidRPr="00CD1EA8">
              <w:rPr>
                <w:b/>
                <w:noProof/>
                <w:webHidden/>
                <w:sz w:val="22"/>
                <w:szCs w:val="22"/>
              </w:rPr>
            </w:r>
            <w:r w:rsidR="00CD1EA8" w:rsidRPr="00CD1EA8">
              <w:rPr>
                <w:b/>
                <w:noProof/>
                <w:webHidden/>
                <w:sz w:val="22"/>
                <w:szCs w:val="22"/>
              </w:rPr>
              <w:fldChar w:fldCharType="separate"/>
            </w:r>
            <w:r w:rsidR="00CD1EA8" w:rsidRPr="00CD1EA8">
              <w:rPr>
                <w:b/>
                <w:noProof/>
                <w:webHidden/>
                <w:sz w:val="22"/>
                <w:szCs w:val="22"/>
              </w:rPr>
              <w:t>83</w:t>
            </w:r>
            <w:r w:rsidR="00CD1EA8" w:rsidRPr="00CD1EA8">
              <w:rPr>
                <w:b/>
                <w:noProof/>
                <w:webHidden/>
                <w:sz w:val="22"/>
                <w:szCs w:val="22"/>
              </w:rPr>
              <w:fldChar w:fldCharType="end"/>
            </w:r>
          </w:hyperlink>
        </w:p>
        <w:p w:rsidR="00CD1EA8" w:rsidRPr="00CD1EA8" w:rsidRDefault="000222BE">
          <w:pPr>
            <w:pStyle w:val="38"/>
            <w:rPr>
              <w:rFonts w:eastAsiaTheme="minorEastAsia"/>
              <w:b/>
              <w:noProof/>
              <w:color w:val="auto"/>
              <w:sz w:val="22"/>
              <w:szCs w:val="22"/>
              <w:lang w:eastAsia="ru-RU"/>
            </w:rPr>
          </w:pPr>
          <w:hyperlink w:anchor="_Toc149643400" w:history="1">
            <w:r w:rsidR="00CD1EA8" w:rsidRPr="00CD1EA8">
              <w:rPr>
                <w:rStyle w:val="a3"/>
                <w:b/>
                <w:bCs/>
                <w:noProof/>
                <w:sz w:val="22"/>
                <w:szCs w:val="22"/>
              </w:rPr>
              <w:t>12.1. Общие положения</w:t>
            </w:r>
            <w:r w:rsidR="00CD1EA8" w:rsidRPr="00CD1EA8">
              <w:rPr>
                <w:b/>
                <w:noProof/>
                <w:webHidden/>
                <w:sz w:val="22"/>
                <w:szCs w:val="22"/>
              </w:rPr>
              <w:tab/>
            </w:r>
            <w:r w:rsidR="00CD1EA8" w:rsidRPr="00CD1EA8">
              <w:rPr>
                <w:b/>
                <w:noProof/>
                <w:webHidden/>
                <w:sz w:val="22"/>
                <w:szCs w:val="22"/>
              </w:rPr>
              <w:fldChar w:fldCharType="begin"/>
            </w:r>
            <w:r w:rsidR="00CD1EA8" w:rsidRPr="00CD1EA8">
              <w:rPr>
                <w:b/>
                <w:noProof/>
                <w:webHidden/>
                <w:sz w:val="22"/>
                <w:szCs w:val="22"/>
              </w:rPr>
              <w:instrText xml:space="preserve"> PAGEREF _Toc149643400 \h </w:instrText>
            </w:r>
            <w:r w:rsidR="00CD1EA8" w:rsidRPr="00CD1EA8">
              <w:rPr>
                <w:b/>
                <w:noProof/>
                <w:webHidden/>
                <w:sz w:val="22"/>
                <w:szCs w:val="22"/>
              </w:rPr>
            </w:r>
            <w:r w:rsidR="00CD1EA8" w:rsidRPr="00CD1EA8">
              <w:rPr>
                <w:b/>
                <w:noProof/>
                <w:webHidden/>
                <w:sz w:val="22"/>
                <w:szCs w:val="22"/>
              </w:rPr>
              <w:fldChar w:fldCharType="separate"/>
            </w:r>
            <w:r w:rsidR="00CD1EA8" w:rsidRPr="00CD1EA8">
              <w:rPr>
                <w:b/>
                <w:noProof/>
                <w:webHidden/>
                <w:sz w:val="22"/>
                <w:szCs w:val="22"/>
              </w:rPr>
              <w:t>83</w:t>
            </w:r>
            <w:r w:rsidR="00CD1EA8" w:rsidRPr="00CD1EA8">
              <w:rPr>
                <w:b/>
                <w:noProof/>
                <w:webHidden/>
                <w:sz w:val="22"/>
                <w:szCs w:val="22"/>
              </w:rPr>
              <w:fldChar w:fldCharType="end"/>
            </w:r>
          </w:hyperlink>
        </w:p>
        <w:p w:rsidR="00CD1EA8" w:rsidRPr="00CD1EA8" w:rsidRDefault="000222BE">
          <w:pPr>
            <w:pStyle w:val="38"/>
            <w:rPr>
              <w:rFonts w:eastAsiaTheme="minorEastAsia"/>
              <w:b/>
              <w:noProof/>
              <w:color w:val="auto"/>
              <w:sz w:val="22"/>
              <w:szCs w:val="22"/>
              <w:lang w:eastAsia="ru-RU"/>
            </w:rPr>
          </w:pPr>
          <w:hyperlink w:anchor="_Toc149643401" w:history="1">
            <w:r w:rsidR="00CD1EA8" w:rsidRPr="00CD1EA8">
              <w:rPr>
                <w:rStyle w:val="a3"/>
                <w:b/>
                <w:bCs/>
                <w:noProof/>
                <w:sz w:val="22"/>
                <w:szCs w:val="22"/>
              </w:rPr>
              <w:t>12.2. Зоны санитарной охраны источников водоснабжения.</w:t>
            </w:r>
            <w:r w:rsidR="00CD1EA8" w:rsidRPr="00CD1EA8">
              <w:rPr>
                <w:b/>
                <w:noProof/>
                <w:webHidden/>
                <w:sz w:val="22"/>
                <w:szCs w:val="22"/>
              </w:rPr>
              <w:tab/>
            </w:r>
            <w:r w:rsidR="00CD1EA8" w:rsidRPr="00CD1EA8">
              <w:rPr>
                <w:b/>
                <w:noProof/>
                <w:webHidden/>
                <w:sz w:val="22"/>
                <w:szCs w:val="22"/>
              </w:rPr>
              <w:fldChar w:fldCharType="begin"/>
            </w:r>
            <w:r w:rsidR="00CD1EA8" w:rsidRPr="00CD1EA8">
              <w:rPr>
                <w:b/>
                <w:noProof/>
                <w:webHidden/>
                <w:sz w:val="22"/>
                <w:szCs w:val="22"/>
              </w:rPr>
              <w:instrText xml:space="preserve"> PAGEREF _Toc149643401 \h </w:instrText>
            </w:r>
            <w:r w:rsidR="00CD1EA8" w:rsidRPr="00CD1EA8">
              <w:rPr>
                <w:b/>
                <w:noProof/>
                <w:webHidden/>
                <w:sz w:val="22"/>
                <w:szCs w:val="22"/>
              </w:rPr>
            </w:r>
            <w:r w:rsidR="00CD1EA8" w:rsidRPr="00CD1EA8">
              <w:rPr>
                <w:b/>
                <w:noProof/>
                <w:webHidden/>
                <w:sz w:val="22"/>
                <w:szCs w:val="22"/>
              </w:rPr>
              <w:fldChar w:fldCharType="separate"/>
            </w:r>
            <w:r w:rsidR="00CD1EA8" w:rsidRPr="00CD1EA8">
              <w:rPr>
                <w:b/>
                <w:noProof/>
                <w:webHidden/>
                <w:sz w:val="22"/>
                <w:szCs w:val="22"/>
              </w:rPr>
              <w:t>84</w:t>
            </w:r>
            <w:r w:rsidR="00CD1EA8" w:rsidRPr="00CD1EA8">
              <w:rPr>
                <w:b/>
                <w:noProof/>
                <w:webHidden/>
                <w:sz w:val="22"/>
                <w:szCs w:val="22"/>
              </w:rPr>
              <w:fldChar w:fldCharType="end"/>
            </w:r>
          </w:hyperlink>
        </w:p>
        <w:p w:rsidR="00CD1EA8" w:rsidRPr="00CD1EA8" w:rsidRDefault="000222BE">
          <w:pPr>
            <w:pStyle w:val="38"/>
            <w:rPr>
              <w:rFonts w:eastAsiaTheme="minorEastAsia"/>
              <w:b/>
              <w:noProof/>
              <w:color w:val="auto"/>
              <w:sz w:val="22"/>
              <w:szCs w:val="22"/>
              <w:lang w:eastAsia="ru-RU"/>
            </w:rPr>
          </w:pPr>
          <w:hyperlink w:anchor="_Toc149643402" w:history="1">
            <w:r w:rsidR="00CD1EA8" w:rsidRPr="00CD1EA8">
              <w:rPr>
                <w:rStyle w:val="a3"/>
                <w:b/>
                <w:bCs/>
                <w:noProof/>
                <w:sz w:val="22"/>
                <w:szCs w:val="22"/>
              </w:rPr>
              <w:t>12.3. Водоохранные зоны, прибрежные защитные полосы поверхностных водных объектов, береговые полосы поверхностных водных объектов.</w:t>
            </w:r>
            <w:r w:rsidR="00CD1EA8" w:rsidRPr="00CD1EA8">
              <w:rPr>
                <w:b/>
                <w:noProof/>
                <w:webHidden/>
                <w:sz w:val="22"/>
                <w:szCs w:val="22"/>
              </w:rPr>
              <w:tab/>
            </w:r>
            <w:r w:rsidR="00CD1EA8" w:rsidRPr="00CD1EA8">
              <w:rPr>
                <w:b/>
                <w:noProof/>
                <w:webHidden/>
                <w:sz w:val="22"/>
                <w:szCs w:val="22"/>
              </w:rPr>
              <w:fldChar w:fldCharType="begin"/>
            </w:r>
            <w:r w:rsidR="00CD1EA8" w:rsidRPr="00CD1EA8">
              <w:rPr>
                <w:b/>
                <w:noProof/>
                <w:webHidden/>
                <w:sz w:val="22"/>
                <w:szCs w:val="22"/>
              </w:rPr>
              <w:instrText xml:space="preserve"> PAGEREF _Toc149643402 \h </w:instrText>
            </w:r>
            <w:r w:rsidR="00CD1EA8" w:rsidRPr="00CD1EA8">
              <w:rPr>
                <w:b/>
                <w:noProof/>
                <w:webHidden/>
                <w:sz w:val="22"/>
                <w:szCs w:val="22"/>
              </w:rPr>
            </w:r>
            <w:r w:rsidR="00CD1EA8" w:rsidRPr="00CD1EA8">
              <w:rPr>
                <w:b/>
                <w:noProof/>
                <w:webHidden/>
                <w:sz w:val="22"/>
                <w:szCs w:val="22"/>
              </w:rPr>
              <w:fldChar w:fldCharType="separate"/>
            </w:r>
            <w:r w:rsidR="00CD1EA8" w:rsidRPr="00CD1EA8">
              <w:rPr>
                <w:b/>
                <w:noProof/>
                <w:webHidden/>
                <w:sz w:val="22"/>
                <w:szCs w:val="22"/>
              </w:rPr>
              <w:t>85</w:t>
            </w:r>
            <w:r w:rsidR="00CD1EA8" w:rsidRPr="00CD1EA8">
              <w:rPr>
                <w:b/>
                <w:noProof/>
                <w:webHidden/>
                <w:sz w:val="22"/>
                <w:szCs w:val="22"/>
              </w:rPr>
              <w:fldChar w:fldCharType="end"/>
            </w:r>
          </w:hyperlink>
        </w:p>
        <w:p w:rsidR="00CD1EA8" w:rsidRPr="00CD1EA8" w:rsidRDefault="000222BE">
          <w:pPr>
            <w:pStyle w:val="38"/>
            <w:rPr>
              <w:rFonts w:eastAsiaTheme="minorEastAsia"/>
              <w:b/>
              <w:noProof/>
              <w:color w:val="auto"/>
              <w:sz w:val="22"/>
              <w:szCs w:val="22"/>
              <w:lang w:eastAsia="ru-RU"/>
            </w:rPr>
          </w:pPr>
          <w:hyperlink w:anchor="_Toc149643403" w:history="1">
            <w:r w:rsidR="00CD1EA8" w:rsidRPr="00CD1EA8">
              <w:rPr>
                <w:rStyle w:val="a3"/>
                <w:b/>
                <w:bCs/>
                <w:noProof/>
                <w:sz w:val="22"/>
                <w:szCs w:val="22"/>
              </w:rPr>
              <w:t>12.4. Охранные зоны объектов электросетевого хозяйства</w:t>
            </w:r>
            <w:r w:rsidR="00CD1EA8" w:rsidRPr="00CD1EA8">
              <w:rPr>
                <w:b/>
                <w:noProof/>
                <w:webHidden/>
                <w:sz w:val="22"/>
                <w:szCs w:val="22"/>
              </w:rPr>
              <w:tab/>
            </w:r>
            <w:r w:rsidR="00CD1EA8" w:rsidRPr="00CD1EA8">
              <w:rPr>
                <w:b/>
                <w:noProof/>
                <w:webHidden/>
                <w:sz w:val="22"/>
                <w:szCs w:val="22"/>
              </w:rPr>
              <w:fldChar w:fldCharType="begin"/>
            </w:r>
            <w:r w:rsidR="00CD1EA8" w:rsidRPr="00CD1EA8">
              <w:rPr>
                <w:b/>
                <w:noProof/>
                <w:webHidden/>
                <w:sz w:val="22"/>
                <w:szCs w:val="22"/>
              </w:rPr>
              <w:instrText xml:space="preserve"> PAGEREF _Toc149643403 \h </w:instrText>
            </w:r>
            <w:r w:rsidR="00CD1EA8" w:rsidRPr="00CD1EA8">
              <w:rPr>
                <w:b/>
                <w:noProof/>
                <w:webHidden/>
                <w:sz w:val="22"/>
                <w:szCs w:val="22"/>
              </w:rPr>
            </w:r>
            <w:r w:rsidR="00CD1EA8" w:rsidRPr="00CD1EA8">
              <w:rPr>
                <w:b/>
                <w:noProof/>
                <w:webHidden/>
                <w:sz w:val="22"/>
                <w:szCs w:val="22"/>
              </w:rPr>
              <w:fldChar w:fldCharType="separate"/>
            </w:r>
            <w:r w:rsidR="00CD1EA8" w:rsidRPr="00CD1EA8">
              <w:rPr>
                <w:b/>
                <w:noProof/>
                <w:webHidden/>
                <w:sz w:val="22"/>
                <w:szCs w:val="22"/>
              </w:rPr>
              <w:t>87</w:t>
            </w:r>
            <w:r w:rsidR="00CD1EA8" w:rsidRPr="00CD1EA8">
              <w:rPr>
                <w:b/>
                <w:noProof/>
                <w:webHidden/>
                <w:sz w:val="22"/>
                <w:szCs w:val="22"/>
              </w:rPr>
              <w:fldChar w:fldCharType="end"/>
            </w:r>
          </w:hyperlink>
        </w:p>
        <w:p w:rsidR="00CD1EA8" w:rsidRPr="00CD1EA8" w:rsidRDefault="000222BE">
          <w:pPr>
            <w:pStyle w:val="38"/>
            <w:rPr>
              <w:rFonts w:eastAsiaTheme="minorEastAsia"/>
              <w:b/>
              <w:noProof/>
              <w:color w:val="auto"/>
              <w:sz w:val="22"/>
              <w:szCs w:val="22"/>
              <w:lang w:eastAsia="ru-RU"/>
            </w:rPr>
          </w:pPr>
          <w:hyperlink w:anchor="_Toc149643404" w:history="1">
            <w:r w:rsidR="00CD1EA8" w:rsidRPr="00CD1EA8">
              <w:rPr>
                <w:rStyle w:val="a3"/>
                <w:b/>
                <w:bCs/>
                <w:noProof/>
                <w:sz w:val="22"/>
                <w:szCs w:val="22"/>
              </w:rPr>
              <w:t>12.5. Охранные зоны газораспределительных сетей</w:t>
            </w:r>
            <w:r w:rsidR="00CD1EA8" w:rsidRPr="00CD1EA8">
              <w:rPr>
                <w:b/>
                <w:noProof/>
                <w:webHidden/>
                <w:sz w:val="22"/>
                <w:szCs w:val="22"/>
              </w:rPr>
              <w:tab/>
            </w:r>
            <w:r w:rsidR="00CD1EA8" w:rsidRPr="00CD1EA8">
              <w:rPr>
                <w:b/>
                <w:noProof/>
                <w:webHidden/>
                <w:sz w:val="22"/>
                <w:szCs w:val="22"/>
              </w:rPr>
              <w:fldChar w:fldCharType="begin"/>
            </w:r>
            <w:r w:rsidR="00CD1EA8" w:rsidRPr="00CD1EA8">
              <w:rPr>
                <w:b/>
                <w:noProof/>
                <w:webHidden/>
                <w:sz w:val="22"/>
                <w:szCs w:val="22"/>
              </w:rPr>
              <w:instrText xml:space="preserve"> PAGEREF _Toc149643404 \h </w:instrText>
            </w:r>
            <w:r w:rsidR="00CD1EA8" w:rsidRPr="00CD1EA8">
              <w:rPr>
                <w:b/>
                <w:noProof/>
                <w:webHidden/>
                <w:sz w:val="22"/>
                <w:szCs w:val="22"/>
              </w:rPr>
            </w:r>
            <w:r w:rsidR="00CD1EA8" w:rsidRPr="00CD1EA8">
              <w:rPr>
                <w:b/>
                <w:noProof/>
                <w:webHidden/>
                <w:sz w:val="22"/>
                <w:szCs w:val="22"/>
              </w:rPr>
              <w:fldChar w:fldCharType="separate"/>
            </w:r>
            <w:r w:rsidR="00CD1EA8" w:rsidRPr="00CD1EA8">
              <w:rPr>
                <w:b/>
                <w:noProof/>
                <w:webHidden/>
                <w:sz w:val="22"/>
                <w:szCs w:val="22"/>
              </w:rPr>
              <w:t>88</w:t>
            </w:r>
            <w:r w:rsidR="00CD1EA8" w:rsidRPr="00CD1EA8">
              <w:rPr>
                <w:b/>
                <w:noProof/>
                <w:webHidden/>
                <w:sz w:val="22"/>
                <w:szCs w:val="22"/>
              </w:rPr>
              <w:fldChar w:fldCharType="end"/>
            </w:r>
          </w:hyperlink>
        </w:p>
        <w:p w:rsidR="00CD1EA8" w:rsidRPr="00CD1EA8" w:rsidRDefault="000222BE">
          <w:pPr>
            <w:pStyle w:val="38"/>
            <w:rPr>
              <w:rFonts w:eastAsiaTheme="minorEastAsia"/>
              <w:b/>
              <w:noProof/>
              <w:color w:val="auto"/>
              <w:sz w:val="22"/>
              <w:szCs w:val="22"/>
              <w:lang w:eastAsia="ru-RU"/>
            </w:rPr>
          </w:pPr>
          <w:hyperlink w:anchor="_Toc149643405" w:history="1">
            <w:r w:rsidR="00CD1EA8" w:rsidRPr="00CD1EA8">
              <w:rPr>
                <w:rStyle w:val="a3"/>
                <w:b/>
                <w:bCs/>
                <w:noProof/>
                <w:sz w:val="22"/>
                <w:szCs w:val="22"/>
              </w:rPr>
              <w:t>12.6. Санитарно-защитные зоны предприятий, сооружений и иных объектов</w:t>
            </w:r>
            <w:r w:rsidR="00CD1EA8" w:rsidRPr="00CD1EA8">
              <w:rPr>
                <w:b/>
                <w:noProof/>
                <w:webHidden/>
                <w:sz w:val="22"/>
                <w:szCs w:val="22"/>
              </w:rPr>
              <w:tab/>
            </w:r>
            <w:r w:rsidR="00CD1EA8" w:rsidRPr="00CD1EA8">
              <w:rPr>
                <w:b/>
                <w:noProof/>
                <w:webHidden/>
                <w:sz w:val="22"/>
                <w:szCs w:val="22"/>
              </w:rPr>
              <w:fldChar w:fldCharType="begin"/>
            </w:r>
            <w:r w:rsidR="00CD1EA8" w:rsidRPr="00CD1EA8">
              <w:rPr>
                <w:b/>
                <w:noProof/>
                <w:webHidden/>
                <w:sz w:val="22"/>
                <w:szCs w:val="22"/>
              </w:rPr>
              <w:instrText xml:space="preserve"> PAGEREF _Toc149643405 \h </w:instrText>
            </w:r>
            <w:r w:rsidR="00CD1EA8" w:rsidRPr="00CD1EA8">
              <w:rPr>
                <w:b/>
                <w:noProof/>
                <w:webHidden/>
                <w:sz w:val="22"/>
                <w:szCs w:val="22"/>
              </w:rPr>
            </w:r>
            <w:r w:rsidR="00CD1EA8" w:rsidRPr="00CD1EA8">
              <w:rPr>
                <w:b/>
                <w:noProof/>
                <w:webHidden/>
                <w:sz w:val="22"/>
                <w:szCs w:val="22"/>
              </w:rPr>
              <w:fldChar w:fldCharType="separate"/>
            </w:r>
            <w:r w:rsidR="00CD1EA8" w:rsidRPr="00CD1EA8">
              <w:rPr>
                <w:b/>
                <w:noProof/>
                <w:webHidden/>
                <w:sz w:val="22"/>
                <w:szCs w:val="22"/>
              </w:rPr>
              <w:t>89</w:t>
            </w:r>
            <w:r w:rsidR="00CD1EA8" w:rsidRPr="00CD1EA8">
              <w:rPr>
                <w:b/>
                <w:noProof/>
                <w:webHidden/>
                <w:sz w:val="22"/>
                <w:szCs w:val="22"/>
              </w:rPr>
              <w:fldChar w:fldCharType="end"/>
            </w:r>
          </w:hyperlink>
        </w:p>
        <w:p w:rsidR="00CD1EA8" w:rsidRPr="00CD1EA8" w:rsidRDefault="000222BE">
          <w:pPr>
            <w:pStyle w:val="38"/>
            <w:rPr>
              <w:rFonts w:eastAsiaTheme="minorEastAsia"/>
              <w:b/>
              <w:noProof/>
              <w:color w:val="auto"/>
              <w:sz w:val="22"/>
              <w:szCs w:val="22"/>
              <w:lang w:eastAsia="ru-RU"/>
            </w:rPr>
          </w:pPr>
          <w:hyperlink w:anchor="_Toc149643406" w:history="1">
            <w:r w:rsidR="00CD1EA8" w:rsidRPr="00CD1EA8">
              <w:rPr>
                <w:rStyle w:val="a3"/>
                <w:b/>
                <w:bCs/>
                <w:noProof/>
                <w:sz w:val="22"/>
                <w:szCs w:val="22"/>
              </w:rPr>
              <w:t>12.7. Зоны затопления и подтопления.</w:t>
            </w:r>
            <w:r w:rsidR="00CD1EA8" w:rsidRPr="00CD1EA8">
              <w:rPr>
                <w:b/>
                <w:noProof/>
                <w:webHidden/>
                <w:sz w:val="22"/>
                <w:szCs w:val="22"/>
              </w:rPr>
              <w:tab/>
            </w:r>
            <w:r w:rsidR="00CD1EA8" w:rsidRPr="00CD1EA8">
              <w:rPr>
                <w:b/>
                <w:noProof/>
                <w:webHidden/>
                <w:sz w:val="22"/>
                <w:szCs w:val="22"/>
              </w:rPr>
              <w:fldChar w:fldCharType="begin"/>
            </w:r>
            <w:r w:rsidR="00CD1EA8" w:rsidRPr="00CD1EA8">
              <w:rPr>
                <w:b/>
                <w:noProof/>
                <w:webHidden/>
                <w:sz w:val="22"/>
                <w:szCs w:val="22"/>
              </w:rPr>
              <w:instrText xml:space="preserve"> PAGEREF _Toc149643406 \h </w:instrText>
            </w:r>
            <w:r w:rsidR="00CD1EA8" w:rsidRPr="00CD1EA8">
              <w:rPr>
                <w:b/>
                <w:noProof/>
                <w:webHidden/>
                <w:sz w:val="22"/>
                <w:szCs w:val="22"/>
              </w:rPr>
            </w:r>
            <w:r w:rsidR="00CD1EA8" w:rsidRPr="00CD1EA8">
              <w:rPr>
                <w:b/>
                <w:noProof/>
                <w:webHidden/>
                <w:sz w:val="22"/>
                <w:szCs w:val="22"/>
              </w:rPr>
              <w:fldChar w:fldCharType="separate"/>
            </w:r>
            <w:r w:rsidR="00CD1EA8" w:rsidRPr="00CD1EA8">
              <w:rPr>
                <w:b/>
                <w:noProof/>
                <w:webHidden/>
                <w:sz w:val="22"/>
                <w:szCs w:val="22"/>
              </w:rPr>
              <w:t>90</w:t>
            </w:r>
            <w:r w:rsidR="00CD1EA8" w:rsidRPr="00CD1EA8">
              <w:rPr>
                <w:b/>
                <w:noProof/>
                <w:webHidden/>
                <w:sz w:val="22"/>
                <w:szCs w:val="22"/>
              </w:rPr>
              <w:fldChar w:fldCharType="end"/>
            </w:r>
          </w:hyperlink>
        </w:p>
        <w:p w:rsidR="00CD1EA8" w:rsidRPr="00CD1EA8" w:rsidRDefault="000222BE">
          <w:pPr>
            <w:pStyle w:val="38"/>
            <w:rPr>
              <w:rFonts w:eastAsiaTheme="minorEastAsia"/>
              <w:b/>
              <w:noProof/>
              <w:color w:val="auto"/>
              <w:sz w:val="22"/>
              <w:szCs w:val="22"/>
              <w:lang w:eastAsia="ru-RU"/>
            </w:rPr>
          </w:pPr>
          <w:hyperlink w:anchor="_Toc149643407" w:history="1">
            <w:r w:rsidR="00CD1EA8" w:rsidRPr="00CD1EA8">
              <w:rPr>
                <w:rStyle w:val="a3"/>
                <w:b/>
                <w:noProof/>
                <w:sz w:val="22"/>
                <w:szCs w:val="22"/>
              </w:rPr>
              <w:t>Глава 13. Ограничения использования земельных участков и объектов капитального строительства в границах особо охраняемых природных территорий</w:t>
            </w:r>
            <w:r w:rsidR="00CD1EA8" w:rsidRPr="00CD1EA8">
              <w:rPr>
                <w:b/>
                <w:noProof/>
                <w:webHidden/>
                <w:sz w:val="22"/>
                <w:szCs w:val="22"/>
              </w:rPr>
              <w:tab/>
            </w:r>
            <w:r w:rsidR="00CD1EA8" w:rsidRPr="00CD1EA8">
              <w:rPr>
                <w:b/>
                <w:noProof/>
                <w:webHidden/>
                <w:sz w:val="22"/>
                <w:szCs w:val="22"/>
              </w:rPr>
              <w:fldChar w:fldCharType="begin"/>
            </w:r>
            <w:r w:rsidR="00CD1EA8" w:rsidRPr="00CD1EA8">
              <w:rPr>
                <w:b/>
                <w:noProof/>
                <w:webHidden/>
                <w:sz w:val="22"/>
                <w:szCs w:val="22"/>
              </w:rPr>
              <w:instrText xml:space="preserve"> PAGEREF _Toc149643407 \h </w:instrText>
            </w:r>
            <w:r w:rsidR="00CD1EA8" w:rsidRPr="00CD1EA8">
              <w:rPr>
                <w:b/>
                <w:noProof/>
                <w:webHidden/>
                <w:sz w:val="22"/>
                <w:szCs w:val="22"/>
              </w:rPr>
            </w:r>
            <w:r w:rsidR="00CD1EA8" w:rsidRPr="00CD1EA8">
              <w:rPr>
                <w:b/>
                <w:noProof/>
                <w:webHidden/>
                <w:sz w:val="22"/>
                <w:szCs w:val="22"/>
              </w:rPr>
              <w:fldChar w:fldCharType="separate"/>
            </w:r>
            <w:r w:rsidR="00CD1EA8" w:rsidRPr="00CD1EA8">
              <w:rPr>
                <w:b/>
                <w:noProof/>
                <w:webHidden/>
                <w:sz w:val="22"/>
                <w:szCs w:val="22"/>
              </w:rPr>
              <w:t>91</w:t>
            </w:r>
            <w:r w:rsidR="00CD1EA8" w:rsidRPr="00CD1EA8">
              <w:rPr>
                <w:b/>
                <w:noProof/>
                <w:webHidden/>
                <w:sz w:val="22"/>
                <w:szCs w:val="22"/>
              </w:rPr>
              <w:fldChar w:fldCharType="end"/>
            </w:r>
          </w:hyperlink>
        </w:p>
        <w:p w:rsidR="00CD1EA8" w:rsidRDefault="000222BE">
          <w:pPr>
            <w:pStyle w:val="38"/>
            <w:rPr>
              <w:rFonts w:asciiTheme="minorHAnsi" w:eastAsiaTheme="minorEastAsia" w:hAnsiTheme="minorHAnsi" w:cstheme="minorBidi"/>
              <w:noProof/>
              <w:color w:val="auto"/>
              <w:sz w:val="22"/>
              <w:szCs w:val="22"/>
              <w:lang w:eastAsia="ru-RU"/>
            </w:rPr>
          </w:pPr>
          <w:hyperlink w:anchor="_Toc149643408" w:history="1">
            <w:r w:rsidR="00CD1EA8" w:rsidRPr="00CD1EA8">
              <w:rPr>
                <w:rStyle w:val="a3"/>
                <w:b/>
                <w:noProof/>
                <w:sz w:val="22"/>
                <w:szCs w:val="22"/>
              </w:rPr>
              <w:t>Глава 14. Ограничения использования земельных участков и объектов капитального строительства по условиям охраны объектов культурного наследия</w:t>
            </w:r>
            <w:r w:rsidR="00CD1EA8" w:rsidRPr="00CD1EA8">
              <w:rPr>
                <w:b/>
                <w:noProof/>
                <w:webHidden/>
                <w:sz w:val="22"/>
                <w:szCs w:val="22"/>
              </w:rPr>
              <w:tab/>
            </w:r>
            <w:r w:rsidR="00CD1EA8" w:rsidRPr="00CD1EA8">
              <w:rPr>
                <w:b/>
                <w:noProof/>
                <w:webHidden/>
                <w:sz w:val="22"/>
                <w:szCs w:val="22"/>
              </w:rPr>
              <w:fldChar w:fldCharType="begin"/>
            </w:r>
            <w:r w:rsidR="00CD1EA8" w:rsidRPr="00CD1EA8">
              <w:rPr>
                <w:b/>
                <w:noProof/>
                <w:webHidden/>
                <w:sz w:val="22"/>
                <w:szCs w:val="22"/>
              </w:rPr>
              <w:instrText xml:space="preserve"> PAGEREF _Toc149643408 \h </w:instrText>
            </w:r>
            <w:r w:rsidR="00CD1EA8" w:rsidRPr="00CD1EA8">
              <w:rPr>
                <w:b/>
                <w:noProof/>
                <w:webHidden/>
                <w:sz w:val="22"/>
                <w:szCs w:val="22"/>
              </w:rPr>
            </w:r>
            <w:r w:rsidR="00CD1EA8" w:rsidRPr="00CD1EA8">
              <w:rPr>
                <w:b/>
                <w:noProof/>
                <w:webHidden/>
                <w:sz w:val="22"/>
                <w:szCs w:val="22"/>
              </w:rPr>
              <w:fldChar w:fldCharType="separate"/>
            </w:r>
            <w:r w:rsidR="00CD1EA8" w:rsidRPr="00CD1EA8">
              <w:rPr>
                <w:b/>
                <w:noProof/>
                <w:webHidden/>
                <w:sz w:val="22"/>
                <w:szCs w:val="22"/>
              </w:rPr>
              <w:t>91</w:t>
            </w:r>
            <w:r w:rsidR="00CD1EA8" w:rsidRPr="00CD1EA8">
              <w:rPr>
                <w:b/>
                <w:noProof/>
                <w:webHidden/>
                <w:sz w:val="22"/>
                <w:szCs w:val="22"/>
              </w:rPr>
              <w:fldChar w:fldCharType="end"/>
            </w:r>
          </w:hyperlink>
        </w:p>
        <w:p w:rsidR="00395169" w:rsidRPr="00F8054D" w:rsidRDefault="00CF5C8E" w:rsidP="00F8054D">
          <w:pPr>
            <w:ind w:left="142" w:right="-1"/>
            <w:rPr>
              <w:b/>
              <w:color w:val="000000" w:themeColor="text1"/>
            </w:rPr>
          </w:pPr>
          <w:r w:rsidRPr="00F8054D">
            <w:rPr>
              <w:rFonts w:ascii="Times New Roman" w:hAnsi="Times New Roman" w:cs="Times New Roman"/>
              <w:b/>
              <w:bCs/>
              <w:color w:val="000000" w:themeColor="text1"/>
            </w:rPr>
            <w:fldChar w:fldCharType="end"/>
          </w:r>
        </w:p>
      </w:sdtContent>
    </w:sdt>
    <w:p w:rsidR="00F8054D" w:rsidRDefault="00F8054D" w:rsidP="00C30DC1">
      <w:pPr>
        <w:pStyle w:val="2"/>
        <w:rPr>
          <w:color w:val="000000" w:themeColor="text1"/>
        </w:rPr>
      </w:pPr>
      <w:bookmarkStart w:id="0" w:name="_Toc116049359"/>
    </w:p>
    <w:p w:rsidR="00F8054D" w:rsidRDefault="00F8054D" w:rsidP="00F8054D"/>
    <w:p w:rsidR="00CD1EA8" w:rsidRDefault="00CD1EA8" w:rsidP="00F8054D"/>
    <w:p w:rsidR="00CD1EA8" w:rsidRDefault="00CD1EA8" w:rsidP="00F8054D"/>
    <w:p w:rsidR="00CD1EA8" w:rsidRPr="00F8054D" w:rsidRDefault="00CD1EA8" w:rsidP="00F8054D"/>
    <w:p w:rsidR="00F8054D" w:rsidRDefault="00F8054D" w:rsidP="00CD1EA8"/>
    <w:p w:rsidR="002013A9" w:rsidRDefault="002013A9" w:rsidP="00CD1EA8"/>
    <w:p w:rsidR="00C30DC1" w:rsidRPr="00D95B0D" w:rsidRDefault="00C30DC1" w:rsidP="00C30DC1">
      <w:pPr>
        <w:pStyle w:val="2"/>
        <w:rPr>
          <w:color w:val="000000" w:themeColor="text1"/>
        </w:rPr>
      </w:pPr>
      <w:bookmarkStart w:id="1" w:name="_Toc149643375"/>
      <w:r w:rsidRPr="00D95B0D">
        <w:rPr>
          <w:color w:val="000000" w:themeColor="text1"/>
        </w:rPr>
        <w:lastRenderedPageBreak/>
        <w:t>ЧАСТЬ II. КАРТЫ ГРАДОСТРОИТЕЛЬНОГО ЗОНИРОВНИЯ</w:t>
      </w:r>
      <w:bookmarkEnd w:id="0"/>
      <w:bookmarkEnd w:id="1"/>
    </w:p>
    <w:p w:rsidR="00C30DC1" w:rsidRPr="00D95B0D" w:rsidRDefault="00C30DC1" w:rsidP="00C30DC1">
      <w:pPr>
        <w:rPr>
          <w:color w:val="000000" w:themeColor="text1"/>
        </w:rPr>
      </w:pPr>
    </w:p>
    <w:p w:rsidR="00C30DC1" w:rsidRPr="00D95B0D" w:rsidRDefault="00C30DC1" w:rsidP="00C30DC1">
      <w:pPr>
        <w:pStyle w:val="Default"/>
        <w:ind w:firstLine="709"/>
        <w:jc w:val="both"/>
        <w:rPr>
          <w:color w:val="000000" w:themeColor="text1"/>
        </w:rPr>
      </w:pPr>
      <w:r w:rsidRPr="00D95B0D">
        <w:rPr>
          <w:color w:val="000000" w:themeColor="text1"/>
        </w:rPr>
        <w:t>Карты градостроительного зонирования муниципального образования Мурашинский муниципальный округ является неотъемлемой частью настоящих Правил.</w:t>
      </w:r>
    </w:p>
    <w:p w:rsidR="00C30DC1" w:rsidRPr="00D95B0D" w:rsidRDefault="00C30DC1" w:rsidP="00C30DC1">
      <w:pPr>
        <w:pStyle w:val="Default"/>
        <w:ind w:firstLine="709"/>
        <w:jc w:val="both"/>
        <w:rPr>
          <w:color w:val="000000" w:themeColor="text1"/>
        </w:rPr>
      </w:pPr>
      <w:r w:rsidRPr="00D95B0D">
        <w:rPr>
          <w:color w:val="000000" w:themeColor="text1"/>
        </w:rPr>
        <w:t>Состав карт:</w:t>
      </w:r>
    </w:p>
    <w:p w:rsidR="00C30DC1" w:rsidRPr="00D95B0D" w:rsidRDefault="00C30DC1" w:rsidP="00C30DC1">
      <w:pPr>
        <w:pStyle w:val="Default"/>
        <w:ind w:firstLine="709"/>
        <w:jc w:val="both"/>
        <w:rPr>
          <w:color w:val="000000" w:themeColor="text1"/>
        </w:rPr>
      </w:pPr>
      <w:r w:rsidRPr="00D95B0D">
        <w:rPr>
          <w:color w:val="000000" w:themeColor="text1"/>
        </w:rPr>
        <w:t>- «Карта градостроительного зонирования. Территориальные зоны»;</w:t>
      </w:r>
    </w:p>
    <w:p w:rsidR="00C30DC1" w:rsidRPr="00D95B0D" w:rsidRDefault="00C30DC1" w:rsidP="00C30DC1">
      <w:pPr>
        <w:pStyle w:val="Default"/>
        <w:ind w:firstLine="709"/>
        <w:jc w:val="both"/>
        <w:rPr>
          <w:color w:val="000000" w:themeColor="text1"/>
        </w:rPr>
      </w:pPr>
      <w:r w:rsidRPr="00D95B0D">
        <w:rPr>
          <w:color w:val="000000" w:themeColor="text1"/>
        </w:rPr>
        <w:t xml:space="preserve">- </w:t>
      </w:r>
      <w:r w:rsidRPr="00D95B0D">
        <w:rPr>
          <w:color w:val="000000" w:themeColor="text1"/>
          <w:szCs w:val="21"/>
        </w:rPr>
        <w:t>«Карта градостроительного зонирования. Зоны с особыми условиями использования территории».</w:t>
      </w:r>
    </w:p>
    <w:p w:rsidR="00C30DC1" w:rsidRPr="00D95B0D" w:rsidRDefault="00C30DC1" w:rsidP="00406823">
      <w:pPr>
        <w:shd w:val="clear" w:color="auto" w:fill="FFFFFF"/>
        <w:tabs>
          <w:tab w:val="left" w:pos="9781"/>
        </w:tabs>
        <w:ind w:right="-82" w:firstLine="709"/>
        <w:jc w:val="both"/>
        <w:rPr>
          <w:rFonts w:ascii="Times New Roman" w:hAnsi="Times New Roman" w:cs="Times New Roman"/>
          <w:b/>
          <w:color w:val="000000" w:themeColor="text1"/>
        </w:rPr>
      </w:pPr>
    </w:p>
    <w:p w:rsidR="00406823" w:rsidRPr="00D95B0D" w:rsidRDefault="00406823" w:rsidP="00C30DC1">
      <w:pPr>
        <w:pStyle w:val="2"/>
        <w:rPr>
          <w:color w:val="000000" w:themeColor="text1"/>
        </w:rPr>
      </w:pPr>
      <w:bookmarkStart w:id="2" w:name="_Toc149643376"/>
      <w:r w:rsidRPr="00D95B0D">
        <w:rPr>
          <w:color w:val="000000" w:themeColor="text1"/>
        </w:rPr>
        <w:t xml:space="preserve">Часть </w:t>
      </w:r>
      <w:r w:rsidRPr="00D95B0D">
        <w:rPr>
          <w:color w:val="000000" w:themeColor="text1"/>
          <w:lang w:val="en-US"/>
        </w:rPr>
        <w:t>III</w:t>
      </w:r>
      <w:r w:rsidRPr="00D95B0D">
        <w:rPr>
          <w:color w:val="000000" w:themeColor="text1"/>
        </w:rPr>
        <w:t xml:space="preserve">. </w:t>
      </w:r>
      <w:r w:rsidR="00C30DC1" w:rsidRPr="00D95B0D">
        <w:rPr>
          <w:color w:val="000000" w:themeColor="text1"/>
        </w:rPr>
        <w:t>ГРАДОСТРОИТЕЛЬНЫЕ РЕГЛАМЕНТЫ</w:t>
      </w:r>
      <w:bookmarkEnd w:id="2"/>
    </w:p>
    <w:p w:rsidR="00C30DC1" w:rsidRPr="00D95B0D" w:rsidRDefault="00C30DC1" w:rsidP="00C30DC1">
      <w:pPr>
        <w:rPr>
          <w:color w:val="000000" w:themeColor="text1"/>
        </w:rPr>
      </w:pPr>
    </w:p>
    <w:p w:rsidR="00406823" w:rsidRPr="00D95B0D" w:rsidRDefault="00406823" w:rsidP="00C30DC1">
      <w:pPr>
        <w:pStyle w:val="3"/>
        <w:jc w:val="left"/>
        <w:rPr>
          <w:color w:val="000000" w:themeColor="text1"/>
        </w:rPr>
      </w:pPr>
      <w:bookmarkStart w:id="3" w:name="_Toc149643377"/>
      <w:r w:rsidRPr="00D95B0D">
        <w:rPr>
          <w:color w:val="000000" w:themeColor="text1"/>
        </w:rPr>
        <w:t>Глава 7. Градостроительные регламенты и их применение.</w:t>
      </w:r>
      <w:bookmarkEnd w:id="3"/>
      <w:r w:rsidRPr="00D95B0D">
        <w:rPr>
          <w:color w:val="000000" w:themeColor="text1"/>
        </w:rPr>
        <w:t xml:space="preserve"> </w:t>
      </w:r>
    </w:p>
    <w:p w:rsidR="00406823" w:rsidRPr="00D95B0D" w:rsidRDefault="00406823" w:rsidP="00406823">
      <w:pPr>
        <w:shd w:val="clear" w:color="auto" w:fill="FFFFFF"/>
        <w:tabs>
          <w:tab w:val="left" w:pos="9781"/>
        </w:tabs>
        <w:ind w:right="-82" w:firstLine="709"/>
        <w:jc w:val="both"/>
        <w:rPr>
          <w:rFonts w:ascii="Times New Roman" w:hAnsi="Times New Roman" w:cs="Times New Roman"/>
          <w:b/>
          <w:bCs/>
          <w:color w:val="000000" w:themeColor="text1"/>
        </w:rPr>
      </w:pPr>
    </w:p>
    <w:p w:rsidR="00406823" w:rsidRPr="00D95B0D" w:rsidRDefault="00406823" w:rsidP="00406823">
      <w:pPr>
        <w:shd w:val="clear" w:color="auto" w:fill="FFFFFF"/>
        <w:tabs>
          <w:tab w:val="left" w:pos="9781"/>
        </w:tabs>
        <w:ind w:right="-82" w:firstLine="709"/>
        <w:jc w:val="both"/>
        <w:rPr>
          <w:rFonts w:ascii="Times New Roman" w:hAnsi="Times New Roman" w:cs="Times New Roman"/>
          <w:bCs/>
          <w:color w:val="000000" w:themeColor="text1"/>
        </w:rPr>
      </w:pPr>
      <w:r w:rsidRPr="00D95B0D">
        <w:rPr>
          <w:rFonts w:ascii="Times New Roman" w:hAnsi="Times New Roman" w:cs="Times New Roman"/>
          <w:bCs/>
          <w:color w:val="000000" w:themeColor="text1"/>
        </w:rPr>
        <w:t>1. Градостроительным регламентом определяется правовой режим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406823" w:rsidRPr="00D95B0D" w:rsidRDefault="00406823" w:rsidP="00406823">
      <w:pPr>
        <w:shd w:val="clear" w:color="auto" w:fill="FFFFFF"/>
        <w:tabs>
          <w:tab w:val="left" w:pos="9781"/>
        </w:tabs>
        <w:ind w:right="-82" w:firstLine="709"/>
        <w:jc w:val="both"/>
        <w:rPr>
          <w:rFonts w:ascii="Times New Roman" w:hAnsi="Times New Roman" w:cs="Times New Roman"/>
          <w:bCs/>
          <w:color w:val="000000" w:themeColor="text1"/>
        </w:rPr>
      </w:pPr>
      <w:r w:rsidRPr="00D95B0D">
        <w:rPr>
          <w:rFonts w:ascii="Times New Roman" w:hAnsi="Times New Roman" w:cs="Times New Roman"/>
          <w:bCs/>
          <w:color w:val="000000" w:themeColor="text1"/>
        </w:rPr>
        <w:t>Градостроительные регламенты устанавливаются с учетом:</w:t>
      </w:r>
    </w:p>
    <w:p w:rsidR="00406823" w:rsidRPr="00D95B0D" w:rsidRDefault="00406823" w:rsidP="00406823">
      <w:pPr>
        <w:shd w:val="clear" w:color="auto" w:fill="FFFFFF"/>
        <w:tabs>
          <w:tab w:val="left" w:pos="9781"/>
        </w:tabs>
        <w:ind w:right="-82" w:firstLine="709"/>
        <w:jc w:val="both"/>
        <w:rPr>
          <w:rFonts w:ascii="Times New Roman" w:hAnsi="Times New Roman" w:cs="Times New Roman"/>
          <w:color w:val="000000" w:themeColor="text1"/>
        </w:rPr>
      </w:pPr>
      <w:r w:rsidRPr="00D95B0D">
        <w:rPr>
          <w:rFonts w:ascii="Times New Roman" w:hAnsi="Times New Roman" w:cs="Times New Roman"/>
          <w:color w:val="000000" w:themeColor="text1"/>
        </w:rPr>
        <w:t>1) фактического использования земельных участков и объектов капитального строительства в границах территориальной зоны;</w:t>
      </w:r>
    </w:p>
    <w:p w:rsidR="00406823" w:rsidRPr="00D95B0D" w:rsidRDefault="00406823" w:rsidP="00406823">
      <w:pPr>
        <w:shd w:val="clear" w:color="auto" w:fill="FFFFFF"/>
        <w:tabs>
          <w:tab w:val="left" w:pos="9781"/>
        </w:tabs>
        <w:ind w:right="-82" w:firstLine="709"/>
        <w:jc w:val="both"/>
        <w:rPr>
          <w:rFonts w:ascii="Times New Roman" w:hAnsi="Times New Roman" w:cs="Times New Roman"/>
          <w:color w:val="000000" w:themeColor="text1"/>
        </w:rPr>
      </w:pPr>
      <w:r w:rsidRPr="00D95B0D">
        <w:rPr>
          <w:rFonts w:ascii="Times New Roman" w:hAnsi="Times New Roman" w:cs="Times New Roman"/>
          <w:color w:val="000000" w:themeColor="text1"/>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406823" w:rsidRPr="00D95B0D" w:rsidRDefault="00406823" w:rsidP="00406823">
      <w:pPr>
        <w:shd w:val="clear" w:color="auto" w:fill="FFFFFF"/>
        <w:tabs>
          <w:tab w:val="left" w:pos="9781"/>
        </w:tabs>
        <w:ind w:right="-82" w:firstLine="709"/>
        <w:jc w:val="both"/>
        <w:rPr>
          <w:rFonts w:ascii="Times New Roman" w:hAnsi="Times New Roman" w:cs="Times New Roman"/>
          <w:color w:val="000000" w:themeColor="text1"/>
        </w:rPr>
      </w:pPr>
      <w:r w:rsidRPr="00D95B0D">
        <w:rPr>
          <w:rFonts w:ascii="Times New Roman" w:hAnsi="Times New Roman" w:cs="Times New Roman"/>
          <w:color w:val="000000" w:themeColor="text1"/>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406823" w:rsidRPr="00D95B0D" w:rsidRDefault="00406823" w:rsidP="00406823">
      <w:pPr>
        <w:shd w:val="clear" w:color="auto" w:fill="FFFFFF"/>
        <w:tabs>
          <w:tab w:val="left" w:pos="9781"/>
        </w:tabs>
        <w:ind w:right="-82" w:firstLine="709"/>
        <w:jc w:val="both"/>
        <w:rPr>
          <w:rFonts w:ascii="Times New Roman" w:hAnsi="Times New Roman" w:cs="Times New Roman"/>
          <w:color w:val="000000" w:themeColor="text1"/>
        </w:rPr>
      </w:pPr>
      <w:r w:rsidRPr="00D95B0D">
        <w:rPr>
          <w:rFonts w:ascii="Times New Roman" w:hAnsi="Times New Roman" w:cs="Times New Roman"/>
          <w:color w:val="000000" w:themeColor="text1"/>
        </w:rPr>
        <w:t>4) видов территориальных зон;</w:t>
      </w:r>
    </w:p>
    <w:p w:rsidR="00406823" w:rsidRPr="00D95B0D" w:rsidRDefault="00406823" w:rsidP="00406823">
      <w:pPr>
        <w:shd w:val="clear" w:color="auto" w:fill="FFFFFF"/>
        <w:tabs>
          <w:tab w:val="left" w:pos="9781"/>
        </w:tabs>
        <w:ind w:right="-82" w:firstLine="709"/>
        <w:jc w:val="both"/>
        <w:rPr>
          <w:rFonts w:ascii="Times New Roman" w:hAnsi="Times New Roman" w:cs="Times New Roman"/>
          <w:color w:val="000000" w:themeColor="text1"/>
        </w:rPr>
      </w:pPr>
      <w:r w:rsidRPr="00D95B0D">
        <w:rPr>
          <w:rFonts w:ascii="Times New Roman" w:hAnsi="Times New Roman" w:cs="Times New Roman"/>
          <w:color w:val="000000" w:themeColor="text1"/>
        </w:rPr>
        <w:t>5) требований охраны объектов культурного наследия, а также особо охраняемых природных территорий, иных природных объектов.</w:t>
      </w:r>
    </w:p>
    <w:p w:rsidR="00406823" w:rsidRPr="00D95B0D" w:rsidRDefault="00406823" w:rsidP="00406823">
      <w:pPr>
        <w:shd w:val="clear" w:color="auto" w:fill="FFFFFF"/>
        <w:tabs>
          <w:tab w:val="left" w:pos="9781"/>
        </w:tabs>
        <w:ind w:right="-82" w:firstLine="709"/>
        <w:jc w:val="both"/>
        <w:rPr>
          <w:rFonts w:ascii="Times New Roman" w:hAnsi="Times New Roman" w:cs="Times New Roman"/>
          <w:color w:val="000000" w:themeColor="text1"/>
        </w:rPr>
      </w:pPr>
      <w:r w:rsidRPr="00D95B0D">
        <w:rPr>
          <w:rFonts w:ascii="Times New Roman" w:hAnsi="Times New Roman" w:cs="Times New Roman"/>
          <w:color w:val="000000" w:themeColor="text1"/>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406823" w:rsidRPr="00D95B0D" w:rsidRDefault="00406823" w:rsidP="00406823">
      <w:pPr>
        <w:shd w:val="clear" w:color="auto" w:fill="FFFFFF"/>
        <w:tabs>
          <w:tab w:val="left" w:pos="9781"/>
        </w:tabs>
        <w:ind w:right="-82" w:firstLine="709"/>
        <w:jc w:val="both"/>
        <w:rPr>
          <w:rFonts w:ascii="Times New Roman" w:hAnsi="Times New Roman" w:cs="Times New Roman"/>
          <w:bCs/>
          <w:color w:val="000000" w:themeColor="text1"/>
        </w:rPr>
      </w:pPr>
      <w:r w:rsidRPr="00D95B0D">
        <w:rPr>
          <w:rFonts w:ascii="Times New Roman" w:hAnsi="Times New Roman" w:cs="Times New Roman"/>
          <w:bCs/>
          <w:color w:val="000000" w:themeColor="text1"/>
        </w:rPr>
        <w:t xml:space="preserve">Действие градостроительного регламента не распространяется на земельные участки, установленные </w:t>
      </w:r>
      <w:hyperlink r:id="rId8" w:history="1">
        <w:r w:rsidRPr="00D95B0D">
          <w:rPr>
            <w:rStyle w:val="a3"/>
            <w:rFonts w:ascii="Times New Roman" w:hAnsi="Times New Roman" w:cs="Times New Roman"/>
            <w:bCs/>
            <w:color w:val="000000" w:themeColor="text1"/>
          </w:rPr>
          <w:t>пунктом 4 статьи 36</w:t>
        </w:r>
      </w:hyperlink>
      <w:r w:rsidRPr="00D95B0D">
        <w:rPr>
          <w:rFonts w:ascii="Times New Roman" w:hAnsi="Times New Roman" w:cs="Times New Roman"/>
          <w:bCs/>
          <w:color w:val="000000" w:themeColor="text1"/>
        </w:rPr>
        <w:t xml:space="preserve"> Градостроительного кодекса Российской Федерации.</w:t>
      </w:r>
    </w:p>
    <w:p w:rsidR="00406823" w:rsidRPr="00D95B0D" w:rsidRDefault="00406823" w:rsidP="00406823">
      <w:pPr>
        <w:shd w:val="clear" w:color="auto" w:fill="FFFFFF"/>
        <w:tabs>
          <w:tab w:val="left" w:pos="9781"/>
        </w:tabs>
        <w:ind w:right="-82" w:firstLine="709"/>
        <w:jc w:val="both"/>
        <w:rPr>
          <w:rFonts w:ascii="Times New Roman" w:hAnsi="Times New Roman" w:cs="Times New Roman"/>
          <w:color w:val="000000" w:themeColor="text1"/>
        </w:rPr>
      </w:pPr>
      <w:r w:rsidRPr="00D95B0D">
        <w:rPr>
          <w:rFonts w:ascii="Times New Roman" w:hAnsi="Times New Roman" w:cs="Times New Roman"/>
          <w:color w:val="000000" w:themeColor="text1"/>
        </w:rPr>
        <w:t xml:space="preserve">2. На картах Правил землепользования и застройки </w:t>
      </w:r>
      <w:r w:rsidR="001916B3" w:rsidRPr="00D95B0D">
        <w:rPr>
          <w:rFonts w:ascii="Times New Roman" w:hAnsi="Times New Roman" w:cs="Times New Roman"/>
          <w:color w:val="000000" w:themeColor="text1"/>
        </w:rPr>
        <w:t xml:space="preserve">муниципального образования </w:t>
      </w:r>
      <w:r w:rsidR="000764D9" w:rsidRPr="00D95B0D">
        <w:rPr>
          <w:rFonts w:ascii="Times New Roman" w:hAnsi="Times New Roman" w:cs="Times New Roman"/>
          <w:color w:val="000000" w:themeColor="text1"/>
        </w:rPr>
        <w:t xml:space="preserve">Мурашинского муниципального округа </w:t>
      </w:r>
      <w:r w:rsidRPr="00D95B0D">
        <w:rPr>
          <w:rFonts w:ascii="Times New Roman" w:hAnsi="Times New Roman" w:cs="Times New Roman"/>
          <w:color w:val="000000" w:themeColor="text1"/>
        </w:rPr>
        <w:t>отображены следующие границы:</w:t>
      </w:r>
    </w:p>
    <w:p w:rsidR="00406823" w:rsidRPr="00D95B0D" w:rsidRDefault="00406823" w:rsidP="00406823">
      <w:pPr>
        <w:shd w:val="clear" w:color="auto" w:fill="FFFFFF"/>
        <w:tabs>
          <w:tab w:val="left" w:pos="9781"/>
        </w:tabs>
        <w:ind w:right="-82" w:firstLine="709"/>
        <w:jc w:val="both"/>
        <w:rPr>
          <w:rFonts w:ascii="Times New Roman" w:hAnsi="Times New Roman" w:cs="Times New Roman"/>
          <w:color w:val="000000" w:themeColor="text1"/>
        </w:rPr>
      </w:pPr>
      <w:r w:rsidRPr="00D95B0D">
        <w:rPr>
          <w:rFonts w:ascii="Times New Roman" w:hAnsi="Times New Roman" w:cs="Times New Roman"/>
          <w:color w:val="000000" w:themeColor="text1"/>
        </w:rPr>
        <w:t>1) территориальных зон;</w:t>
      </w:r>
    </w:p>
    <w:p w:rsidR="00406823" w:rsidRPr="00D95B0D" w:rsidRDefault="00406823" w:rsidP="00406823">
      <w:pPr>
        <w:shd w:val="clear" w:color="auto" w:fill="FFFFFF"/>
        <w:tabs>
          <w:tab w:val="left" w:pos="9781"/>
        </w:tabs>
        <w:ind w:right="-82" w:firstLine="709"/>
        <w:jc w:val="both"/>
        <w:rPr>
          <w:rFonts w:ascii="Times New Roman" w:hAnsi="Times New Roman" w:cs="Times New Roman"/>
          <w:color w:val="000000" w:themeColor="text1"/>
        </w:rPr>
      </w:pPr>
      <w:r w:rsidRPr="00D95B0D">
        <w:rPr>
          <w:rFonts w:ascii="Times New Roman" w:hAnsi="Times New Roman" w:cs="Times New Roman"/>
          <w:color w:val="000000" w:themeColor="text1"/>
        </w:rPr>
        <w:t>2) зон с особыми условиями использования территорий, а именно:</w:t>
      </w:r>
    </w:p>
    <w:p w:rsidR="00406823" w:rsidRPr="00D95B0D" w:rsidRDefault="00406823" w:rsidP="00406823">
      <w:pPr>
        <w:shd w:val="clear" w:color="auto" w:fill="FFFFFF"/>
        <w:tabs>
          <w:tab w:val="left" w:pos="9781"/>
        </w:tabs>
        <w:ind w:right="-82" w:firstLine="709"/>
        <w:jc w:val="both"/>
        <w:rPr>
          <w:rFonts w:ascii="Times New Roman" w:hAnsi="Times New Roman" w:cs="Times New Roman"/>
          <w:color w:val="000000" w:themeColor="text1"/>
        </w:rPr>
      </w:pPr>
      <w:r w:rsidRPr="00D95B0D">
        <w:rPr>
          <w:rFonts w:ascii="Times New Roman" w:hAnsi="Times New Roman" w:cs="Times New Roman"/>
          <w:color w:val="000000" w:themeColor="text1"/>
        </w:rPr>
        <w:t>Границы указанных зон и территорий отображаются на отдельных картах.</w:t>
      </w:r>
    </w:p>
    <w:p w:rsidR="00406823" w:rsidRPr="00D95B0D" w:rsidRDefault="00406823" w:rsidP="00406823">
      <w:pPr>
        <w:shd w:val="clear" w:color="auto" w:fill="FFFFFF"/>
        <w:tabs>
          <w:tab w:val="left" w:pos="9781"/>
        </w:tabs>
        <w:ind w:right="-82" w:firstLine="709"/>
        <w:jc w:val="both"/>
        <w:rPr>
          <w:rFonts w:ascii="Times New Roman" w:hAnsi="Times New Roman" w:cs="Times New Roman"/>
          <w:color w:val="000000" w:themeColor="text1"/>
        </w:rPr>
      </w:pPr>
      <w:r w:rsidRPr="00D95B0D">
        <w:rPr>
          <w:rFonts w:ascii="Times New Roman" w:hAnsi="Times New Roman" w:cs="Times New Roman"/>
          <w:color w:val="000000" w:themeColor="text1"/>
        </w:rPr>
        <w:t>3. Для каждого земельного участка и объекта капитального строительства разрешенным считается такое использование, которое соответствует:</w:t>
      </w:r>
    </w:p>
    <w:p w:rsidR="00406823" w:rsidRPr="00D95B0D" w:rsidRDefault="00406823" w:rsidP="00406823">
      <w:pPr>
        <w:shd w:val="clear" w:color="auto" w:fill="FFFFFF"/>
        <w:tabs>
          <w:tab w:val="left" w:pos="9781"/>
        </w:tabs>
        <w:ind w:right="-82" w:firstLine="709"/>
        <w:jc w:val="both"/>
        <w:rPr>
          <w:rFonts w:ascii="Times New Roman" w:hAnsi="Times New Roman" w:cs="Times New Roman"/>
          <w:color w:val="000000" w:themeColor="text1"/>
        </w:rPr>
      </w:pPr>
      <w:r w:rsidRPr="00D95B0D">
        <w:rPr>
          <w:rFonts w:ascii="Times New Roman" w:hAnsi="Times New Roman" w:cs="Times New Roman"/>
          <w:color w:val="000000" w:themeColor="text1"/>
        </w:rPr>
        <w:t xml:space="preserve">- градостроительным регламентам «Перечень территориальных зон, выделенных на карте градостроительного зонирования </w:t>
      </w:r>
      <w:r w:rsidR="000764D9" w:rsidRPr="00D95B0D">
        <w:rPr>
          <w:rFonts w:ascii="Times New Roman" w:hAnsi="Times New Roman" w:cs="Times New Roman"/>
          <w:color w:val="000000" w:themeColor="text1"/>
        </w:rPr>
        <w:t>Мурашинского муниципального округа</w:t>
      </w:r>
      <w:r w:rsidRPr="00D95B0D">
        <w:rPr>
          <w:rFonts w:ascii="Times New Roman" w:hAnsi="Times New Roman" w:cs="Times New Roman"/>
          <w:color w:val="000000" w:themeColor="text1"/>
        </w:rPr>
        <w:t>» настоящих Правил;</w:t>
      </w:r>
    </w:p>
    <w:p w:rsidR="00406823" w:rsidRPr="00D95B0D" w:rsidRDefault="00406823" w:rsidP="00406823">
      <w:pPr>
        <w:shd w:val="clear" w:color="auto" w:fill="FFFFFF"/>
        <w:tabs>
          <w:tab w:val="left" w:pos="9781"/>
        </w:tabs>
        <w:ind w:right="-82" w:firstLine="709"/>
        <w:jc w:val="both"/>
        <w:rPr>
          <w:rFonts w:ascii="Times New Roman" w:hAnsi="Times New Roman" w:cs="Times New Roman"/>
          <w:color w:val="000000" w:themeColor="text1"/>
        </w:rPr>
      </w:pPr>
      <w:r w:rsidRPr="00D95B0D">
        <w:rPr>
          <w:rFonts w:ascii="Times New Roman" w:hAnsi="Times New Roman" w:cs="Times New Roman"/>
          <w:color w:val="000000" w:themeColor="text1"/>
        </w:rPr>
        <w:t>- ограничениям по условиям охраны объектов культурного наследия - в случаях, когда земельный участок, иной объект недвижимости расположен в зоне действия данных ограничений;</w:t>
      </w:r>
    </w:p>
    <w:p w:rsidR="00406823" w:rsidRPr="00D95B0D" w:rsidRDefault="00406823" w:rsidP="00406823">
      <w:pPr>
        <w:shd w:val="clear" w:color="auto" w:fill="FFFFFF"/>
        <w:tabs>
          <w:tab w:val="left" w:pos="9781"/>
        </w:tabs>
        <w:ind w:right="-82" w:firstLine="709"/>
        <w:jc w:val="both"/>
        <w:rPr>
          <w:rFonts w:ascii="Times New Roman" w:hAnsi="Times New Roman" w:cs="Times New Roman"/>
          <w:color w:val="000000" w:themeColor="text1"/>
        </w:rPr>
      </w:pPr>
      <w:r w:rsidRPr="00D95B0D">
        <w:rPr>
          <w:rFonts w:ascii="Times New Roman" w:hAnsi="Times New Roman" w:cs="Times New Roman"/>
          <w:color w:val="000000" w:themeColor="text1"/>
        </w:rPr>
        <w:t>- ограничениям по условиям сохранения особо охраняемых природных территорий - в случаях, когда земельный участок, иной объект недвижимости расположен на территории действия данных ограничений;</w:t>
      </w:r>
    </w:p>
    <w:p w:rsidR="00406823" w:rsidRPr="00D95B0D" w:rsidRDefault="00406823" w:rsidP="00406823">
      <w:pPr>
        <w:shd w:val="clear" w:color="auto" w:fill="FFFFFF"/>
        <w:tabs>
          <w:tab w:val="left" w:pos="9781"/>
        </w:tabs>
        <w:ind w:right="-82" w:firstLine="709"/>
        <w:jc w:val="both"/>
        <w:rPr>
          <w:rFonts w:ascii="Times New Roman" w:hAnsi="Times New Roman" w:cs="Times New Roman"/>
          <w:color w:val="000000" w:themeColor="text1"/>
        </w:rPr>
      </w:pPr>
      <w:r w:rsidRPr="00D95B0D">
        <w:rPr>
          <w:rFonts w:ascii="Times New Roman" w:hAnsi="Times New Roman" w:cs="Times New Roman"/>
          <w:color w:val="000000" w:themeColor="text1"/>
        </w:rPr>
        <w:t>- ограничениям по экологическим и санитарно-эпидемиологическим условиям - в случаях, когда земельный участок, иной объект недвижимости расположен в зонах действия соответствующих ограничений;</w:t>
      </w:r>
    </w:p>
    <w:p w:rsidR="00406823" w:rsidRPr="00D95B0D" w:rsidRDefault="00406823" w:rsidP="00406823">
      <w:pPr>
        <w:shd w:val="clear" w:color="auto" w:fill="FFFFFF"/>
        <w:tabs>
          <w:tab w:val="left" w:pos="9781"/>
        </w:tabs>
        <w:ind w:right="-82" w:firstLine="709"/>
        <w:jc w:val="both"/>
        <w:rPr>
          <w:rFonts w:ascii="Times New Roman" w:hAnsi="Times New Roman" w:cs="Times New Roman"/>
          <w:color w:val="000000" w:themeColor="text1"/>
        </w:rPr>
      </w:pPr>
      <w:r w:rsidRPr="00D95B0D">
        <w:rPr>
          <w:rFonts w:ascii="Times New Roman" w:hAnsi="Times New Roman" w:cs="Times New Roman"/>
          <w:color w:val="000000" w:themeColor="text1"/>
        </w:rPr>
        <w:t>- иным ограничениям по использованию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406823" w:rsidRPr="00D95B0D" w:rsidRDefault="00406823" w:rsidP="00406823">
      <w:pPr>
        <w:shd w:val="clear" w:color="auto" w:fill="FFFFFF"/>
        <w:tabs>
          <w:tab w:val="left" w:pos="9781"/>
        </w:tabs>
        <w:ind w:right="-82" w:firstLine="709"/>
        <w:jc w:val="both"/>
        <w:rPr>
          <w:rFonts w:ascii="Times New Roman" w:hAnsi="Times New Roman" w:cs="Times New Roman"/>
          <w:color w:val="000000" w:themeColor="text1"/>
        </w:rPr>
      </w:pPr>
      <w:r w:rsidRPr="00D95B0D">
        <w:rPr>
          <w:rFonts w:ascii="Times New Roman" w:hAnsi="Times New Roman" w:cs="Times New Roman"/>
          <w:color w:val="000000" w:themeColor="text1"/>
        </w:rPr>
        <w:t xml:space="preserve">4. 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w:t>
      </w:r>
      <w:r w:rsidRPr="00D95B0D">
        <w:rPr>
          <w:rFonts w:ascii="Times New Roman" w:hAnsi="Times New Roman" w:cs="Times New Roman"/>
          <w:color w:val="000000" w:themeColor="text1"/>
        </w:rPr>
        <w:lastRenderedPageBreak/>
        <w:t>объектов капитального строительства включают в себя:</w:t>
      </w:r>
    </w:p>
    <w:p w:rsidR="00406823" w:rsidRPr="00D95B0D" w:rsidRDefault="00406823" w:rsidP="00406823">
      <w:pPr>
        <w:shd w:val="clear" w:color="auto" w:fill="FFFFFF"/>
        <w:tabs>
          <w:tab w:val="left" w:pos="9781"/>
        </w:tabs>
        <w:ind w:right="-82" w:firstLine="709"/>
        <w:jc w:val="both"/>
        <w:rPr>
          <w:rFonts w:ascii="Times New Roman" w:hAnsi="Times New Roman" w:cs="Times New Roman"/>
          <w:color w:val="000000" w:themeColor="text1"/>
        </w:rPr>
      </w:pPr>
      <w:r w:rsidRPr="00D95B0D">
        <w:rPr>
          <w:rFonts w:ascii="Times New Roman" w:hAnsi="Times New Roman" w:cs="Times New Roman"/>
          <w:color w:val="000000" w:themeColor="text1"/>
        </w:rPr>
        <w:t>1) предельные (минимальные и (или) максимальные) размеры земельных участков, в том числе их площадь;</w:t>
      </w:r>
    </w:p>
    <w:p w:rsidR="00406823" w:rsidRPr="00D95B0D" w:rsidRDefault="00406823" w:rsidP="00406823">
      <w:pPr>
        <w:shd w:val="clear" w:color="auto" w:fill="FFFFFF"/>
        <w:tabs>
          <w:tab w:val="left" w:pos="9781"/>
        </w:tabs>
        <w:ind w:right="-82" w:firstLine="709"/>
        <w:jc w:val="both"/>
        <w:rPr>
          <w:rFonts w:ascii="Times New Roman" w:hAnsi="Times New Roman" w:cs="Times New Roman"/>
          <w:color w:val="000000" w:themeColor="text1"/>
        </w:rPr>
      </w:pPr>
      <w:r w:rsidRPr="00D95B0D">
        <w:rPr>
          <w:rFonts w:ascii="Times New Roman" w:hAnsi="Times New Roman" w:cs="Times New Roman"/>
          <w:color w:val="000000" w:themeColor="text1"/>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06823" w:rsidRPr="00D95B0D" w:rsidRDefault="00406823" w:rsidP="00406823">
      <w:pPr>
        <w:shd w:val="clear" w:color="auto" w:fill="FFFFFF"/>
        <w:tabs>
          <w:tab w:val="left" w:pos="9781"/>
        </w:tabs>
        <w:ind w:right="-82" w:firstLine="709"/>
        <w:jc w:val="both"/>
        <w:rPr>
          <w:rFonts w:ascii="Times New Roman" w:hAnsi="Times New Roman" w:cs="Times New Roman"/>
          <w:color w:val="000000" w:themeColor="text1"/>
        </w:rPr>
      </w:pPr>
      <w:r w:rsidRPr="00D95B0D">
        <w:rPr>
          <w:rFonts w:ascii="Times New Roman" w:hAnsi="Times New Roman" w:cs="Times New Roman"/>
          <w:color w:val="000000" w:themeColor="text1"/>
        </w:rPr>
        <w:t>3) предельное количество этажей или предельную высоту зданий, строений, сооружений;</w:t>
      </w:r>
    </w:p>
    <w:p w:rsidR="00406823" w:rsidRPr="00D95B0D" w:rsidRDefault="00406823" w:rsidP="00406823">
      <w:pPr>
        <w:shd w:val="clear" w:color="auto" w:fill="FFFFFF"/>
        <w:tabs>
          <w:tab w:val="left" w:pos="9781"/>
        </w:tabs>
        <w:ind w:right="-82" w:firstLine="709"/>
        <w:jc w:val="both"/>
        <w:rPr>
          <w:rFonts w:ascii="Times New Roman" w:hAnsi="Times New Roman" w:cs="Times New Roman"/>
          <w:color w:val="000000" w:themeColor="text1"/>
        </w:rPr>
      </w:pPr>
      <w:r w:rsidRPr="00D95B0D">
        <w:rPr>
          <w:rFonts w:ascii="Times New Roman" w:hAnsi="Times New Roman" w:cs="Times New Roman"/>
          <w:color w:val="000000" w:themeColor="text1"/>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406823" w:rsidRPr="00D95B0D" w:rsidRDefault="00406823" w:rsidP="00406823">
      <w:pPr>
        <w:shd w:val="clear" w:color="auto" w:fill="FFFFFF"/>
        <w:tabs>
          <w:tab w:val="left" w:pos="9781"/>
        </w:tabs>
        <w:ind w:right="-82" w:firstLine="709"/>
        <w:jc w:val="both"/>
        <w:rPr>
          <w:rFonts w:ascii="Times New Roman" w:hAnsi="Times New Roman" w:cs="Times New Roman"/>
          <w:color w:val="000000" w:themeColor="text1"/>
        </w:rPr>
      </w:pPr>
      <w:r w:rsidRPr="00D95B0D">
        <w:rPr>
          <w:rFonts w:ascii="Times New Roman" w:hAnsi="Times New Roman" w:cs="Times New Roman"/>
          <w:color w:val="000000" w:themeColor="text1"/>
        </w:rPr>
        <w:t>5. Инженерно-технические объекты, сооружения и коммуникации (электроснабжения, водоснабжения и водоотведения, тепло и газоснабжение, телефонизация и т.д.), обеспечивающие реализацию разрешенного использования недвижимости в пределах одного с таким объектом недвижимости земельного участка, являются всегда разрешенными при условии соответствия строительным, санитарным и противопожарным нормам и правилам, технологическим стандартам безопасности.</w:t>
      </w:r>
    </w:p>
    <w:p w:rsidR="00406823" w:rsidRPr="00D95B0D" w:rsidRDefault="00406823" w:rsidP="00406823">
      <w:pPr>
        <w:shd w:val="clear" w:color="auto" w:fill="FFFFFF"/>
        <w:tabs>
          <w:tab w:val="left" w:pos="9781"/>
        </w:tabs>
        <w:ind w:right="-82" w:firstLine="709"/>
        <w:jc w:val="both"/>
        <w:rPr>
          <w:rFonts w:ascii="Times New Roman" w:hAnsi="Times New Roman" w:cs="Times New Roman"/>
          <w:color w:val="000000" w:themeColor="text1"/>
        </w:rPr>
      </w:pPr>
      <w:r w:rsidRPr="00D95B0D">
        <w:rPr>
          <w:rFonts w:ascii="Times New Roman" w:hAnsi="Times New Roman" w:cs="Times New Roman"/>
          <w:color w:val="000000" w:themeColor="text1"/>
        </w:rPr>
        <w:t>Инженерно-технические объекты, сооружения и коммуникации (электроснабжения, водоснабжения и водоотведения, тепло и газоснабжение, телефонизация и т.д.), предназначенные для обеспечения функционирования и нормальной эксплуатации объектов недвижимости в пределах территории одного или нескольких кварталов, других элементов планировочной структуры, расположение которых требует отдельного земельного участка, являются всегда условно разрешенными объектами при условии соответствия строительным, санитарным и противопожарным нормам и правилам, технологическим стандартам безопасности и при наличии проведения публичных слушаний согласно главы 4 настоящих Правил.</w:t>
      </w:r>
    </w:p>
    <w:p w:rsidR="00406823" w:rsidRPr="00D95B0D" w:rsidRDefault="00406823" w:rsidP="00406823">
      <w:pPr>
        <w:shd w:val="clear" w:color="auto" w:fill="FFFFFF"/>
        <w:tabs>
          <w:tab w:val="left" w:pos="9781"/>
        </w:tabs>
        <w:ind w:right="-82" w:firstLine="709"/>
        <w:jc w:val="both"/>
        <w:rPr>
          <w:rFonts w:ascii="Times New Roman" w:hAnsi="Times New Roman" w:cs="Times New Roman"/>
          <w:bCs/>
          <w:color w:val="000000" w:themeColor="text1"/>
        </w:rPr>
      </w:pPr>
    </w:p>
    <w:p w:rsidR="00406823" w:rsidRPr="00D95B0D" w:rsidRDefault="00406823" w:rsidP="00C30DC1">
      <w:pPr>
        <w:pStyle w:val="3"/>
        <w:rPr>
          <w:color w:val="000000" w:themeColor="text1"/>
        </w:rPr>
      </w:pPr>
      <w:bookmarkStart w:id="4" w:name="_Toc149643378"/>
      <w:r w:rsidRPr="00D95B0D">
        <w:rPr>
          <w:color w:val="000000" w:themeColor="text1"/>
        </w:rPr>
        <w:t>Глава 8. Перечень территори</w:t>
      </w:r>
      <w:r w:rsidR="00C30DC1" w:rsidRPr="00D95B0D">
        <w:rPr>
          <w:color w:val="000000" w:themeColor="text1"/>
        </w:rPr>
        <w:t xml:space="preserve">альных зон, выделенных на карте </w:t>
      </w:r>
      <w:r w:rsidRPr="00D95B0D">
        <w:rPr>
          <w:color w:val="000000" w:themeColor="text1"/>
        </w:rPr>
        <w:t>градостроительного зонирования</w:t>
      </w:r>
      <w:r w:rsidR="00D05A4D" w:rsidRPr="00D95B0D">
        <w:rPr>
          <w:color w:val="000000" w:themeColor="text1"/>
        </w:rPr>
        <w:t xml:space="preserve"> муниципального образования Мурашинский муниципальный округ</w:t>
      </w:r>
      <w:bookmarkEnd w:id="4"/>
      <w:r w:rsidRPr="00D95B0D">
        <w:rPr>
          <w:color w:val="000000" w:themeColor="text1"/>
        </w:rPr>
        <w:t xml:space="preserve"> </w:t>
      </w:r>
    </w:p>
    <w:p w:rsidR="00406823" w:rsidRPr="00D95B0D" w:rsidRDefault="00406823" w:rsidP="00406823">
      <w:pPr>
        <w:shd w:val="clear" w:color="auto" w:fill="FFFFFF"/>
        <w:tabs>
          <w:tab w:val="left" w:pos="9781"/>
        </w:tabs>
        <w:ind w:right="-82" w:firstLine="709"/>
        <w:jc w:val="both"/>
        <w:rPr>
          <w:rFonts w:ascii="Times New Roman" w:hAnsi="Times New Roman" w:cs="Times New Roman"/>
          <w:b/>
          <w:bCs/>
          <w:color w:val="000000" w:themeColor="text1"/>
        </w:rPr>
      </w:pPr>
    </w:p>
    <w:p w:rsidR="00406823" w:rsidRPr="00D95B0D" w:rsidRDefault="00406823" w:rsidP="00406823">
      <w:pPr>
        <w:shd w:val="clear" w:color="auto" w:fill="FFFFFF"/>
        <w:tabs>
          <w:tab w:val="left" w:pos="9781"/>
        </w:tabs>
        <w:ind w:right="-82" w:firstLine="709"/>
        <w:jc w:val="both"/>
        <w:rPr>
          <w:rFonts w:ascii="Times New Roman" w:hAnsi="Times New Roman" w:cs="Times New Roman"/>
          <w:bCs/>
          <w:color w:val="000000" w:themeColor="text1"/>
        </w:rPr>
      </w:pPr>
      <w:r w:rsidRPr="00D95B0D">
        <w:rPr>
          <w:rFonts w:ascii="Times New Roman" w:hAnsi="Times New Roman" w:cs="Times New Roman"/>
          <w:bCs/>
          <w:color w:val="000000" w:themeColor="text1"/>
        </w:rPr>
        <w:t>Границы территориальных зон установлены условно. Уточнение их границ возможно путем разработки и утверждения документации по планировке территории.</w:t>
      </w:r>
    </w:p>
    <w:p w:rsidR="00406823" w:rsidRPr="00D95B0D" w:rsidRDefault="00406823" w:rsidP="00406823">
      <w:pPr>
        <w:shd w:val="clear" w:color="auto" w:fill="FFFFFF"/>
        <w:tabs>
          <w:tab w:val="left" w:pos="9781"/>
        </w:tabs>
        <w:ind w:right="-82" w:firstLine="709"/>
        <w:jc w:val="both"/>
        <w:rPr>
          <w:rFonts w:ascii="Times New Roman" w:hAnsi="Times New Roman" w:cs="Times New Roman"/>
          <w:bCs/>
          <w:color w:val="000000" w:themeColor="text1"/>
        </w:rPr>
      </w:pPr>
      <w:r w:rsidRPr="00D95B0D">
        <w:rPr>
          <w:rFonts w:ascii="Times New Roman" w:hAnsi="Times New Roman" w:cs="Times New Roman"/>
          <w:bCs/>
          <w:color w:val="000000" w:themeColor="text1"/>
        </w:rPr>
        <w:t xml:space="preserve">На карте градостроительного зонирования территории Мурашинского </w:t>
      </w:r>
      <w:r w:rsidR="0016699F" w:rsidRPr="00D95B0D">
        <w:rPr>
          <w:rFonts w:ascii="Times New Roman" w:hAnsi="Times New Roman" w:cs="Times New Roman"/>
          <w:bCs/>
          <w:color w:val="000000" w:themeColor="text1"/>
        </w:rPr>
        <w:t>муниципального округа</w:t>
      </w:r>
      <w:r w:rsidRPr="00D95B0D">
        <w:rPr>
          <w:rFonts w:ascii="Times New Roman" w:hAnsi="Times New Roman" w:cs="Times New Roman"/>
          <w:b/>
          <w:bCs/>
          <w:color w:val="000000" w:themeColor="text1"/>
        </w:rPr>
        <w:t xml:space="preserve"> </w:t>
      </w:r>
      <w:r w:rsidRPr="00D95B0D">
        <w:rPr>
          <w:rFonts w:ascii="Times New Roman" w:hAnsi="Times New Roman" w:cs="Times New Roman"/>
          <w:bCs/>
          <w:color w:val="000000" w:themeColor="text1"/>
        </w:rPr>
        <w:t>выделены следующие виды территориальных зон:</w:t>
      </w:r>
    </w:p>
    <w:p w:rsidR="00406823" w:rsidRPr="00D95B0D" w:rsidRDefault="00406823" w:rsidP="00406823">
      <w:pPr>
        <w:shd w:val="clear" w:color="auto" w:fill="FFFFFF"/>
        <w:tabs>
          <w:tab w:val="left" w:pos="9781"/>
        </w:tabs>
        <w:ind w:right="-82" w:firstLine="709"/>
        <w:jc w:val="both"/>
        <w:rPr>
          <w:rFonts w:ascii="Times New Roman" w:hAnsi="Times New Roman" w:cs="Times New Roman"/>
          <w:b/>
          <w:color w:val="000000" w:themeColor="text1"/>
        </w:rPr>
      </w:pPr>
    </w:p>
    <w:p w:rsidR="00406823" w:rsidRPr="00D95B0D" w:rsidRDefault="00406823" w:rsidP="00406823">
      <w:pPr>
        <w:shd w:val="clear" w:color="auto" w:fill="FFFFFF"/>
        <w:tabs>
          <w:tab w:val="left" w:pos="9781"/>
        </w:tabs>
        <w:ind w:right="-82" w:firstLine="709"/>
        <w:jc w:val="center"/>
        <w:rPr>
          <w:rFonts w:ascii="Times New Roman" w:hAnsi="Times New Roman" w:cs="Times New Roman"/>
          <w:b/>
          <w:color w:val="000000" w:themeColor="text1"/>
        </w:rPr>
      </w:pPr>
      <w:r w:rsidRPr="00D95B0D">
        <w:rPr>
          <w:rFonts w:ascii="Times New Roman" w:hAnsi="Times New Roman" w:cs="Times New Roman"/>
          <w:b/>
          <w:color w:val="000000" w:themeColor="text1"/>
        </w:rPr>
        <w:t>СОСТАВ ТЕРРИТОРИАЛЬНЫХ ЗОН</w:t>
      </w:r>
    </w:p>
    <w:p w:rsidR="00406823" w:rsidRPr="00D95B0D" w:rsidRDefault="00406823" w:rsidP="00406823">
      <w:pPr>
        <w:shd w:val="clear" w:color="auto" w:fill="FFFFFF"/>
        <w:tabs>
          <w:tab w:val="left" w:pos="9781"/>
        </w:tabs>
        <w:ind w:right="-82" w:firstLine="709"/>
        <w:jc w:val="center"/>
        <w:rPr>
          <w:rFonts w:ascii="Times New Roman" w:hAnsi="Times New Roman" w:cs="Times New Roman"/>
          <w:bCs/>
          <w:color w:val="000000" w:themeColor="text1"/>
        </w:rPr>
      </w:pPr>
    </w:p>
    <w:tbl>
      <w:tblPr>
        <w:tblW w:w="10260" w:type="dxa"/>
        <w:tblInd w:w="62" w:type="dxa"/>
        <w:tblLayout w:type="fixed"/>
        <w:tblCellMar>
          <w:top w:w="75" w:type="dxa"/>
          <w:left w:w="0" w:type="dxa"/>
          <w:bottom w:w="75" w:type="dxa"/>
          <w:right w:w="0" w:type="dxa"/>
        </w:tblCellMar>
        <w:tblLook w:val="04A0" w:firstRow="1" w:lastRow="0" w:firstColumn="1" w:lastColumn="0" w:noHBand="0" w:noVBand="1"/>
      </w:tblPr>
      <w:tblGrid>
        <w:gridCol w:w="2627"/>
        <w:gridCol w:w="67"/>
        <w:gridCol w:w="7566"/>
      </w:tblGrid>
      <w:tr w:rsidR="00D95B0D" w:rsidRPr="00D95B0D" w:rsidTr="00394CDE">
        <w:tc>
          <w:tcPr>
            <w:tcW w:w="269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06823" w:rsidRPr="00D95B0D" w:rsidRDefault="00406823" w:rsidP="00394CDE">
            <w:pPr>
              <w:shd w:val="clear" w:color="auto" w:fill="FFFFFF"/>
              <w:tabs>
                <w:tab w:val="left" w:pos="9781"/>
              </w:tabs>
              <w:ind w:right="-82"/>
              <w:rPr>
                <w:rFonts w:ascii="Times New Roman" w:hAnsi="Times New Roman" w:cs="Times New Roman"/>
                <w:color w:val="000000" w:themeColor="text1"/>
              </w:rPr>
            </w:pPr>
            <w:r w:rsidRPr="00D95B0D">
              <w:rPr>
                <w:rFonts w:ascii="Times New Roman" w:hAnsi="Times New Roman" w:cs="Times New Roman"/>
                <w:color w:val="000000" w:themeColor="text1"/>
              </w:rPr>
              <w:t>Условные обозначения</w:t>
            </w:r>
            <w:r w:rsidRPr="00D95B0D">
              <w:rPr>
                <w:rFonts w:ascii="Times New Roman" w:hAnsi="Times New Roman" w:cs="Times New Roman"/>
                <w:b/>
                <w:bCs/>
                <w:color w:val="000000" w:themeColor="text1"/>
              </w:rPr>
              <w:t xml:space="preserve"> </w:t>
            </w:r>
            <w:r w:rsidRPr="00D95B0D">
              <w:rPr>
                <w:rFonts w:ascii="Times New Roman" w:hAnsi="Times New Roman" w:cs="Times New Roman"/>
                <w:bCs/>
                <w:color w:val="000000" w:themeColor="text1"/>
              </w:rPr>
              <w:t>территориальных зон</w:t>
            </w:r>
          </w:p>
        </w:tc>
        <w:tc>
          <w:tcPr>
            <w:tcW w:w="75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06823" w:rsidRPr="00D95B0D" w:rsidRDefault="00406823" w:rsidP="00394CDE">
            <w:pPr>
              <w:shd w:val="clear" w:color="auto" w:fill="FFFFFF"/>
              <w:tabs>
                <w:tab w:val="left" w:pos="9781"/>
              </w:tabs>
              <w:ind w:right="-82" w:firstLine="709"/>
              <w:jc w:val="both"/>
              <w:rPr>
                <w:rFonts w:ascii="Times New Roman" w:hAnsi="Times New Roman" w:cs="Times New Roman"/>
                <w:color w:val="000000" w:themeColor="text1"/>
              </w:rPr>
            </w:pPr>
            <w:r w:rsidRPr="00D95B0D">
              <w:rPr>
                <w:rFonts w:ascii="Times New Roman" w:hAnsi="Times New Roman" w:cs="Times New Roman"/>
                <w:color w:val="000000" w:themeColor="text1"/>
              </w:rPr>
              <w:t>Наименование территориальных зон</w:t>
            </w:r>
          </w:p>
        </w:tc>
      </w:tr>
      <w:tr w:rsidR="00D95B0D" w:rsidRPr="00D95B0D" w:rsidTr="00394CDE">
        <w:tc>
          <w:tcPr>
            <w:tcW w:w="1026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06823" w:rsidRPr="00D95B0D" w:rsidRDefault="00406823" w:rsidP="00394CDE">
            <w:pPr>
              <w:shd w:val="clear" w:color="auto" w:fill="FFFFFF"/>
              <w:tabs>
                <w:tab w:val="left" w:pos="9781"/>
              </w:tabs>
              <w:ind w:right="-82" w:firstLine="709"/>
              <w:jc w:val="center"/>
              <w:rPr>
                <w:rFonts w:ascii="Times New Roman" w:hAnsi="Times New Roman" w:cs="Times New Roman"/>
                <w:b/>
                <w:color w:val="000000" w:themeColor="text1"/>
              </w:rPr>
            </w:pPr>
            <w:r w:rsidRPr="00D95B0D">
              <w:rPr>
                <w:rFonts w:ascii="Times New Roman" w:hAnsi="Times New Roman" w:cs="Times New Roman"/>
                <w:b/>
                <w:color w:val="000000" w:themeColor="text1"/>
              </w:rPr>
              <w:t>ЖИЛЫЕ ЗОНЫ</w:t>
            </w:r>
          </w:p>
        </w:tc>
      </w:tr>
      <w:tr w:rsidR="00D95B0D" w:rsidRPr="00D95B0D" w:rsidTr="00394CDE">
        <w:tc>
          <w:tcPr>
            <w:tcW w:w="269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06823" w:rsidRPr="00D95B0D" w:rsidRDefault="00406823" w:rsidP="0016699F">
            <w:pPr>
              <w:shd w:val="clear" w:color="auto" w:fill="FFFFFF"/>
              <w:tabs>
                <w:tab w:val="left" w:pos="9781"/>
              </w:tabs>
              <w:ind w:right="-82" w:firstLine="8"/>
              <w:jc w:val="center"/>
              <w:rPr>
                <w:rFonts w:ascii="Times New Roman" w:hAnsi="Times New Roman" w:cs="Times New Roman"/>
                <w:color w:val="000000" w:themeColor="text1"/>
              </w:rPr>
            </w:pPr>
            <w:r w:rsidRPr="00D95B0D">
              <w:rPr>
                <w:rFonts w:ascii="Times New Roman" w:hAnsi="Times New Roman" w:cs="Times New Roman"/>
                <w:color w:val="000000" w:themeColor="text1"/>
              </w:rPr>
              <w:t>Ж1</w:t>
            </w:r>
          </w:p>
        </w:tc>
        <w:tc>
          <w:tcPr>
            <w:tcW w:w="75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06823" w:rsidRPr="00D95B0D" w:rsidRDefault="00406823" w:rsidP="004E26B6">
            <w:pPr>
              <w:shd w:val="clear" w:color="auto" w:fill="FFFFFF"/>
              <w:tabs>
                <w:tab w:val="left" w:pos="9781"/>
              </w:tabs>
              <w:ind w:right="-82"/>
              <w:jc w:val="both"/>
              <w:rPr>
                <w:rFonts w:ascii="Times New Roman" w:hAnsi="Times New Roman" w:cs="Times New Roman"/>
                <w:b/>
                <w:color w:val="000000" w:themeColor="text1"/>
              </w:rPr>
            </w:pPr>
            <w:r w:rsidRPr="00D95B0D">
              <w:rPr>
                <w:rFonts w:ascii="Times New Roman" w:hAnsi="Times New Roman" w:cs="Times New Roman"/>
                <w:color w:val="000000" w:themeColor="text1"/>
              </w:rPr>
              <w:t>Зона малоэтажной жилой застройки</w:t>
            </w:r>
          </w:p>
        </w:tc>
      </w:tr>
      <w:tr w:rsidR="00D95B0D" w:rsidRPr="00D95B0D" w:rsidTr="00394CDE">
        <w:tc>
          <w:tcPr>
            <w:tcW w:w="269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06823" w:rsidRPr="00D95B0D" w:rsidRDefault="00406823" w:rsidP="0016699F">
            <w:pPr>
              <w:shd w:val="clear" w:color="auto" w:fill="FFFFFF"/>
              <w:tabs>
                <w:tab w:val="left" w:pos="9781"/>
              </w:tabs>
              <w:ind w:right="-82" w:firstLine="8"/>
              <w:jc w:val="center"/>
              <w:rPr>
                <w:rFonts w:ascii="Times New Roman" w:hAnsi="Times New Roman" w:cs="Times New Roman"/>
                <w:color w:val="000000" w:themeColor="text1"/>
              </w:rPr>
            </w:pPr>
            <w:r w:rsidRPr="00D95B0D">
              <w:rPr>
                <w:rFonts w:ascii="Times New Roman" w:hAnsi="Times New Roman" w:cs="Times New Roman"/>
                <w:color w:val="000000" w:themeColor="text1"/>
              </w:rPr>
              <w:t>Ж2</w:t>
            </w:r>
          </w:p>
        </w:tc>
        <w:tc>
          <w:tcPr>
            <w:tcW w:w="75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06823" w:rsidRPr="00D95B0D" w:rsidRDefault="00406823" w:rsidP="00394CDE">
            <w:pPr>
              <w:shd w:val="clear" w:color="auto" w:fill="FFFFFF"/>
              <w:tabs>
                <w:tab w:val="left" w:pos="9781"/>
              </w:tabs>
              <w:ind w:right="-82"/>
              <w:jc w:val="both"/>
              <w:rPr>
                <w:rFonts w:ascii="Times New Roman" w:hAnsi="Times New Roman" w:cs="Times New Roman"/>
                <w:color w:val="000000" w:themeColor="text1"/>
              </w:rPr>
            </w:pPr>
            <w:r w:rsidRPr="00D95B0D">
              <w:rPr>
                <w:rFonts w:ascii="Times New Roman" w:hAnsi="Times New Roman" w:cs="Times New Roman"/>
                <w:color w:val="000000" w:themeColor="text1"/>
              </w:rPr>
              <w:t>Зона коллективных садов и огородов</w:t>
            </w:r>
          </w:p>
        </w:tc>
      </w:tr>
      <w:tr w:rsidR="00D95B0D" w:rsidRPr="00D95B0D" w:rsidTr="00394CDE">
        <w:tc>
          <w:tcPr>
            <w:tcW w:w="1026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06823" w:rsidRPr="00D95B0D" w:rsidRDefault="004E26B6" w:rsidP="0016699F">
            <w:pPr>
              <w:shd w:val="clear" w:color="auto" w:fill="FFFFFF"/>
              <w:tabs>
                <w:tab w:val="left" w:pos="9781"/>
              </w:tabs>
              <w:ind w:right="-82" w:firstLine="8"/>
              <w:jc w:val="center"/>
              <w:rPr>
                <w:rFonts w:ascii="Times New Roman" w:hAnsi="Times New Roman" w:cs="Times New Roman"/>
                <w:b/>
                <w:color w:val="000000" w:themeColor="text1"/>
              </w:rPr>
            </w:pPr>
            <w:r w:rsidRPr="00D95B0D">
              <w:rPr>
                <w:rFonts w:ascii="Times New Roman" w:hAnsi="Times New Roman" w:cs="Times New Roman"/>
                <w:b/>
                <w:color w:val="000000" w:themeColor="text1"/>
              </w:rPr>
              <w:t>ОБЩЕСТВЕННО-</w:t>
            </w:r>
            <w:r w:rsidR="00CF5C8E" w:rsidRPr="00D95B0D">
              <w:rPr>
                <w:rFonts w:ascii="Times New Roman" w:hAnsi="Times New Roman" w:cs="Times New Roman"/>
                <w:b/>
                <w:color w:val="000000" w:themeColor="text1"/>
              </w:rPr>
              <w:t>ДЕЛОВЫЕ ЗОНЫ</w:t>
            </w:r>
          </w:p>
        </w:tc>
      </w:tr>
      <w:tr w:rsidR="00D95B0D" w:rsidRPr="00D95B0D" w:rsidTr="00394CDE">
        <w:tc>
          <w:tcPr>
            <w:tcW w:w="269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06823" w:rsidRPr="00D95B0D" w:rsidRDefault="0016699F" w:rsidP="0016699F">
            <w:pPr>
              <w:shd w:val="clear" w:color="auto" w:fill="FFFFFF"/>
              <w:tabs>
                <w:tab w:val="left" w:pos="9781"/>
              </w:tabs>
              <w:ind w:right="-82" w:firstLine="8"/>
              <w:jc w:val="center"/>
              <w:rPr>
                <w:rFonts w:ascii="Times New Roman" w:hAnsi="Times New Roman" w:cs="Times New Roman"/>
                <w:color w:val="000000" w:themeColor="text1"/>
              </w:rPr>
            </w:pPr>
            <w:r w:rsidRPr="00D95B0D">
              <w:rPr>
                <w:rFonts w:ascii="Times New Roman" w:hAnsi="Times New Roman" w:cs="Times New Roman"/>
                <w:color w:val="000000" w:themeColor="text1"/>
              </w:rPr>
              <w:t>ОД</w:t>
            </w:r>
          </w:p>
        </w:tc>
        <w:tc>
          <w:tcPr>
            <w:tcW w:w="75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06823" w:rsidRPr="00D95B0D" w:rsidRDefault="00406823" w:rsidP="00394CDE">
            <w:pPr>
              <w:shd w:val="clear" w:color="auto" w:fill="FFFFFF"/>
              <w:tabs>
                <w:tab w:val="left" w:pos="9781"/>
              </w:tabs>
              <w:ind w:right="-82"/>
              <w:jc w:val="both"/>
              <w:rPr>
                <w:rFonts w:ascii="Times New Roman" w:hAnsi="Times New Roman" w:cs="Times New Roman"/>
                <w:color w:val="000000" w:themeColor="text1"/>
              </w:rPr>
            </w:pPr>
            <w:r w:rsidRPr="00D95B0D">
              <w:rPr>
                <w:rFonts w:ascii="Times New Roman" w:hAnsi="Times New Roman" w:cs="Times New Roman"/>
                <w:color w:val="000000" w:themeColor="text1"/>
              </w:rPr>
              <w:t>Общественная зона объектов социальной инфраструктуры</w:t>
            </w:r>
          </w:p>
        </w:tc>
      </w:tr>
      <w:tr w:rsidR="00D95B0D" w:rsidRPr="00D95B0D" w:rsidTr="00394CDE">
        <w:tc>
          <w:tcPr>
            <w:tcW w:w="1026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06823" w:rsidRPr="00D95B0D" w:rsidRDefault="00406823" w:rsidP="0016699F">
            <w:pPr>
              <w:shd w:val="clear" w:color="auto" w:fill="FFFFFF"/>
              <w:tabs>
                <w:tab w:val="left" w:pos="9781"/>
              </w:tabs>
              <w:ind w:right="-82" w:firstLine="8"/>
              <w:jc w:val="center"/>
              <w:rPr>
                <w:rFonts w:ascii="Times New Roman" w:hAnsi="Times New Roman" w:cs="Times New Roman"/>
                <w:b/>
                <w:color w:val="000000" w:themeColor="text1"/>
              </w:rPr>
            </w:pPr>
            <w:r w:rsidRPr="00D95B0D">
              <w:rPr>
                <w:rFonts w:ascii="Times New Roman" w:hAnsi="Times New Roman" w:cs="Times New Roman"/>
                <w:b/>
                <w:color w:val="000000" w:themeColor="text1"/>
              </w:rPr>
              <w:t>ПРОИЗВОДСТВЕННЫЕ ЗОНЫ</w:t>
            </w:r>
          </w:p>
        </w:tc>
      </w:tr>
      <w:tr w:rsidR="00D95B0D" w:rsidRPr="00D95B0D" w:rsidTr="00394CDE">
        <w:tc>
          <w:tcPr>
            <w:tcW w:w="269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90565" w:rsidRPr="00D95B0D" w:rsidRDefault="00990565" w:rsidP="0016699F">
            <w:pPr>
              <w:shd w:val="clear" w:color="auto" w:fill="FFFFFF"/>
              <w:tabs>
                <w:tab w:val="left" w:pos="9781"/>
              </w:tabs>
              <w:ind w:right="-82" w:firstLine="8"/>
              <w:jc w:val="center"/>
              <w:rPr>
                <w:rFonts w:ascii="Times New Roman" w:hAnsi="Times New Roman" w:cs="Times New Roman"/>
                <w:color w:val="000000" w:themeColor="text1"/>
              </w:rPr>
            </w:pPr>
            <w:r w:rsidRPr="00D95B0D">
              <w:rPr>
                <w:rFonts w:ascii="Times New Roman" w:hAnsi="Times New Roman" w:cs="Times New Roman"/>
                <w:color w:val="000000" w:themeColor="text1"/>
              </w:rPr>
              <w:t>П1</w:t>
            </w:r>
          </w:p>
        </w:tc>
        <w:tc>
          <w:tcPr>
            <w:tcW w:w="75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90565" w:rsidRPr="00D95B0D" w:rsidRDefault="00506CAA" w:rsidP="00506CAA">
            <w:pPr>
              <w:shd w:val="clear" w:color="auto" w:fill="FFFFFF"/>
              <w:tabs>
                <w:tab w:val="left" w:pos="9781"/>
              </w:tabs>
              <w:ind w:right="-82" w:firstLine="6"/>
              <w:jc w:val="both"/>
              <w:rPr>
                <w:rFonts w:ascii="Times New Roman" w:hAnsi="Times New Roman" w:cs="Times New Roman"/>
                <w:color w:val="000000" w:themeColor="text1"/>
              </w:rPr>
            </w:pPr>
            <w:r w:rsidRPr="00D95B0D">
              <w:rPr>
                <w:rFonts w:ascii="Times New Roman" w:hAnsi="Times New Roman" w:cs="Times New Roman"/>
                <w:color w:val="000000" w:themeColor="text1"/>
              </w:rPr>
              <w:t>Зона производственно-коммунальных объектов V класса опасности</w:t>
            </w:r>
          </w:p>
        </w:tc>
      </w:tr>
      <w:tr w:rsidR="00D95B0D" w:rsidRPr="00D95B0D" w:rsidTr="00394CDE">
        <w:tc>
          <w:tcPr>
            <w:tcW w:w="269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90565" w:rsidRPr="00D95B0D" w:rsidRDefault="00990565" w:rsidP="0016699F">
            <w:pPr>
              <w:shd w:val="clear" w:color="auto" w:fill="FFFFFF"/>
              <w:tabs>
                <w:tab w:val="left" w:pos="9781"/>
              </w:tabs>
              <w:ind w:right="-82" w:firstLine="8"/>
              <w:jc w:val="center"/>
              <w:rPr>
                <w:rFonts w:ascii="Times New Roman" w:hAnsi="Times New Roman" w:cs="Times New Roman"/>
                <w:color w:val="000000" w:themeColor="text1"/>
              </w:rPr>
            </w:pPr>
            <w:r w:rsidRPr="00D95B0D">
              <w:rPr>
                <w:rFonts w:ascii="Times New Roman" w:hAnsi="Times New Roman" w:cs="Times New Roman"/>
                <w:color w:val="000000" w:themeColor="text1"/>
              </w:rPr>
              <w:t>П2</w:t>
            </w:r>
          </w:p>
        </w:tc>
        <w:tc>
          <w:tcPr>
            <w:tcW w:w="75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90565" w:rsidRPr="00D95B0D" w:rsidRDefault="00506CAA" w:rsidP="00506CAA">
            <w:pPr>
              <w:shd w:val="clear" w:color="auto" w:fill="FFFFFF"/>
              <w:tabs>
                <w:tab w:val="left" w:pos="9781"/>
              </w:tabs>
              <w:ind w:right="-82" w:firstLine="6"/>
              <w:jc w:val="both"/>
              <w:rPr>
                <w:rFonts w:ascii="Times New Roman" w:hAnsi="Times New Roman" w:cs="Times New Roman"/>
                <w:color w:val="000000" w:themeColor="text1"/>
              </w:rPr>
            </w:pPr>
            <w:r w:rsidRPr="00D95B0D">
              <w:rPr>
                <w:rFonts w:ascii="Times New Roman" w:hAnsi="Times New Roman" w:cs="Times New Roman"/>
                <w:color w:val="000000" w:themeColor="text1"/>
              </w:rPr>
              <w:t xml:space="preserve">Зона производственно-коммунальных объектов </w:t>
            </w:r>
            <w:r w:rsidR="00990565" w:rsidRPr="00D95B0D">
              <w:rPr>
                <w:rFonts w:ascii="Times New Roman" w:hAnsi="Times New Roman" w:cs="Times New Roman"/>
                <w:color w:val="000000" w:themeColor="text1"/>
              </w:rPr>
              <w:t xml:space="preserve">IV класса </w:t>
            </w:r>
            <w:r w:rsidRPr="00D95B0D">
              <w:rPr>
                <w:rFonts w:ascii="Times New Roman" w:hAnsi="Times New Roman" w:cs="Times New Roman"/>
                <w:color w:val="000000" w:themeColor="text1"/>
              </w:rPr>
              <w:t>опасности</w:t>
            </w:r>
          </w:p>
        </w:tc>
      </w:tr>
      <w:tr w:rsidR="00D95B0D" w:rsidRPr="00D95B0D" w:rsidTr="00394CDE">
        <w:tc>
          <w:tcPr>
            <w:tcW w:w="1026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06823" w:rsidRPr="00D95B0D" w:rsidRDefault="00506CAA" w:rsidP="0016699F">
            <w:pPr>
              <w:shd w:val="clear" w:color="auto" w:fill="FFFFFF"/>
              <w:tabs>
                <w:tab w:val="left" w:pos="9781"/>
              </w:tabs>
              <w:ind w:right="-82" w:firstLine="8"/>
              <w:jc w:val="center"/>
              <w:rPr>
                <w:rFonts w:ascii="Times New Roman" w:hAnsi="Times New Roman" w:cs="Times New Roman"/>
                <w:b/>
                <w:color w:val="000000" w:themeColor="text1"/>
              </w:rPr>
            </w:pPr>
            <w:r w:rsidRPr="00D95B0D">
              <w:rPr>
                <w:rFonts w:ascii="Times New Roman" w:hAnsi="Times New Roman" w:cs="Times New Roman"/>
                <w:b/>
                <w:color w:val="000000" w:themeColor="text1"/>
              </w:rPr>
              <w:t>ЗОНЫ ИНЖЕНЕРНО-</w:t>
            </w:r>
            <w:r w:rsidR="00406823" w:rsidRPr="00D95B0D">
              <w:rPr>
                <w:rFonts w:ascii="Times New Roman" w:hAnsi="Times New Roman" w:cs="Times New Roman"/>
                <w:b/>
                <w:color w:val="000000" w:themeColor="text1"/>
              </w:rPr>
              <w:t>ТРАНСПОРТНОЙ ИНФРАСТРУКТУР</w:t>
            </w:r>
            <w:r w:rsidRPr="00D95B0D">
              <w:rPr>
                <w:rFonts w:ascii="Times New Roman" w:hAnsi="Times New Roman" w:cs="Times New Roman"/>
                <w:b/>
                <w:color w:val="000000" w:themeColor="text1"/>
              </w:rPr>
              <w:t>Ы</w:t>
            </w:r>
          </w:p>
        </w:tc>
      </w:tr>
      <w:tr w:rsidR="00D95B0D" w:rsidRPr="00D95B0D" w:rsidTr="003E7357">
        <w:tc>
          <w:tcPr>
            <w:tcW w:w="269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E7357" w:rsidRPr="00D95B0D" w:rsidRDefault="003E7357" w:rsidP="003E7357">
            <w:pPr>
              <w:shd w:val="clear" w:color="auto" w:fill="FFFFFF"/>
              <w:tabs>
                <w:tab w:val="left" w:pos="9781"/>
              </w:tabs>
              <w:ind w:right="-82" w:firstLine="8"/>
              <w:jc w:val="center"/>
              <w:rPr>
                <w:rFonts w:ascii="Times New Roman" w:hAnsi="Times New Roman" w:cs="Times New Roman"/>
                <w:color w:val="000000" w:themeColor="text1"/>
              </w:rPr>
            </w:pPr>
            <w:r w:rsidRPr="00D95B0D">
              <w:rPr>
                <w:rFonts w:ascii="Times New Roman" w:hAnsi="Times New Roman" w:cs="Times New Roman"/>
                <w:color w:val="000000" w:themeColor="text1"/>
              </w:rPr>
              <w:lastRenderedPageBreak/>
              <w:t>Т</w:t>
            </w:r>
          </w:p>
        </w:tc>
        <w:tc>
          <w:tcPr>
            <w:tcW w:w="75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E7357" w:rsidRPr="00D95B0D" w:rsidRDefault="003E7357" w:rsidP="003E7357">
            <w:pPr>
              <w:shd w:val="clear" w:color="auto" w:fill="FFFFFF"/>
              <w:tabs>
                <w:tab w:val="left" w:pos="9781"/>
              </w:tabs>
              <w:ind w:right="-82"/>
              <w:jc w:val="both"/>
              <w:rPr>
                <w:rFonts w:ascii="Times New Roman" w:hAnsi="Times New Roman" w:cs="Times New Roman"/>
                <w:color w:val="000000" w:themeColor="text1"/>
              </w:rPr>
            </w:pPr>
            <w:r w:rsidRPr="00D95B0D">
              <w:rPr>
                <w:rFonts w:ascii="Times New Roman" w:hAnsi="Times New Roman" w:cs="Times New Roman"/>
                <w:color w:val="000000" w:themeColor="text1"/>
              </w:rPr>
              <w:t>Зона размещения объектов транспортной инфраструктуры</w:t>
            </w:r>
          </w:p>
        </w:tc>
      </w:tr>
      <w:tr w:rsidR="00D95B0D" w:rsidRPr="00D95B0D" w:rsidTr="00394CDE">
        <w:tc>
          <w:tcPr>
            <w:tcW w:w="1026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3E7357" w:rsidRPr="00D95B0D" w:rsidRDefault="003E7357" w:rsidP="003E7357">
            <w:pPr>
              <w:shd w:val="clear" w:color="auto" w:fill="FFFFFF"/>
              <w:tabs>
                <w:tab w:val="left" w:pos="9781"/>
              </w:tabs>
              <w:ind w:right="-82" w:firstLine="8"/>
              <w:jc w:val="center"/>
              <w:rPr>
                <w:rFonts w:ascii="Times New Roman" w:hAnsi="Times New Roman" w:cs="Times New Roman"/>
                <w:b/>
                <w:color w:val="000000" w:themeColor="text1"/>
              </w:rPr>
            </w:pPr>
            <w:r w:rsidRPr="00D95B0D">
              <w:rPr>
                <w:rFonts w:ascii="Times New Roman" w:hAnsi="Times New Roman" w:cs="Times New Roman"/>
                <w:b/>
                <w:color w:val="000000" w:themeColor="text1"/>
              </w:rPr>
              <w:t>ЗОНЫ РЕКРЕАЦИОННОГО НАЗНАЧЕНИЯ</w:t>
            </w:r>
          </w:p>
        </w:tc>
      </w:tr>
      <w:tr w:rsidR="00D95B0D" w:rsidRPr="00D95B0D" w:rsidTr="00394CDE">
        <w:tc>
          <w:tcPr>
            <w:tcW w:w="269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3E7357" w:rsidRPr="00D95B0D" w:rsidRDefault="003E7357" w:rsidP="003E7357">
            <w:pPr>
              <w:shd w:val="clear" w:color="auto" w:fill="FFFFFF"/>
              <w:tabs>
                <w:tab w:val="left" w:pos="9781"/>
              </w:tabs>
              <w:ind w:right="-82" w:firstLine="8"/>
              <w:jc w:val="center"/>
              <w:rPr>
                <w:rFonts w:ascii="Times New Roman" w:hAnsi="Times New Roman" w:cs="Times New Roman"/>
                <w:color w:val="000000" w:themeColor="text1"/>
              </w:rPr>
            </w:pPr>
            <w:r w:rsidRPr="00D95B0D">
              <w:rPr>
                <w:rFonts w:ascii="Times New Roman" w:hAnsi="Times New Roman" w:cs="Times New Roman"/>
                <w:color w:val="000000" w:themeColor="text1"/>
              </w:rPr>
              <w:t>Р</w:t>
            </w:r>
          </w:p>
        </w:tc>
        <w:tc>
          <w:tcPr>
            <w:tcW w:w="75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3E7357" w:rsidRPr="00D95B0D" w:rsidRDefault="003E7357" w:rsidP="003E7357">
            <w:pPr>
              <w:shd w:val="clear" w:color="auto" w:fill="FFFFFF"/>
              <w:tabs>
                <w:tab w:val="left" w:pos="9781"/>
              </w:tabs>
              <w:ind w:right="-82"/>
              <w:jc w:val="both"/>
              <w:rPr>
                <w:rFonts w:ascii="Times New Roman" w:hAnsi="Times New Roman" w:cs="Times New Roman"/>
                <w:color w:val="000000" w:themeColor="text1"/>
              </w:rPr>
            </w:pPr>
            <w:r w:rsidRPr="00D95B0D">
              <w:rPr>
                <w:rFonts w:ascii="Times New Roman" w:hAnsi="Times New Roman" w:cs="Times New Roman"/>
                <w:color w:val="000000" w:themeColor="text1"/>
              </w:rPr>
              <w:t>Зона природных ландшафтов и лесопарков</w:t>
            </w:r>
          </w:p>
        </w:tc>
      </w:tr>
      <w:tr w:rsidR="00D95B0D" w:rsidRPr="00D95B0D" w:rsidTr="00E77E47">
        <w:tc>
          <w:tcPr>
            <w:tcW w:w="1026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916B3" w:rsidRPr="00D95B0D" w:rsidRDefault="001916B3" w:rsidP="001916B3">
            <w:pPr>
              <w:pStyle w:val="3"/>
              <w:rPr>
                <w:color w:val="000000" w:themeColor="text1"/>
              </w:rPr>
            </w:pPr>
            <w:bookmarkStart w:id="5" w:name="_Toc149643379"/>
            <w:r w:rsidRPr="00D95B0D">
              <w:rPr>
                <w:color w:val="000000" w:themeColor="text1"/>
              </w:rPr>
              <w:t>ЗОНА СЕЛЬСКОХОЗЯЙСТВЕННОГО  ИСПОЛЬЗОВАНИЯ, ПРЕОБРАЗУЕМАЯ В ЖИЛУЮ ЗАСТРОЙКУ, ПОСЛЕ РАЗРАБОТКИ ДОКУМЕНТАЦИИ ПО ПЛАНИРОВКЕ ТЕРРИТОРИИ</w:t>
            </w:r>
            <w:bookmarkEnd w:id="5"/>
            <w:r w:rsidRPr="00D95B0D">
              <w:rPr>
                <w:color w:val="000000" w:themeColor="text1"/>
              </w:rPr>
              <w:t xml:space="preserve"> </w:t>
            </w:r>
          </w:p>
        </w:tc>
      </w:tr>
      <w:tr w:rsidR="00D95B0D" w:rsidRPr="00D95B0D" w:rsidTr="00394CDE">
        <w:tc>
          <w:tcPr>
            <w:tcW w:w="269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916B3" w:rsidRPr="00D95B0D" w:rsidRDefault="001916B3" w:rsidP="003E7357">
            <w:pPr>
              <w:shd w:val="clear" w:color="auto" w:fill="FFFFFF"/>
              <w:tabs>
                <w:tab w:val="left" w:pos="9781"/>
              </w:tabs>
              <w:ind w:right="-82" w:firstLine="8"/>
              <w:jc w:val="center"/>
              <w:rPr>
                <w:rFonts w:ascii="Times New Roman" w:hAnsi="Times New Roman" w:cs="Times New Roman"/>
                <w:color w:val="000000" w:themeColor="text1"/>
              </w:rPr>
            </w:pPr>
            <w:r w:rsidRPr="00D95B0D">
              <w:rPr>
                <w:rFonts w:ascii="Times New Roman" w:hAnsi="Times New Roman" w:cs="Times New Roman"/>
                <w:color w:val="000000" w:themeColor="text1"/>
              </w:rPr>
              <w:t>СХ-Ж1</w:t>
            </w:r>
          </w:p>
        </w:tc>
        <w:tc>
          <w:tcPr>
            <w:tcW w:w="75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916B3" w:rsidRPr="00D95B0D" w:rsidRDefault="00330A1F" w:rsidP="00330A1F">
            <w:pPr>
              <w:shd w:val="clear" w:color="auto" w:fill="FFFFFF"/>
              <w:tabs>
                <w:tab w:val="left" w:pos="9781"/>
              </w:tabs>
              <w:spacing w:line="256" w:lineRule="auto"/>
              <w:ind w:right="275"/>
              <w:jc w:val="both"/>
              <w:rPr>
                <w:rFonts w:ascii="Times New Roman" w:hAnsi="Times New Roman" w:cs="Times New Roman"/>
                <w:color w:val="000000" w:themeColor="text1"/>
                <w:lang w:eastAsia="en-US"/>
              </w:rPr>
            </w:pPr>
            <w:r w:rsidRPr="00D95B0D">
              <w:rPr>
                <w:rFonts w:ascii="Times New Roman" w:hAnsi="Times New Roman" w:cs="Times New Roman"/>
                <w:color w:val="000000" w:themeColor="text1"/>
                <w:lang w:eastAsia="en-US"/>
              </w:rPr>
              <w:t>Зона сельскохозяйственного использования, преобразуемая в жилую застройку после разработки документации по планировке территории</w:t>
            </w:r>
          </w:p>
        </w:tc>
      </w:tr>
      <w:tr w:rsidR="00D95B0D" w:rsidRPr="00D95B0D" w:rsidTr="00394CDE">
        <w:tc>
          <w:tcPr>
            <w:tcW w:w="1026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3E7357" w:rsidRPr="00D95B0D" w:rsidRDefault="003E7357" w:rsidP="003E7357">
            <w:pPr>
              <w:shd w:val="clear" w:color="auto" w:fill="FFFFFF"/>
              <w:tabs>
                <w:tab w:val="left" w:pos="9781"/>
              </w:tabs>
              <w:ind w:right="-82" w:firstLine="709"/>
              <w:jc w:val="center"/>
              <w:rPr>
                <w:rFonts w:ascii="Times New Roman" w:hAnsi="Times New Roman" w:cs="Times New Roman"/>
                <w:b/>
                <w:color w:val="000000" w:themeColor="text1"/>
              </w:rPr>
            </w:pPr>
            <w:r w:rsidRPr="00D95B0D">
              <w:rPr>
                <w:rFonts w:ascii="Times New Roman" w:hAnsi="Times New Roman" w:cs="Times New Roman"/>
                <w:b/>
                <w:color w:val="000000" w:themeColor="text1"/>
              </w:rPr>
              <w:t>ЗОНЫ СПЕЦИАЛЬНОГО НАЗНАЧЕНИЯ</w:t>
            </w:r>
          </w:p>
        </w:tc>
      </w:tr>
      <w:tr w:rsidR="00D95B0D" w:rsidRPr="00D95B0D" w:rsidTr="00394CDE">
        <w:tc>
          <w:tcPr>
            <w:tcW w:w="269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E7357" w:rsidRPr="00D95B0D" w:rsidRDefault="003E7357" w:rsidP="003E7357">
            <w:pPr>
              <w:shd w:val="clear" w:color="auto" w:fill="FFFFFF"/>
              <w:tabs>
                <w:tab w:val="left" w:pos="9781"/>
              </w:tabs>
              <w:ind w:right="-82"/>
              <w:jc w:val="center"/>
              <w:rPr>
                <w:rFonts w:ascii="Times New Roman" w:hAnsi="Times New Roman" w:cs="Times New Roman"/>
                <w:color w:val="000000" w:themeColor="text1"/>
              </w:rPr>
            </w:pPr>
            <w:r w:rsidRPr="00D95B0D">
              <w:rPr>
                <w:rFonts w:ascii="Times New Roman" w:hAnsi="Times New Roman" w:cs="Times New Roman"/>
                <w:color w:val="000000" w:themeColor="text1"/>
              </w:rPr>
              <w:t>СН1</w:t>
            </w:r>
          </w:p>
        </w:tc>
        <w:tc>
          <w:tcPr>
            <w:tcW w:w="7566" w:type="dxa"/>
            <w:tcBorders>
              <w:top w:val="single" w:sz="4" w:space="0" w:color="auto"/>
              <w:left w:val="single" w:sz="4" w:space="0" w:color="auto"/>
              <w:bottom w:val="single" w:sz="4" w:space="0" w:color="auto"/>
              <w:right w:val="single" w:sz="4" w:space="0" w:color="auto"/>
            </w:tcBorders>
          </w:tcPr>
          <w:p w:rsidR="003E7357" w:rsidRPr="00D95B0D" w:rsidRDefault="003E7357" w:rsidP="003E7357">
            <w:pPr>
              <w:shd w:val="clear" w:color="auto" w:fill="FFFFFF"/>
              <w:tabs>
                <w:tab w:val="left" w:pos="9781"/>
              </w:tabs>
              <w:ind w:right="-82"/>
              <w:jc w:val="both"/>
              <w:rPr>
                <w:rFonts w:ascii="Times New Roman" w:hAnsi="Times New Roman" w:cs="Times New Roman"/>
                <w:color w:val="000000" w:themeColor="text1"/>
              </w:rPr>
            </w:pPr>
            <w:r w:rsidRPr="00D95B0D">
              <w:rPr>
                <w:rFonts w:ascii="Times New Roman" w:hAnsi="Times New Roman" w:cs="Times New Roman"/>
                <w:color w:val="000000" w:themeColor="text1"/>
              </w:rPr>
              <w:t xml:space="preserve"> Зона для размещения кладбищ и мест захоронения</w:t>
            </w:r>
          </w:p>
        </w:tc>
      </w:tr>
      <w:tr w:rsidR="00D95B0D" w:rsidRPr="00D95B0D" w:rsidTr="00394CDE">
        <w:tc>
          <w:tcPr>
            <w:tcW w:w="269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3E7357" w:rsidRPr="00D95B0D" w:rsidRDefault="003E7357" w:rsidP="003E7357">
            <w:pPr>
              <w:shd w:val="clear" w:color="auto" w:fill="FFFFFF"/>
              <w:tabs>
                <w:tab w:val="left" w:pos="9781"/>
              </w:tabs>
              <w:ind w:right="-82"/>
              <w:jc w:val="center"/>
              <w:rPr>
                <w:rFonts w:ascii="Times New Roman" w:hAnsi="Times New Roman" w:cs="Times New Roman"/>
                <w:color w:val="000000" w:themeColor="text1"/>
              </w:rPr>
            </w:pPr>
            <w:r w:rsidRPr="00D95B0D">
              <w:rPr>
                <w:rFonts w:ascii="Times New Roman" w:hAnsi="Times New Roman" w:cs="Times New Roman"/>
                <w:color w:val="000000" w:themeColor="text1"/>
              </w:rPr>
              <w:t>СН2</w:t>
            </w:r>
          </w:p>
        </w:tc>
        <w:tc>
          <w:tcPr>
            <w:tcW w:w="75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3E7357" w:rsidRPr="00D95B0D" w:rsidRDefault="003E7357" w:rsidP="003E7357">
            <w:pPr>
              <w:shd w:val="clear" w:color="auto" w:fill="FFFFFF"/>
              <w:tabs>
                <w:tab w:val="left" w:pos="9781"/>
              </w:tabs>
              <w:ind w:right="-82"/>
              <w:jc w:val="both"/>
              <w:rPr>
                <w:rFonts w:ascii="Times New Roman" w:hAnsi="Times New Roman" w:cs="Times New Roman"/>
                <w:color w:val="000000" w:themeColor="text1"/>
              </w:rPr>
            </w:pPr>
            <w:r w:rsidRPr="00D95B0D">
              <w:rPr>
                <w:rFonts w:ascii="Times New Roman" w:hAnsi="Times New Roman" w:cs="Times New Roman"/>
                <w:color w:val="000000" w:themeColor="text1"/>
              </w:rPr>
              <w:t>Зона, занятая объектами размещения отходов потребления, скотомогильники</w:t>
            </w:r>
          </w:p>
        </w:tc>
      </w:tr>
      <w:tr w:rsidR="002013A9" w:rsidRPr="00D95B0D" w:rsidTr="00394CDE">
        <w:tc>
          <w:tcPr>
            <w:tcW w:w="269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013A9" w:rsidRPr="00D95B0D" w:rsidRDefault="002013A9" w:rsidP="003E7357">
            <w:pPr>
              <w:shd w:val="clear" w:color="auto" w:fill="FFFFFF"/>
              <w:tabs>
                <w:tab w:val="left" w:pos="9781"/>
              </w:tabs>
              <w:ind w:right="-82"/>
              <w:jc w:val="center"/>
              <w:rPr>
                <w:rFonts w:ascii="Times New Roman" w:hAnsi="Times New Roman" w:cs="Times New Roman"/>
                <w:color w:val="000000" w:themeColor="text1"/>
              </w:rPr>
            </w:pPr>
            <w:r>
              <w:rPr>
                <w:rFonts w:ascii="Times New Roman" w:hAnsi="Times New Roman" w:cs="Times New Roman"/>
                <w:color w:val="000000" w:themeColor="text1"/>
              </w:rPr>
              <w:t>СН3</w:t>
            </w:r>
          </w:p>
        </w:tc>
        <w:tc>
          <w:tcPr>
            <w:tcW w:w="75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013A9" w:rsidRPr="00D95B0D" w:rsidRDefault="002013A9" w:rsidP="003E7357">
            <w:pPr>
              <w:shd w:val="clear" w:color="auto" w:fill="FFFFFF"/>
              <w:tabs>
                <w:tab w:val="left" w:pos="9781"/>
              </w:tabs>
              <w:ind w:right="-82"/>
              <w:jc w:val="both"/>
              <w:rPr>
                <w:rFonts w:ascii="Times New Roman" w:hAnsi="Times New Roman" w:cs="Times New Roman"/>
                <w:color w:val="000000" w:themeColor="text1"/>
              </w:rPr>
            </w:pPr>
            <w:r>
              <w:rPr>
                <w:rFonts w:ascii="Times New Roman" w:hAnsi="Times New Roman" w:cs="Times New Roman"/>
                <w:color w:val="000000" w:themeColor="text1"/>
              </w:rPr>
              <w:t>Зона режимных объектов</w:t>
            </w:r>
          </w:p>
        </w:tc>
      </w:tr>
      <w:tr w:rsidR="00D95B0D" w:rsidRPr="00D95B0D" w:rsidTr="00394CDE">
        <w:tc>
          <w:tcPr>
            <w:tcW w:w="1026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3E7357" w:rsidRPr="00D95B0D" w:rsidRDefault="003E7357" w:rsidP="003E7357">
            <w:pPr>
              <w:shd w:val="clear" w:color="auto" w:fill="FFFFFF"/>
              <w:tabs>
                <w:tab w:val="left" w:pos="9781"/>
              </w:tabs>
              <w:ind w:right="-82"/>
              <w:jc w:val="center"/>
              <w:rPr>
                <w:rFonts w:ascii="Times New Roman" w:hAnsi="Times New Roman" w:cs="Times New Roman"/>
                <w:b/>
                <w:color w:val="000000" w:themeColor="text1"/>
              </w:rPr>
            </w:pPr>
            <w:r w:rsidRPr="00D95B0D">
              <w:rPr>
                <w:rFonts w:ascii="Times New Roman" w:hAnsi="Times New Roman" w:cs="Times New Roman"/>
                <w:b/>
                <w:color w:val="000000" w:themeColor="text1"/>
              </w:rPr>
              <w:t>ЗОНЫ СЕЛЬСКОХОЗЯЙСТВЕННОГО ИСПОЛЬЗОВАНИЯ</w:t>
            </w:r>
          </w:p>
        </w:tc>
      </w:tr>
      <w:tr w:rsidR="00D95B0D" w:rsidRPr="00D95B0D" w:rsidTr="00394CDE">
        <w:tc>
          <w:tcPr>
            <w:tcW w:w="269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3E7357" w:rsidRPr="00D95B0D" w:rsidRDefault="003E7357" w:rsidP="003E7357">
            <w:pPr>
              <w:shd w:val="clear" w:color="auto" w:fill="FFFFFF"/>
              <w:tabs>
                <w:tab w:val="left" w:pos="9781"/>
              </w:tabs>
              <w:ind w:right="-82"/>
              <w:jc w:val="center"/>
              <w:rPr>
                <w:rFonts w:ascii="Times New Roman" w:hAnsi="Times New Roman" w:cs="Times New Roman"/>
                <w:color w:val="000000" w:themeColor="text1"/>
              </w:rPr>
            </w:pPr>
            <w:r w:rsidRPr="00D95B0D">
              <w:rPr>
                <w:rFonts w:ascii="Times New Roman" w:hAnsi="Times New Roman" w:cs="Times New Roman"/>
                <w:color w:val="000000" w:themeColor="text1"/>
              </w:rPr>
              <w:t>СХ1</w:t>
            </w:r>
          </w:p>
        </w:tc>
        <w:tc>
          <w:tcPr>
            <w:tcW w:w="75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3E7357" w:rsidRPr="00D95B0D" w:rsidRDefault="003E7357" w:rsidP="003E7357">
            <w:pPr>
              <w:shd w:val="clear" w:color="auto" w:fill="FFFFFF"/>
              <w:tabs>
                <w:tab w:val="left" w:pos="9781"/>
              </w:tabs>
              <w:ind w:right="-82"/>
              <w:jc w:val="both"/>
              <w:rPr>
                <w:rFonts w:ascii="Times New Roman" w:hAnsi="Times New Roman" w:cs="Times New Roman"/>
                <w:color w:val="000000" w:themeColor="text1"/>
              </w:rPr>
            </w:pPr>
            <w:r w:rsidRPr="00D95B0D">
              <w:rPr>
                <w:rFonts w:ascii="Times New Roman" w:hAnsi="Times New Roman" w:cs="Times New Roman"/>
                <w:color w:val="000000" w:themeColor="text1"/>
              </w:rPr>
              <w:t>Зона сельскохозяйственного использования</w:t>
            </w:r>
          </w:p>
        </w:tc>
      </w:tr>
      <w:tr w:rsidR="00D95B0D" w:rsidRPr="00D95B0D" w:rsidTr="00394CDE">
        <w:tc>
          <w:tcPr>
            <w:tcW w:w="269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E7357" w:rsidRPr="00D95B0D" w:rsidRDefault="003E7357" w:rsidP="003E7357">
            <w:pPr>
              <w:shd w:val="clear" w:color="auto" w:fill="FFFFFF"/>
              <w:tabs>
                <w:tab w:val="left" w:pos="9781"/>
              </w:tabs>
              <w:ind w:right="-82"/>
              <w:jc w:val="center"/>
              <w:rPr>
                <w:rFonts w:ascii="Times New Roman" w:hAnsi="Times New Roman" w:cs="Times New Roman"/>
                <w:color w:val="000000" w:themeColor="text1"/>
              </w:rPr>
            </w:pPr>
            <w:r w:rsidRPr="00D95B0D">
              <w:rPr>
                <w:rFonts w:ascii="Times New Roman" w:hAnsi="Times New Roman" w:cs="Times New Roman"/>
                <w:color w:val="000000" w:themeColor="text1"/>
              </w:rPr>
              <w:t>СХ2</w:t>
            </w:r>
          </w:p>
        </w:tc>
        <w:tc>
          <w:tcPr>
            <w:tcW w:w="756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E7357" w:rsidRPr="00D95B0D" w:rsidRDefault="003E7357" w:rsidP="003E7357">
            <w:pPr>
              <w:shd w:val="clear" w:color="auto" w:fill="FFFFFF"/>
              <w:tabs>
                <w:tab w:val="left" w:pos="9781"/>
              </w:tabs>
              <w:ind w:right="-82"/>
              <w:jc w:val="both"/>
              <w:rPr>
                <w:rFonts w:ascii="Times New Roman" w:hAnsi="Times New Roman" w:cs="Times New Roman"/>
                <w:color w:val="000000" w:themeColor="text1"/>
              </w:rPr>
            </w:pPr>
            <w:r w:rsidRPr="00D95B0D">
              <w:rPr>
                <w:rFonts w:ascii="Times New Roman" w:hAnsi="Times New Roman" w:cs="Times New Roman"/>
                <w:color w:val="000000" w:themeColor="text1"/>
              </w:rPr>
              <w:t>Зона коллективных садов и огородов (за границей населенных пунктов)</w:t>
            </w:r>
          </w:p>
        </w:tc>
      </w:tr>
      <w:tr w:rsidR="00D95B0D" w:rsidRPr="00D95B0D" w:rsidTr="00394CDE">
        <w:tc>
          <w:tcPr>
            <w:tcW w:w="1026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3E7357" w:rsidRPr="00D95B0D" w:rsidRDefault="007717DC" w:rsidP="007717DC">
            <w:pPr>
              <w:shd w:val="clear" w:color="auto" w:fill="FFFFFF"/>
              <w:tabs>
                <w:tab w:val="left" w:pos="9781"/>
              </w:tabs>
              <w:ind w:right="-82" w:firstLine="709"/>
              <w:jc w:val="center"/>
              <w:rPr>
                <w:rFonts w:ascii="Times New Roman" w:hAnsi="Times New Roman" w:cs="Times New Roman"/>
                <w:b/>
                <w:color w:val="000000" w:themeColor="text1"/>
              </w:rPr>
            </w:pPr>
            <w:r w:rsidRPr="00D95B0D">
              <w:rPr>
                <w:rFonts w:ascii="Times New Roman" w:hAnsi="Times New Roman" w:cs="Times New Roman"/>
                <w:b/>
                <w:color w:val="000000" w:themeColor="text1"/>
              </w:rPr>
              <w:t>ЗЕМЛИ, ДЛЯ КОТОРЫХ ГРАДОСТРОИТЕЛЬНЫЕ РЕГЛАМЕНЫ НЕ УСТАНАВЛИВАЮТСЯ</w:t>
            </w:r>
          </w:p>
        </w:tc>
      </w:tr>
      <w:tr w:rsidR="00D95B0D" w:rsidRPr="00D95B0D" w:rsidTr="00A007EE">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3E7357" w:rsidRPr="00D95B0D" w:rsidRDefault="003E7357" w:rsidP="003E7357">
            <w:pPr>
              <w:shd w:val="clear" w:color="auto" w:fill="FFFFFF"/>
              <w:tabs>
                <w:tab w:val="left" w:pos="9781"/>
              </w:tabs>
              <w:ind w:right="-82" w:firstLine="8"/>
              <w:jc w:val="center"/>
              <w:rPr>
                <w:rFonts w:ascii="Times New Roman" w:hAnsi="Times New Roman" w:cs="Times New Roman"/>
                <w:color w:val="000000" w:themeColor="text1"/>
              </w:rPr>
            </w:pPr>
            <w:r w:rsidRPr="00D95B0D">
              <w:rPr>
                <w:rFonts w:ascii="Times New Roman" w:hAnsi="Times New Roman" w:cs="Times New Roman"/>
                <w:color w:val="000000" w:themeColor="text1"/>
              </w:rPr>
              <w:t>ЛФ</w:t>
            </w:r>
          </w:p>
        </w:tc>
        <w:tc>
          <w:tcPr>
            <w:tcW w:w="7633" w:type="dxa"/>
            <w:gridSpan w:val="2"/>
            <w:tcBorders>
              <w:top w:val="single" w:sz="4" w:space="0" w:color="auto"/>
              <w:left w:val="single" w:sz="4" w:space="0" w:color="auto"/>
              <w:bottom w:val="single" w:sz="4" w:space="0" w:color="auto"/>
              <w:right w:val="single" w:sz="4" w:space="0" w:color="auto"/>
            </w:tcBorders>
          </w:tcPr>
          <w:p w:rsidR="003E7357" w:rsidRPr="00D95B0D" w:rsidRDefault="003E7357" w:rsidP="003E7357">
            <w:pPr>
              <w:shd w:val="clear" w:color="auto" w:fill="FFFFFF"/>
              <w:tabs>
                <w:tab w:val="left" w:pos="9781"/>
              </w:tabs>
              <w:ind w:left="140" w:right="-82"/>
              <w:rPr>
                <w:rFonts w:ascii="Times New Roman" w:hAnsi="Times New Roman" w:cs="Times New Roman"/>
                <w:color w:val="000000" w:themeColor="text1"/>
              </w:rPr>
            </w:pPr>
            <w:r w:rsidRPr="00D95B0D">
              <w:rPr>
                <w:rFonts w:ascii="Times New Roman" w:hAnsi="Times New Roman" w:cs="Times New Roman"/>
                <w:color w:val="000000" w:themeColor="text1"/>
              </w:rPr>
              <w:t>З</w:t>
            </w:r>
            <w:r w:rsidR="006C650E" w:rsidRPr="00D95B0D">
              <w:rPr>
                <w:rFonts w:ascii="Times New Roman" w:hAnsi="Times New Roman" w:cs="Times New Roman"/>
                <w:color w:val="000000" w:themeColor="text1"/>
              </w:rPr>
              <w:t>емли лесного фонда</w:t>
            </w:r>
          </w:p>
        </w:tc>
      </w:tr>
      <w:tr w:rsidR="00D95B0D" w:rsidRPr="00D95B0D" w:rsidTr="00A007EE">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E7357" w:rsidRPr="00D95B0D" w:rsidRDefault="003E7357" w:rsidP="003E7357">
            <w:pPr>
              <w:shd w:val="clear" w:color="auto" w:fill="FFFFFF"/>
              <w:tabs>
                <w:tab w:val="left" w:pos="9781"/>
              </w:tabs>
              <w:ind w:right="-82" w:firstLine="8"/>
              <w:jc w:val="center"/>
              <w:rPr>
                <w:rFonts w:ascii="Times New Roman" w:hAnsi="Times New Roman" w:cs="Times New Roman"/>
                <w:color w:val="000000" w:themeColor="text1"/>
              </w:rPr>
            </w:pPr>
            <w:r w:rsidRPr="00D95B0D">
              <w:rPr>
                <w:rFonts w:ascii="Times New Roman" w:hAnsi="Times New Roman" w:cs="Times New Roman"/>
                <w:color w:val="000000" w:themeColor="text1"/>
              </w:rPr>
              <w:t>ВО</w:t>
            </w:r>
          </w:p>
        </w:tc>
        <w:tc>
          <w:tcPr>
            <w:tcW w:w="7633" w:type="dxa"/>
            <w:gridSpan w:val="2"/>
            <w:tcBorders>
              <w:top w:val="single" w:sz="4" w:space="0" w:color="auto"/>
              <w:left w:val="single" w:sz="4" w:space="0" w:color="auto"/>
              <w:bottom w:val="single" w:sz="4" w:space="0" w:color="auto"/>
              <w:right w:val="single" w:sz="4" w:space="0" w:color="auto"/>
            </w:tcBorders>
          </w:tcPr>
          <w:p w:rsidR="003E7357" w:rsidRPr="00D95B0D" w:rsidRDefault="003E7357" w:rsidP="006C650E">
            <w:pPr>
              <w:shd w:val="clear" w:color="auto" w:fill="FFFFFF"/>
              <w:tabs>
                <w:tab w:val="left" w:pos="9781"/>
              </w:tabs>
              <w:ind w:left="140" w:right="-82"/>
              <w:rPr>
                <w:rFonts w:ascii="Times New Roman" w:hAnsi="Times New Roman" w:cs="Times New Roman"/>
                <w:color w:val="000000" w:themeColor="text1"/>
              </w:rPr>
            </w:pPr>
            <w:r w:rsidRPr="00D95B0D">
              <w:rPr>
                <w:rFonts w:ascii="Times New Roman" w:hAnsi="Times New Roman" w:cs="Times New Roman"/>
                <w:color w:val="000000" w:themeColor="text1"/>
              </w:rPr>
              <w:t>З</w:t>
            </w:r>
            <w:r w:rsidR="006C650E" w:rsidRPr="00D95B0D">
              <w:rPr>
                <w:rFonts w:ascii="Times New Roman" w:hAnsi="Times New Roman" w:cs="Times New Roman"/>
                <w:color w:val="000000" w:themeColor="text1"/>
              </w:rPr>
              <w:t xml:space="preserve">емли водного фонда </w:t>
            </w:r>
          </w:p>
        </w:tc>
      </w:tr>
      <w:tr w:rsidR="00D95B0D" w:rsidRPr="00D95B0D" w:rsidTr="00A007EE">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3E7357" w:rsidRPr="00D95B0D" w:rsidRDefault="003E7357" w:rsidP="003E7357">
            <w:pPr>
              <w:shd w:val="clear" w:color="auto" w:fill="FFFFFF"/>
              <w:tabs>
                <w:tab w:val="left" w:pos="9781"/>
              </w:tabs>
              <w:ind w:right="-82" w:firstLine="8"/>
              <w:jc w:val="center"/>
              <w:rPr>
                <w:rFonts w:ascii="Times New Roman" w:hAnsi="Times New Roman" w:cs="Times New Roman"/>
                <w:color w:val="000000" w:themeColor="text1"/>
              </w:rPr>
            </w:pPr>
            <w:r w:rsidRPr="00D95B0D">
              <w:rPr>
                <w:rFonts w:ascii="Times New Roman" w:hAnsi="Times New Roman" w:cs="Times New Roman"/>
                <w:color w:val="000000" w:themeColor="text1"/>
              </w:rPr>
              <w:t>СХ</w:t>
            </w:r>
          </w:p>
        </w:tc>
        <w:tc>
          <w:tcPr>
            <w:tcW w:w="7633" w:type="dxa"/>
            <w:gridSpan w:val="2"/>
            <w:tcBorders>
              <w:top w:val="single" w:sz="4" w:space="0" w:color="auto"/>
              <w:left w:val="single" w:sz="4" w:space="0" w:color="auto"/>
              <w:bottom w:val="single" w:sz="4" w:space="0" w:color="auto"/>
              <w:right w:val="single" w:sz="4" w:space="0" w:color="auto"/>
            </w:tcBorders>
          </w:tcPr>
          <w:p w:rsidR="006C650E" w:rsidRPr="00D95B0D" w:rsidRDefault="003E7357" w:rsidP="006C650E">
            <w:pPr>
              <w:shd w:val="clear" w:color="auto" w:fill="FFFFFF"/>
              <w:tabs>
                <w:tab w:val="left" w:pos="9781"/>
              </w:tabs>
              <w:ind w:left="140" w:right="-82"/>
              <w:rPr>
                <w:rFonts w:ascii="Times New Roman" w:hAnsi="Times New Roman" w:cs="Times New Roman"/>
                <w:color w:val="000000" w:themeColor="text1"/>
              </w:rPr>
            </w:pPr>
            <w:r w:rsidRPr="00D95B0D">
              <w:rPr>
                <w:rFonts w:ascii="Times New Roman" w:hAnsi="Times New Roman" w:cs="Times New Roman"/>
                <w:color w:val="000000" w:themeColor="text1"/>
              </w:rPr>
              <w:t>З</w:t>
            </w:r>
            <w:r w:rsidR="006C650E" w:rsidRPr="00D95B0D">
              <w:rPr>
                <w:rFonts w:ascii="Times New Roman" w:hAnsi="Times New Roman" w:cs="Times New Roman"/>
                <w:color w:val="000000" w:themeColor="text1"/>
              </w:rPr>
              <w:t xml:space="preserve">емли сельскохозяйственного назначения </w:t>
            </w:r>
          </w:p>
          <w:p w:rsidR="003E7357" w:rsidRPr="00D95B0D" w:rsidRDefault="003E7357" w:rsidP="006C650E">
            <w:pPr>
              <w:shd w:val="clear" w:color="auto" w:fill="FFFFFF"/>
              <w:tabs>
                <w:tab w:val="left" w:pos="9781"/>
              </w:tabs>
              <w:ind w:left="140" w:right="-82"/>
              <w:rPr>
                <w:rFonts w:ascii="Times New Roman" w:hAnsi="Times New Roman" w:cs="Times New Roman"/>
                <w:color w:val="000000" w:themeColor="text1"/>
              </w:rPr>
            </w:pPr>
            <w:r w:rsidRPr="00D95B0D">
              <w:rPr>
                <w:rFonts w:ascii="Times New Roman" w:hAnsi="Times New Roman" w:cs="Times New Roman"/>
                <w:color w:val="000000" w:themeColor="text1"/>
              </w:rPr>
              <w:t>(Сельскохозяйственные угодья)</w:t>
            </w:r>
          </w:p>
        </w:tc>
      </w:tr>
      <w:tr w:rsidR="00D95B0D" w:rsidRPr="00D95B0D" w:rsidTr="005A7142">
        <w:tc>
          <w:tcPr>
            <w:tcW w:w="1026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E7357" w:rsidRPr="00D95B0D" w:rsidRDefault="003E7357" w:rsidP="003E7357">
            <w:pPr>
              <w:shd w:val="clear" w:color="auto" w:fill="FFFFFF"/>
              <w:tabs>
                <w:tab w:val="left" w:pos="9781"/>
              </w:tabs>
              <w:ind w:left="140" w:right="-82"/>
              <w:jc w:val="center"/>
              <w:rPr>
                <w:rFonts w:ascii="Times New Roman" w:hAnsi="Times New Roman" w:cs="Times New Roman"/>
                <w:color w:val="000000" w:themeColor="text1"/>
              </w:rPr>
            </w:pPr>
            <w:r w:rsidRPr="00D95B0D">
              <w:rPr>
                <w:rFonts w:ascii="Times New Roman" w:hAnsi="Times New Roman" w:cs="Times New Roman"/>
                <w:b/>
                <w:color w:val="000000" w:themeColor="text1"/>
              </w:rPr>
              <w:t>ЗЕМЛИ, НА КОТОРЫЕ ДЕЙСТВИЕ ГРАДОСТРОИТЕЛЬНЫХ РЕГЛАМЕНТОВ НЕ РАСПРОСТРАНЯЕТСЯ</w:t>
            </w:r>
          </w:p>
        </w:tc>
      </w:tr>
      <w:tr w:rsidR="00D95B0D" w:rsidRPr="00D95B0D" w:rsidTr="00A007EE">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E7357" w:rsidRPr="00D95B0D" w:rsidRDefault="003E7357" w:rsidP="003E7357">
            <w:pPr>
              <w:autoSpaceDE w:val="0"/>
              <w:jc w:val="center"/>
              <w:rPr>
                <w:rFonts w:ascii="Times New Roman" w:hAnsi="Times New Roman" w:cs="Times New Roman"/>
                <w:color w:val="000000" w:themeColor="text1"/>
              </w:rPr>
            </w:pPr>
            <w:r w:rsidRPr="00D95B0D">
              <w:rPr>
                <w:rFonts w:ascii="Times New Roman" w:hAnsi="Times New Roman" w:cs="Times New Roman"/>
                <w:color w:val="000000" w:themeColor="text1"/>
              </w:rPr>
              <w:t>ЗОП</w:t>
            </w:r>
          </w:p>
        </w:tc>
        <w:tc>
          <w:tcPr>
            <w:tcW w:w="7633" w:type="dxa"/>
            <w:gridSpan w:val="2"/>
            <w:tcBorders>
              <w:top w:val="single" w:sz="4" w:space="0" w:color="auto"/>
              <w:left w:val="single" w:sz="4" w:space="0" w:color="auto"/>
              <w:bottom w:val="single" w:sz="4" w:space="0" w:color="auto"/>
              <w:right w:val="single" w:sz="4" w:space="0" w:color="auto"/>
            </w:tcBorders>
          </w:tcPr>
          <w:p w:rsidR="003E7357" w:rsidRPr="00D95B0D" w:rsidRDefault="003E7357" w:rsidP="003E7357">
            <w:pPr>
              <w:autoSpaceDE w:val="0"/>
              <w:jc w:val="both"/>
              <w:rPr>
                <w:rFonts w:ascii="Times New Roman" w:hAnsi="Times New Roman" w:cs="Times New Roman"/>
                <w:color w:val="000000" w:themeColor="text1"/>
              </w:rPr>
            </w:pPr>
            <w:r w:rsidRPr="00D95B0D">
              <w:rPr>
                <w:rFonts w:ascii="Times New Roman" w:hAnsi="Times New Roman" w:cs="Times New Roman"/>
                <w:color w:val="000000" w:themeColor="text1"/>
              </w:rPr>
              <w:t>Земли общего пользования</w:t>
            </w:r>
          </w:p>
        </w:tc>
      </w:tr>
      <w:tr w:rsidR="00D95B0D" w:rsidRPr="00D95B0D" w:rsidTr="005A7142">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E7357" w:rsidRPr="00D95B0D" w:rsidRDefault="003E7357" w:rsidP="003E7357">
            <w:pPr>
              <w:autoSpaceDE w:val="0"/>
              <w:jc w:val="center"/>
              <w:rPr>
                <w:rFonts w:ascii="Times New Roman" w:hAnsi="Times New Roman" w:cs="Times New Roman"/>
                <w:color w:val="000000" w:themeColor="text1"/>
              </w:rPr>
            </w:pPr>
            <w:r w:rsidRPr="00D95B0D">
              <w:rPr>
                <w:rFonts w:ascii="Times New Roman" w:hAnsi="Times New Roman" w:cs="Times New Roman"/>
                <w:color w:val="000000" w:themeColor="text1"/>
              </w:rPr>
              <w:t>ЛО</w:t>
            </w:r>
          </w:p>
        </w:tc>
        <w:tc>
          <w:tcPr>
            <w:tcW w:w="7633" w:type="dxa"/>
            <w:gridSpan w:val="2"/>
            <w:tcBorders>
              <w:top w:val="single" w:sz="4" w:space="0" w:color="auto"/>
              <w:left w:val="single" w:sz="4" w:space="0" w:color="auto"/>
              <w:bottom w:val="single" w:sz="4" w:space="0" w:color="auto"/>
              <w:right w:val="single" w:sz="4" w:space="0" w:color="auto"/>
            </w:tcBorders>
            <w:vAlign w:val="center"/>
          </w:tcPr>
          <w:p w:rsidR="003E7357" w:rsidRPr="00D95B0D" w:rsidRDefault="003E7357" w:rsidP="003E7357">
            <w:pPr>
              <w:pStyle w:val="53"/>
              <w:ind w:firstLine="0"/>
              <w:rPr>
                <w:color w:val="000000" w:themeColor="text1"/>
              </w:rPr>
            </w:pPr>
            <w:r w:rsidRPr="00D95B0D">
              <w:rPr>
                <w:color w:val="000000" w:themeColor="text1"/>
              </w:rPr>
              <w:t>Земельные участки, предназначенные для размещения линейных объектов</w:t>
            </w:r>
          </w:p>
        </w:tc>
      </w:tr>
    </w:tbl>
    <w:p w:rsidR="00406823" w:rsidRPr="00D95B0D" w:rsidRDefault="00406823" w:rsidP="00406823">
      <w:pPr>
        <w:shd w:val="clear" w:color="auto" w:fill="FFFFFF"/>
        <w:tabs>
          <w:tab w:val="left" w:pos="9781"/>
        </w:tabs>
        <w:ind w:right="-82" w:firstLine="709"/>
        <w:jc w:val="both"/>
        <w:rPr>
          <w:rFonts w:ascii="Times New Roman" w:hAnsi="Times New Roman" w:cs="Times New Roman"/>
          <w:b/>
          <w:bCs/>
          <w:color w:val="000000" w:themeColor="text1"/>
        </w:rPr>
      </w:pPr>
    </w:p>
    <w:p w:rsidR="00406823" w:rsidRPr="00D95B0D" w:rsidRDefault="00406823" w:rsidP="00406823">
      <w:pPr>
        <w:shd w:val="clear" w:color="auto" w:fill="FFFFFF"/>
        <w:tabs>
          <w:tab w:val="left" w:pos="9781"/>
        </w:tabs>
        <w:ind w:right="-82" w:firstLine="709"/>
        <w:jc w:val="both"/>
        <w:rPr>
          <w:rFonts w:ascii="Times New Roman" w:hAnsi="Times New Roman" w:cs="Times New Roman"/>
          <w:bCs/>
          <w:color w:val="000000" w:themeColor="text1"/>
        </w:rPr>
      </w:pPr>
      <w:r w:rsidRPr="00D95B0D">
        <w:rPr>
          <w:rFonts w:ascii="Times New Roman" w:hAnsi="Times New Roman" w:cs="Times New Roman"/>
          <w:bCs/>
          <w:color w:val="000000" w:themeColor="text1"/>
        </w:rPr>
        <w:t xml:space="preserve">На карте градостроительного зонирования </w:t>
      </w:r>
      <w:r w:rsidR="00055145" w:rsidRPr="00D95B0D">
        <w:rPr>
          <w:rFonts w:ascii="Times New Roman" w:hAnsi="Times New Roman" w:cs="Times New Roman"/>
          <w:bCs/>
          <w:color w:val="000000" w:themeColor="text1"/>
        </w:rPr>
        <w:t>Мурашинского муниципального округа</w:t>
      </w:r>
      <w:r w:rsidRPr="00D95B0D">
        <w:rPr>
          <w:rFonts w:ascii="Times New Roman" w:hAnsi="Times New Roman" w:cs="Times New Roman"/>
          <w:bCs/>
          <w:color w:val="000000" w:themeColor="text1"/>
        </w:rPr>
        <w:t xml:space="preserve"> выделены территории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 </w:t>
      </w:r>
      <w:r w:rsidR="00055145" w:rsidRPr="00D95B0D">
        <w:rPr>
          <w:rFonts w:ascii="Times New Roman" w:hAnsi="Times New Roman" w:cs="Times New Roman"/>
          <w:bCs/>
          <w:color w:val="000000" w:themeColor="text1"/>
        </w:rPr>
        <w:t>земли общего пользования (З</w:t>
      </w:r>
      <w:r w:rsidRPr="00D95B0D">
        <w:rPr>
          <w:rFonts w:ascii="Times New Roman" w:hAnsi="Times New Roman" w:cs="Times New Roman"/>
          <w:bCs/>
          <w:color w:val="000000" w:themeColor="text1"/>
        </w:rPr>
        <w:t xml:space="preserve">ОП); территории предназначенные для размещения линейных объектов и (или) занятые линейными объектами. Действие градостроительных регламентов на указанные территории не распространяется в соответствии со </w:t>
      </w:r>
      <w:hyperlink r:id="rId9" w:history="1">
        <w:r w:rsidRPr="00D95B0D">
          <w:rPr>
            <w:rStyle w:val="a3"/>
            <w:rFonts w:ascii="Times New Roman" w:hAnsi="Times New Roman" w:cs="Times New Roman"/>
            <w:bCs/>
            <w:color w:val="000000" w:themeColor="text1"/>
          </w:rPr>
          <w:t>статьей 36</w:t>
        </w:r>
      </w:hyperlink>
      <w:r w:rsidRPr="00D95B0D">
        <w:rPr>
          <w:rFonts w:ascii="Times New Roman" w:hAnsi="Times New Roman" w:cs="Times New Roman"/>
          <w:bCs/>
          <w:color w:val="000000" w:themeColor="text1"/>
        </w:rPr>
        <w:t xml:space="preserve"> Градостроительного кодекса Российской Федерации.</w:t>
      </w:r>
    </w:p>
    <w:p w:rsidR="00406823" w:rsidRPr="00D95B0D" w:rsidRDefault="00055145" w:rsidP="00406823">
      <w:pPr>
        <w:shd w:val="clear" w:color="auto" w:fill="FFFFFF"/>
        <w:tabs>
          <w:tab w:val="left" w:pos="9781"/>
        </w:tabs>
        <w:ind w:right="-82" w:firstLine="709"/>
        <w:jc w:val="both"/>
        <w:rPr>
          <w:rFonts w:ascii="Times New Roman" w:hAnsi="Times New Roman" w:cs="Times New Roman"/>
          <w:bCs/>
          <w:color w:val="000000" w:themeColor="text1"/>
        </w:rPr>
      </w:pPr>
      <w:r w:rsidRPr="00D95B0D">
        <w:rPr>
          <w:rFonts w:ascii="Times New Roman" w:hAnsi="Times New Roman" w:cs="Times New Roman"/>
          <w:bCs/>
          <w:color w:val="000000" w:themeColor="text1"/>
        </w:rPr>
        <w:t>Земли общего пользования (З</w:t>
      </w:r>
      <w:r w:rsidR="00406823" w:rsidRPr="00D95B0D">
        <w:rPr>
          <w:rFonts w:ascii="Times New Roman" w:hAnsi="Times New Roman" w:cs="Times New Roman"/>
          <w:bCs/>
          <w:color w:val="000000" w:themeColor="text1"/>
        </w:rPr>
        <w:t xml:space="preserve">ОП) предусмотрены для размещения объектов улично-дорожной сети, автомобильных дорог и пешеходных тротуаров в границах населенных пунктов, пешеходных </w:t>
      </w:r>
      <w:r w:rsidR="00406823" w:rsidRPr="00D95B0D">
        <w:rPr>
          <w:rFonts w:ascii="Times New Roman" w:hAnsi="Times New Roman" w:cs="Times New Roman"/>
          <w:bCs/>
          <w:color w:val="000000" w:themeColor="text1"/>
        </w:rPr>
        <w:lastRenderedPageBreak/>
        <w:t>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p w:rsidR="00406823" w:rsidRPr="00D95B0D" w:rsidRDefault="00406823" w:rsidP="00406823">
      <w:pPr>
        <w:shd w:val="clear" w:color="auto" w:fill="FFFFFF"/>
        <w:tabs>
          <w:tab w:val="left" w:pos="9781"/>
        </w:tabs>
        <w:ind w:right="-82" w:firstLine="709"/>
        <w:jc w:val="both"/>
        <w:rPr>
          <w:rFonts w:ascii="Times New Roman" w:hAnsi="Times New Roman" w:cs="Times New Roman"/>
          <w:b/>
          <w:bCs/>
          <w:color w:val="000000" w:themeColor="text1"/>
        </w:rPr>
      </w:pPr>
      <w:r w:rsidRPr="00D95B0D">
        <w:rPr>
          <w:rFonts w:ascii="Times New Roman" w:hAnsi="Times New Roman" w:cs="Times New Roman"/>
          <w:bCs/>
          <w:color w:val="000000" w:themeColor="text1"/>
        </w:rPr>
        <w:t>В соответствии с частью 6 статьи 36 Градостроительного кодекса Российской Федерации градостроительные регламенты не установлены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w:t>
      </w:r>
    </w:p>
    <w:p w:rsidR="00831AC7" w:rsidRPr="00D95B0D" w:rsidRDefault="00831AC7" w:rsidP="00831AC7">
      <w:pPr>
        <w:shd w:val="clear" w:color="auto" w:fill="FFFFFF"/>
        <w:tabs>
          <w:tab w:val="left" w:pos="9781"/>
        </w:tabs>
        <w:ind w:right="-82" w:firstLine="709"/>
        <w:jc w:val="both"/>
        <w:rPr>
          <w:rFonts w:ascii="Times New Roman" w:hAnsi="Times New Roman" w:cs="Times New Roman"/>
          <w:b/>
          <w:bCs/>
          <w:color w:val="000000" w:themeColor="text1"/>
        </w:rPr>
      </w:pPr>
    </w:p>
    <w:p w:rsidR="00831AC7" w:rsidRPr="00D95B0D" w:rsidRDefault="00831AC7" w:rsidP="00831AC7">
      <w:pPr>
        <w:shd w:val="clear" w:color="auto" w:fill="FFFFFF"/>
        <w:tabs>
          <w:tab w:val="left" w:pos="9781"/>
        </w:tabs>
        <w:ind w:right="-82" w:firstLine="709"/>
        <w:jc w:val="both"/>
        <w:rPr>
          <w:rFonts w:ascii="Times New Roman" w:hAnsi="Times New Roman" w:cs="Times New Roman"/>
          <w:b/>
          <w:bCs/>
          <w:color w:val="000000" w:themeColor="text1"/>
        </w:rPr>
      </w:pPr>
    </w:p>
    <w:p w:rsidR="00831AC7" w:rsidRPr="00D95B0D" w:rsidRDefault="00831AC7" w:rsidP="00831AC7">
      <w:pPr>
        <w:shd w:val="clear" w:color="auto" w:fill="FFFFFF"/>
        <w:tabs>
          <w:tab w:val="left" w:pos="9781"/>
        </w:tabs>
        <w:ind w:right="-82" w:firstLine="709"/>
        <w:jc w:val="both"/>
        <w:rPr>
          <w:rFonts w:ascii="Times New Roman" w:hAnsi="Times New Roman" w:cs="Times New Roman"/>
          <w:b/>
          <w:bCs/>
          <w:color w:val="000000" w:themeColor="text1"/>
        </w:rPr>
        <w:sectPr w:rsidR="00831AC7" w:rsidRPr="00D95B0D" w:rsidSect="00CF5C8E">
          <w:footerReference w:type="default" r:id="rId10"/>
          <w:headerReference w:type="first" r:id="rId11"/>
          <w:footerReference w:type="first" r:id="rId12"/>
          <w:pgSz w:w="11909" w:h="16838"/>
          <w:pgMar w:top="851" w:right="569" w:bottom="851" w:left="851" w:header="0" w:footer="6" w:gutter="0"/>
          <w:cols w:space="720"/>
          <w:noEndnote/>
          <w:titlePg/>
          <w:docGrid w:linePitch="360"/>
        </w:sectPr>
      </w:pPr>
    </w:p>
    <w:p w:rsidR="00406823" w:rsidRPr="00D95B0D" w:rsidRDefault="00406823" w:rsidP="00CA2C5B">
      <w:pPr>
        <w:pStyle w:val="3"/>
        <w:jc w:val="left"/>
        <w:rPr>
          <w:color w:val="000000" w:themeColor="text1"/>
        </w:rPr>
      </w:pPr>
      <w:bookmarkStart w:id="6" w:name="_Toc149643380"/>
      <w:r w:rsidRPr="00D95B0D">
        <w:rPr>
          <w:color w:val="000000" w:themeColor="text1"/>
        </w:rPr>
        <w:lastRenderedPageBreak/>
        <w:t>Глава 9. Виды разрешенного использования земельных участков и объектов капитального строительства, предельные размеры земельных участков и предельные параметры разрешенного строительства, реконструкции объектов капитального строительства по территориальным зонам</w:t>
      </w:r>
      <w:bookmarkEnd w:id="6"/>
      <w:r w:rsidRPr="00D95B0D">
        <w:rPr>
          <w:color w:val="000000" w:themeColor="text1"/>
        </w:rPr>
        <w:t xml:space="preserve"> </w:t>
      </w:r>
    </w:p>
    <w:p w:rsidR="00CA2C5B" w:rsidRPr="00D95B0D" w:rsidRDefault="00CA2C5B" w:rsidP="00CA2C5B">
      <w:pPr>
        <w:rPr>
          <w:color w:val="000000" w:themeColor="text1"/>
        </w:rPr>
      </w:pPr>
    </w:p>
    <w:p w:rsidR="00CA2C5B" w:rsidRPr="00D95B0D" w:rsidRDefault="00CA2C5B" w:rsidP="00CA2C5B">
      <w:pPr>
        <w:ind w:firstLine="709"/>
        <w:jc w:val="both"/>
        <w:rPr>
          <w:rFonts w:ascii="Times New Roman" w:hAnsi="Times New Roman" w:cs="Times New Roman"/>
          <w:color w:val="000000" w:themeColor="text1"/>
        </w:rPr>
      </w:pPr>
      <w:r w:rsidRPr="00D95B0D">
        <w:rPr>
          <w:rFonts w:ascii="Times New Roman" w:hAnsi="Times New Roman" w:cs="Times New Roman"/>
          <w:color w:val="000000" w:themeColor="text1"/>
        </w:rPr>
        <w:t>Значение предельных размеров земельных участков, в том числе их площади применяются только при разделе и образовании новых земельных участков.</w:t>
      </w:r>
    </w:p>
    <w:p w:rsidR="00CA2C5B" w:rsidRPr="00D95B0D" w:rsidRDefault="00CA2C5B" w:rsidP="00CA2C5B">
      <w:pPr>
        <w:ind w:firstLine="709"/>
        <w:jc w:val="both"/>
        <w:rPr>
          <w:rFonts w:ascii="Times New Roman" w:hAnsi="Times New Roman" w:cs="Times New Roman"/>
          <w:color w:val="000000" w:themeColor="text1"/>
        </w:rPr>
      </w:pPr>
    </w:p>
    <w:p w:rsidR="00CA2C5B" w:rsidRPr="00D95B0D" w:rsidRDefault="00CA2C5B" w:rsidP="00CA2C5B">
      <w:pPr>
        <w:pStyle w:val="3"/>
        <w:rPr>
          <w:color w:val="000000" w:themeColor="text1"/>
        </w:rPr>
      </w:pPr>
      <w:bookmarkStart w:id="7" w:name="_Toc116049363"/>
      <w:bookmarkStart w:id="8" w:name="_Toc149643381"/>
      <w:r w:rsidRPr="00D95B0D">
        <w:rPr>
          <w:color w:val="000000" w:themeColor="text1"/>
        </w:rPr>
        <w:t>9. ТЕРРИТОРИАЛЬНЫЕ ЗОНЫ В ГРАНИЦАХ НАСЕЛЕННЫХ ПУНКТОВ</w:t>
      </w:r>
      <w:bookmarkEnd w:id="7"/>
      <w:bookmarkEnd w:id="8"/>
    </w:p>
    <w:p w:rsidR="00CA2C5B" w:rsidRPr="00D95B0D" w:rsidRDefault="00CA2C5B" w:rsidP="00CA2C5B">
      <w:pPr>
        <w:ind w:firstLine="709"/>
        <w:jc w:val="both"/>
        <w:rPr>
          <w:rFonts w:ascii="Times New Roman" w:hAnsi="Times New Roman" w:cs="Times New Roman"/>
          <w:color w:val="000000" w:themeColor="text1"/>
        </w:rPr>
      </w:pPr>
    </w:p>
    <w:p w:rsidR="002919F9" w:rsidRPr="00D95B0D" w:rsidRDefault="002919F9" w:rsidP="002919F9">
      <w:pPr>
        <w:ind w:firstLine="709"/>
        <w:jc w:val="center"/>
        <w:rPr>
          <w:rFonts w:ascii="Times New Roman" w:hAnsi="Times New Roman" w:cs="Times New Roman"/>
          <w:b/>
          <w:color w:val="000000" w:themeColor="text1"/>
        </w:rPr>
      </w:pPr>
      <w:r w:rsidRPr="00D95B0D">
        <w:rPr>
          <w:rFonts w:ascii="Times New Roman" w:hAnsi="Times New Roman" w:cs="Times New Roman"/>
          <w:b/>
          <w:color w:val="000000" w:themeColor="text1"/>
        </w:rPr>
        <w:t>ЖИЛЫЕ ЗОНЫ</w:t>
      </w:r>
    </w:p>
    <w:p w:rsidR="002919F9" w:rsidRPr="00D95B0D" w:rsidRDefault="002919F9" w:rsidP="002919F9">
      <w:pPr>
        <w:ind w:firstLine="709"/>
        <w:jc w:val="center"/>
        <w:rPr>
          <w:rFonts w:ascii="Times New Roman" w:hAnsi="Times New Roman" w:cs="Times New Roman"/>
          <w:b/>
          <w:color w:val="000000" w:themeColor="text1"/>
        </w:rPr>
      </w:pPr>
    </w:p>
    <w:p w:rsidR="00FB0319" w:rsidRPr="00D95B0D" w:rsidRDefault="00CA2C5B" w:rsidP="00EE3577">
      <w:pPr>
        <w:pStyle w:val="3"/>
        <w:rPr>
          <w:color w:val="000000" w:themeColor="text1"/>
        </w:rPr>
      </w:pPr>
      <w:bookmarkStart w:id="9" w:name="_Toc149643382"/>
      <w:r w:rsidRPr="00D95B0D">
        <w:rPr>
          <w:color w:val="000000" w:themeColor="text1"/>
        </w:rPr>
        <w:t>9.1. Градостроительный регламент зоны малоэтажной жилой застройки (Ж1)</w:t>
      </w:r>
      <w:bookmarkEnd w:id="9"/>
    </w:p>
    <w:tbl>
      <w:tblPr>
        <w:tblW w:w="14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1"/>
        <w:gridCol w:w="423"/>
        <w:gridCol w:w="3619"/>
        <w:gridCol w:w="8788"/>
      </w:tblGrid>
      <w:tr w:rsidR="00D95B0D" w:rsidRPr="00D95B0D" w:rsidTr="0001552F">
        <w:trPr>
          <w:trHeight w:val="395"/>
          <w:jc w:val="center"/>
        </w:trPr>
        <w:tc>
          <w:tcPr>
            <w:tcW w:w="14771" w:type="dxa"/>
            <w:gridSpan w:val="4"/>
            <w:shd w:val="clear" w:color="auto" w:fill="auto"/>
          </w:tcPr>
          <w:p w:rsidR="00406823" w:rsidRPr="00F8054D" w:rsidRDefault="00406823" w:rsidP="00394CDE">
            <w:pPr>
              <w:spacing w:before="120" w:after="120"/>
              <w:jc w:val="center"/>
              <w:rPr>
                <w:rFonts w:ascii="Times New Roman" w:hAnsi="Times New Roman" w:cs="Times New Roman"/>
                <w:b/>
                <w:color w:val="000000" w:themeColor="text1"/>
                <w:sz w:val="20"/>
                <w:szCs w:val="20"/>
              </w:rPr>
            </w:pPr>
            <w:r w:rsidRPr="00F8054D">
              <w:rPr>
                <w:rFonts w:ascii="Times New Roman" w:hAnsi="Times New Roman" w:cs="Times New Roman"/>
                <w:color w:val="000000" w:themeColor="text1"/>
                <w:sz w:val="20"/>
                <w:szCs w:val="20"/>
              </w:rPr>
              <w:t>ОСНОВНЫЕ ВИДЫ РАЗРЕШЕННОГО ИСПОЛЬЗОВАНИЯ</w:t>
            </w:r>
          </w:p>
        </w:tc>
      </w:tr>
      <w:tr w:rsidR="00D95B0D" w:rsidRPr="00D95B0D" w:rsidTr="0001552F">
        <w:trPr>
          <w:trHeight w:val="145"/>
          <w:jc w:val="center"/>
        </w:trPr>
        <w:tc>
          <w:tcPr>
            <w:tcW w:w="1941" w:type="dxa"/>
            <w:shd w:val="clear" w:color="auto" w:fill="auto"/>
          </w:tcPr>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b/>
                <w:color w:val="000000" w:themeColor="text1"/>
                <w:sz w:val="20"/>
                <w:szCs w:val="20"/>
              </w:rPr>
              <w:t>Виды разрешенного использования земельных участков</w:t>
            </w:r>
          </w:p>
        </w:tc>
        <w:tc>
          <w:tcPr>
            <w:tcW w:w="4042" w:type="dxa"/>
            <w:gridSpan w:val="2"/>
            <w:shd w:val="clear" w:color="auto" w:fill="auto"/>
          </w:tcPr>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b/>
                <w:color w:val="000000" w:themeColor="text1"/>
                <w:sz w:val="20"/>
                <w:szCs w:val="20"/>
              </w:rPr>
              <w:t>Описание вида разрешенного использования.</w:t>
            </w:r>
          </w:p>
        </w:tc>
        <w:tc>
          <w:tcPr>
            <w:tcW w:w="8788" w:type="dxa"/>
            <w:shd w:val="clear" w:color="auto" w:fill="auto"/>
          </w:tcPr>
          <w:p w:rsidR="00406823" w:rsidRPr="00D95B0D" w:rsidRDefault="00406823" w:rsidP="00394CDE">
            <w:pPr>
              <w:autoSpaceDE w:val="0"/>
              <w:autoSpaceDN w:val="0"/>
              <w:adjustRightInd w:val="0"/>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95B0D" w:rsidRPr="00D95B0D" w:rsidTr="0001552F">
        <w:trPr>
          <w:trHeight w:val="145"/>
          <w:jc w:val="center"/>
        </w:trPr>
        <w:tc>
          <w:tcPr>
            <w:tcW w:w="1941" w:type="dxa"/>
            <w:shd w:val="clear" w:color="auto" w:fill="auto"/>
          </w:tcPr>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Для индивидуального жилищного строительства, </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код 2.1</w:t>
            </w:r>
          </w:p>
        </w:tc>
        <w:tc>
          <w:tcPr>
            <w:tcW w:w="4042" w:type="dxa"/>
            <w:gridSpan w:val="2"/>
            <w:shd w:val="clear" w:color="auto" w:fill="auto"/>
          </w:tcPr>
          <w:p w:rsidR="00406823" w:rsidRPr="00D95B0D" w:rsidRDefault="00406823" w:rsidP="00394CDE">
            <w:pPr>
              <w:widowControl/>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406823" w:rsidRPr="00D95B0D" w:rsidRDefault="00406823" w:rsidP="00394CDE">
            <w:pPr>
              <w:widowControl/>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выращивание сельскохозяйственных культур;</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размещение индивидуальных гаражей и хозяйственных построек</w:t>
            </w:r>
          </w:p>
        </w:tc>
        <w:tc>
          <w:tcPr>
            <w:tcW w:w="8788" w:type="dxa"/>
            <w:shd w:val="clear" w:color="auto" w:fill="auto"/>
          </w:tcPr>
          <w:p w:rsidR="00406823" w:rsidRPr="00D95B0D" w:rsidRDefault="00406823" w:rsidP="00394CDE">
            <w:pPr>
              <w:autoSpaceDE w:val="0"/>
              <w:autoSpaceDN w:val="0"/>
              <w:adjustRightInd w:val="0"/>
              <w:spacing w:before="120" w:after="120"/>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Предельные размеры земельных участков, в том числе их площадь:</w:t>
            </w:r>
          </w:p>
          <w:p w:rsidR="00406823" w:rsidRPr="00D95B0D" w:rsidRDefault="00406823" w:rsidP="00394CDE">
            <w:pPr>
              <w:autoSpaceDE w:val="0"/>
              <w:autoSpaceDN w:val="0"/>
              <w:adjustRightInd w:val="0"/>
              <w:spacing w:before="120" w:after="120"/>
              <w:rPr>
                <w:rFonts w:ascii="Times New Roman" w:hAnsi="Times New Roman" w:cs="Times New Roman"/>
                <w:b/>
                <w:i/>
                <w:color w:val="000000" w:themeColor="text1"/>
                <w:sz w:val="20"/>
                <w:szCs w:val="20"/>
              </w:rPr>
            </w:pPr>
            <w:r w:rsidRPr="00D95B0D">
              <w:rPr>
                <w:rFonts w:ascii="Times New Roman" w:hAnsi="Times New Roman" w:cs="Times New Roman"/>
                <w:b/>
                <w:i/>
                <w:color w:val="000000" w:themeColor="text1"/>
                <w:sz w:val="20"/>
                <w:szCs w:val="20"/>
              </w:rPr>
              <w:t>Для земельных уча</w:t>
            </w:r>
            <w:r w:rsidR="00033A3D" w:rsidRPr="00D95B0D">
              <w:rPr>
                <w:rFonts w:ascii="Times New Roman" w:hAnsi="Times New Roman" w:cs="Times New Roman"/>
                <w:b/>
                <w:i/>
                <w:color w:val="000000" w:themeColor="text1"/>
                <w:sz w:val="20"/>
                <w:szCs w:val="20"/>
              </w:rPr>
              <w:t>стков, расположенных в границах</w:t>
            </w:r>
            <w:r w:rsidRPr="00D95B0D">
              <w:rPr>
                <w:rFonts w:ascii="Times New Roman" w:hAnsi="Times New Roman" w:cs="Times New Roman"/>
                <w:b/>
                <w:i/>
                <w:color w:val="000000" w:themeColor="text1"/>
                <w:sz w:val="20"/>
                <w:szCs w:val="20"/>
              </w:rPr>
              <w:t xml:space="preserve"> </w:t>
            </w:r>
            <w:r w:rsidR="00033A3D" w:rsidRPr="00D95B0D">
              <w:rPr>
                <w:rFonts w:ascii="Times New Roman" w:hAnsi="Times New Roman" w:cs="Times New Roman"/>
                <w:b/>
                <w:i/>
                <w:color w:val="000000" w:themeColor="text1"/>
                <w:sz w:val="20"/>
                <w:szCs w:val="20"/>
              </w:rPr>
              <w:t xml:space="preserve">Мурашинского </w:t>
            </w:r>
            <w:r w:rsidR="00FC2062" w:rsidRPr="00D95B0D">
              <w:rPr>
                <w:rFonts w:ascii="Times New Roman" w:hAnsi="Times New Roman" w:cs="Times New Roman"/>
                <w:b/>
                <w:i/>
                <w:color w:val="000000" w:themeColor="text1"/>
                <w:sz w:val="20"/>
                <w:szCs w:val="20"/>
              </w:rPr>
              <w:t>городского поселения:</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Минимальная площадь земельного участка –600 кв.м.</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Максимальная площадь земельного участка – 1500 кв.м.</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Минимальный размер земельного участка, образуемого при разделе – 20 м.</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Минимальный размер земельного участка, образуемого на основании документации по планировке территории – 25 м.</w:t>
            </w:r>
          </w:p>
          <w:p w:rsidR="00406823" w:rsidRPr="00D95B0D" w:rsidRDefault="00406823" w:rsidP="00394CDE">
            <w:pPr>
              <w:autoSpaceDE w:val="0"/>
              <w:autoSpaceDN w:val="0"/>
              <w:adjustRightInd w:val="0"/>
              <w:spacing w:before="120" w:after="120"/>
              <w:rPr>
                <w:rFonts w:ascii="Times New Roman" w:hAnsi="Times New Roman" w:cs="Times New Roman"/>
                <w:color w:val="000000" w:themeColor="text1"/>
                <w:sz w:val="20"/>
                <w:szCs w:val="20"/>
                <w:u w:val="single"/>
              </w:rPr>
            </w:pPr>
            <w:r w:rsidRPr="00D95B0D">
              <w:rPr>
                <w:rFonts w:ascii="Times New Roman" w:hAnsi="Times New Roman" w:cs="Times New Roman"/>
                <w:color w:val="000000" w:themeColor="text1"/>
                <w:sz w:val="20"/>
                <w:szCs w:val="20"/>
                <w:u w:val="single"/>
              </w:rPr>
              <w:t>Примечания:</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1. Установленная минимальная площадь земельного участка не учитывается, в случае проведения кадастровых работ по образованию земельного участка в целях эксплуатации индивидуального жилого дома, на который в установленном порядке зарегистрировано право собственности, если сложившиеся (фактические) условия застройки не позволяют образовать земельный участок площадью, равной минимальной площади земельного участка</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2.</w:t>
            </w:r>
            <w:r w:rsidRPr="00D95B0D">
              <w:rPr>
                <w:rFonts w:ascii="Times New Roman" w:hAnsi="Times New Roman" w:cs="Times New Roman"/>
                <w:color w:val="000000" w:themeColor="text1"/>
              </w:rPr>
              <w:t xml:space="preserve"> </w:t>
            </w:r>
            <w:r w:rsidRPr="00D95B0D">
              <w:rPr>
                <w:rFonts w:ascii="Times New Roman" w:hAnsi="Times New Roman" w:cs="Times New Roman"/>
                <w:color w:val="000000" w:themeColor="text1"/>
                <w:sz w:val="20"/>
                <w:szCs w:val="20"/>
              </w:rPr>
              <w:t>Установленная максимальная площадь земельного участка не учитывается в случае:</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проведения кадастровых работ по уточнению границ земельного участка, если в Едином государственном реестре недвижимости отсутствуют сведения о координатах поворотных точек углов такого земельного участка (ранее учтенный земельный участок);</w:t>
            </w:r>
          </w:p>
          <w:p w:rsidR="00406823" w:rsidRPr="00D95B0D" w:rsidRDefault="00406823" w:rsidP="00394CDE">
            <w:pPr>
              <w:shd w:val="clear" w:color="auto" w:fill="FFFFFF"/>
              <w:tabs>
                <w:tab w:val="left" w:pos="9781"/>
              </w:tabs>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rPr>
              <w:t xml:space="preserve">3. Размеры земельных участков, на которых размещаются здания, строения, сооружения должны </w:t>
            </w:r>
            <w:r w:rsidRPr="00D95B0D">
              <w:rPr>
                <w:rFonts w:ascii="Times New Roman" w:hAnsi="Times New Roman" w:cs="Times New Roman"/>
                <w:bCs/>
                <w:color w:val="000000" w:themeColor="text1"/>
                <w:spacing w:val="1"/>
                <w:sz w:val="20"/>
                <w:szCs w:val="20"/>
              </w:rPr>
              <w:lastRenderedPageBreak/>
              <w:t>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p>
          <w:p w:rsidR="00406823" w:rsidRPr="00D95B0D" w:rsidRDefault="00406823" w:rsidP="00394CDE">
            <w:pPr>
              <w:autoSpaceDE w:val="0"/>
              <w:autoSpaceDN w:val="0"/>
              <w:adjustRightInd w:val="0"/>
              <w:spacing w:before="120" w:after="120"/>
              <w:rPr>
                <w:rFonts w:ascii="Times New Roman" w:hAnsi="Times New Roman" w:cs="Times New Roman"/>
                <w:b/>
                <w:i/>
                <w:color w:val="000000" w:themeColor="text1"/>
                <w:sz w:val="20"/>
                <w:szCs w:val="20"/>
              </w:rPr>
            </w:pPr>
            <w:r w:rsidRPr="00D95B0D">
              <w:rPr>
                <w:rFonts w:ascii="Times New Roman" w:hAnsi="Times New Roman" w:cs="Times New Roman"/>
                <w:b/>
                <w:i/>
                <w:color w:val="000000" w:themeColor="text1"/>
                <w:sz w:val="20"/>
                <w:szCs w:val="20"/>
              </w:rPr>
              <w:t xml:space="preserve">Для земельных участков, расположенных в иных населенных пунктах </w:t>
            </w:r>
            <w:r w:rsidR="000764D9" w:rsidRPr="00D95B0D">
              <w:rPr>
                <w:rFonts w:ascii="Times New Roman" w:hAnsi="Times New Roman" w:cs="Times New Roman"/>
                <w:b/>
                <w:i/>
                <w:color w:val="000000" w:themeColor="text1"/>
                <w:sz w:val="20"/>
                <w:szCs w:val="20"/>
              </w:rPr>
              <w:t xml:space="preserve">Мурашинского </w:t>
            </w:r>
            <w:r w:rsidR="00A007EE" w:rsidRPr="00D95B0D">
              <w:rPr>
                <w:rFonts w:ascii="Times New Roman" w:hAnsi="Times New Roman" w:cs="Times New Roman"/>
                <w:b/>
                <w:i/>
                <w:color w:val="000000" w:themeColor="text1"/>
                <w:sz w:val="20"/>
                <w:szCs w:val="20"/>
              </w:rPr>
              <w:t>муниципального округа</w:t>
            </w:r>
            <w:r w:rsidRPr="00D95B0D">
              <w:rPr>
                <w:rFonts w:ascii="Times New Roman" w:hAnsi="Times New Roman" w:cs="Times New Roman"/>
                <w:b/>
                <w:i/>
                <w:color w:val="000000" w:themeColor="text1"/>
                <w:sz w:val="20"/>
                <w:szCs w:val="20"/>
              </w:rPr>
              <w:t>:</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Минимальная площадь земельного участка – 600 кв.м.</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Максимальная площадь земельного участка – 10 000 кв.м.</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Минимальный размер земельного участка, образуемого при разделе – 20 м.</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Минимальный размер земельного участка, образуемого на основании документации по планировке территории – 25 м.</w:t>
            </w:r>
          </w:p>
          <w:p w:rsidR="00406823" w:rsidRPr="00D95B0D" w:rsidRDefault="00406823" w:rsidP="00394CDE">
            <w:pPr>
              <w:autoSpaceDE w:val="0"/>
              <w:autoSpaceDN w:val="0"/>
              <w:adjustRightInd w:val="0"/>
              <w:spacing w:before="120" w:after="120"/>
              <w:rPr>
                <w:rFonts w:ascii="Times New Roman" w:hAnsi="Times New Roman" w:cs="Times New Roman"/>
                <w:color w:val="000000" w:themeColor="text1"/>
                <w:sz w:val="20"/>
                <w:szCs w:val="20"/>
                <w:u w:val="single"/>
              </w:rPr>
            </w:pPr>
            <w:r w:rsidRPr="00D95B0D">
              <w:rPr>
                <w:rFonts w:ascii="Times New Roman" w:hAnsi="Times New Roman" w:cs="Times New Roman"/>
                <w:color w:val="000000" w:themeColor="text1"/>
                <w:sz w:val="20"/>
                <w:szCs w:val="20"/>
                <w:u w:val="single"/>
              </w:rPr>
              <w:t>Примечания:</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1. Установленная минимальная площадь земельного участка не учитывается, в случае проведения кадастровых работ по образованию земельного участка в целях эксплуатации индивидуального жилого дома, на который в установленном порядке зарегистрировано право собственности, если сложившиеся (фактические) условия застройки не позволяют образовать земельный участок площадью, равной минимальной площади земельного участка</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2.</w:t>
            </w:r>
            <w:r w:rsidRPr="00D95B0D">
              <w:rPr>
                <w:rFonts w:ascii="Times New Roman" w:hAnsi="Times New Roman" w:cs="Times New Roman"/>
                <w:color w:val="000000" w:themeColor="text1"/>
              </w:rPr>
              <w:t xml:space="preserve"> </w:t>
            </w:r>
            <w:r w:rsidRPr="00D95B0D">
              <w:rPr>
                <w:rFonts w:ascii="Times New Roman" w:hAnsi="Times New Roman" w:cs="Times New Roman"/>
                <w:color w:val="000000" w:themeColor="text1"/>
                <w:sz w:val="20"/>
                <w:szCs w:val="20"/>
              </w:rPr>
              <w:t>Установленная в настоящем пункте максимальная площадь земельного участка не учитывается в случае:</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проведения кадастровых работ по уточнению границ земельного участка, если в Едином государственном реестре недвижимости отсутствуют сведения о координатах поворотных точек углов такого земельного участка (ранее учтенный земельный участок);</w:t>
            </w:r>
          </w:p>
          <w:p w:rsidR="00406823" w:rsidRPr="00D95B0D" w:rsidRDefault="00406823" w:rsidP="00394CDE">
            <w:pPr>
              <w:shd w:val="clear" w:color="auto" w:fill="FFFFFF"/>
              <w:tabs>
                <w:tab w:val="left" w:pos="9781"/>
              </w:tabs>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rPr>
              <w:t>3. 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p>
          <w:p w:rsidR="00406823" w:rsidRPr="00D95B0D" w:rsidRDefault="00406823" w:rsidP="00394CDE">
            <w:pPr>
              <w:autoSpaceDE w:val="0"/>
              <w:autoSpaceDN w:val="0"/>
              <w:adjustRightInd w:val="0"/>
              <w:spacing w:before="120" w:after="120"/>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со стороны красной линии улиц – 5 м,</w:t>
            </w:r>
          </w:p>
          <w:p w:rsidR="00406823" w:rsidRPr="00D95B0D" w:rsidRDefault="00406823" w:rsidP="00394CDE">
            <w:pPr>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со стороны красной линии однополосных проездов – 3 м.</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Минимальное расстояние от границы земельного участка до:</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основного строения – 3 м,</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хозяйственных и прочих строений – 1 м,</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отдельно стоящего индивидуального гаража – 1 м.</w:t>
            </w:r>
          </w:p>
          <w:p w:rsidR="00406823" w:rsidRPr="00D95B0D" w:rsidRDefault="00406823" w:rsidP="00394CDE">
            <w:pPr>
              <w:pStyle w:val="36"/>
              <w:shd w:val="clear" w:color="auto" w:fill="auto"/>
              <w:spacing w:before="120" w:after="120" w:line="240" w:lineRule="auto"/>
              <w:ind w:left="34" w:firstLine="0"/>
              <w:jc w:val="left"/>
              <w:rPr>
                <w:color w:val="000000" w:themeColor="text1"/>
                <w:sz w:val="20"/>
                <w:szCs w:val="20"/>
              </w:rPr>
            </w:pPr>
            <w:r w:rsidRPr="00D95B0D">
              <w:rPr>
                <w:color w:val="000000" w:themeColor="text1"/>
                <w:sz w:val="20"/>
                <w:szCs w:val="20"/>
                <w:u w:val="single"/>
              </w:rPr>
              <w:t>Примечания:</w:t>
            </w:r>
            <w:r w:rsidRPr="00D95B0D">
              <w:rPr>
                <w:color w:val="000000" w:themeColor="text1"/>
                <w:sz w:val="20"/>
                <w:szCs w:val="20"/>
              </w:rPr>
              <w:t xml:space="preserve"> </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1. В случае, если строение вспомогательного использования пристроено к основному строению, либо сблокировано с основным строением, минимальное расстояние от границы земельного участка до такого строения – 3 м.</w:t>
            </w:r>
          </w:p>
          <w:p w:rsidR="00406823" w:rsidRPr="00D95B0D" w:rsidRDefault="00406823" w:rsidP="00394CDE">
            <w:pPr>
              <w:pStyle w:val="36"/>
              <w:shd w:val="clear" w:color="auto" w:fill="auto"/>
              <w:spacing w:before="0" w:after="0" w:line="240" w:lineRule="auto"/>
              <w:ind w:left="34" w:firstLine="0"/>
              <w:jc w:val="left"/>
              <w:rPr>
                <w:color w:val="000000" w:themeColor="text1"/>
                <w:sz w:val="20"/>
                <w:szCs w:val="20"/>
              </w:rPr>
            </w:pPr>
            <w:r w:rsidRPr="00D95B0D">
              <w:rPr>
                <w:color w:val="000000" w:themeColor="text1"/>
                <w:sz w:val="20"/>
                <w:szCs w:val="20"/>
              </w:rPr>
              <w:lastRenderedPageBreak/>
              <w:t>2. Расстояние от окон жилых комнат до стен соседнего дома, хозяйственных и прочих строений, расположенных на соседних земельных участках, должно быть не менее 6 м, при этом 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3. В случае, если строение или сооружение вспомогательного использования размещено на расстоянии от 1 до 3 метров от границы смежного земельного участка, уклон крыши у такого строения (сооружения) должен быть ориентирован на земельный участок, в пределах которого осуществляется размещение (строительство).</w:t>
            </w:r>
          </w:p>
          <w:p w:rsidR="00406823" w:rsidRPr="00D95B0D" w:rsidRDefault="00406823" w:rsidP="00394CDE">
            <w:pPr>
              <w:pStyle w:val="36"/>
              <w:shd w:val="clear" w:color="auto" w:fill="auto"/>
              <w:spacing w:before="0" w:after="0" w:line="240" w:lineRule="auto"/>
              <w:ind w:left="34" w:firstLine="0"/>
              <w:jc w:val="left"/>
              <w:rPr>
                <w:color w:val="000000" w:themeColor="text1"/>
                <w:sz w:val="20"/>
                <w:szCs w:val="20"/>
              </w:rPr>
            </w:pPr>
            <w:r w:rsidRPr="00D95B0D">
              <w:rPr>
                <w:color w:val="000000" w:themeColor="text1"/>
                <w:sz w:val="20"/>
                <w:szCs w:val="20"/>
              </w:rPr>
              <w:t>4. Размещение строений или сооружений вспомогательного использования вдоль границ смежного земельного участка на расстоянии до 3 метров, допускается не более чем на 50 % длины этой границы.</w:t>
            </w:r>
          </w:p>
          <w:p w:rsidR="00406823" w:rsidRPr="00D95B0D" w:rsidRDefault="00406823" w:rsidP="00394CDE">
            <w:pPr>
              <w:pStyle w:val="36"/>
              <w:shd w:val="clear" w:color="auto" w:fill="auto"/>
              <w:spacing w:before="0" w:after="0" w:line="240" w:lineRule="auto"/>
              <w:ind w:left="34" w:firstLine="0"/>
              <w:jc w:val="left"/>
              <w:rPr>
                <w:color w:val="000000" w:themeColor="text1"/>
                <w:sz w:val="20"/>
                <w:szCs w:val="20"/>
              </w:rPr>
            </w:pPr>
            <w:r w:rsidRPr="00D95B0D">
              <w:rPr>
                <w:color w:val="000000" w:themeColor="text1"/>
                <w:sz w:val="20"/>
                <w:szCs w:val="20"/>
              </w:rPr>
              <w:t>5. Для застроенных земельных участков при реконструкции объектов допускается размещать объект по сложившейся линии застройки.</w:t>
            </w:r>
          </w:p>
          <w:p w:rsidR="00406823" w:rsidRPr="00D95B0D" w:rsidRDefault="00406823" w:rsidP="00394CDE">
            <w:pPr>
              <w:autoSpaceDE w:val="0"/>
              <w:autoSpaceDN w:val="0"/>
              <w:adjustRightInd w:val="0"/>
              <w:spacing w:before="120" w:after="120"/>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Предельное количество этажей или предельная высота зданий, строений, сооружений</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Максимальное количество этажей – 3 надземных этажа (включая технический и мансардный).</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Максимальная высота строений и сооружений вспомогательного использования – не более 5 метров</w:t>
            </w:r>
          </w:p>
          <w:p w:rsidR="00406823" w:rsidRPr="00D95B0D" w:rsidRDefault="00406823" w:rsidP="00394CDE">
            <w:pPr>
              <w:autoSpaceDE w:val="0"/>
              <w:autoSpaceDN w:val="0"/>
              <w:adjustRightInd w:val="0"/>
              <w:spacing w:before="120" w:after="120"/>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 xml:space="preserve">Максимальный процент застройки в границах земельного участка </w:t>
            </w:r>
          </w:p>
          <w:p w:rsidR="00406823" w:rsidRPr="00D95B0D" w:rsidRDefault="00406823" w:rsidP="00394CDE">
            <w:pPr>
              <w:autoSpaceDE w:val="0"/>
              <w:autoSpaceDN w:val="0"/>
              <w:adjustRightInd w:val="0"/>
              <w:spacing w:before="120" w:after="120"/>
              <w:rPr>
                <w:rFonts w:ascii="Times New Roman" w:hAnsi="Times New Roman" w:cs="Times New Roman"/>
                <w:b/>
                <w:color w:val="000000" w:themeColor="text1"/>
                <w:sz w:val="20"/>
                <w:szCs w:val="20"/>
              </w:rPr>
            </w:pPr>
            <w:r w:rsidRPr="00D95B0D">
              <w:rPr>
                <w:rFonts w:ascii="Times New Roman" w:hAnsi="Times New Roman" w:cs="Times New Roman"/>
                <w:b/>
                <w:i/>
                <w:color w:val="000000" w:themeColor="text1"/>
                <w:sz w:val="20"/>
                <w:szCs w:val="20"/>
              </w:rPr>
              <w:t>Для земельных участков, рас</w:t>
            </w:r>
            <w:r w:rsidR="00033A3D" w:rsidRPr="00D95B0D">
              <w:rPr>
                <w:rFonts w:ascii="Times New Roman" w:hAnsi="Times New Roman" w:cs="Times New Roman"/>
                <w:b/>
                <w:i/>
                <w:color w:val="000000" w:themeColor="text1"/>
                <w:sz w:val="20"/>
                <w:szCs w:val="20"/>
              </w:rPr>
              <w:t xml:space="preserve">положенных в границах </w:t>
            </w:r>
            <w:r w:rsidR="00FC2062" w:rsidRPr="00D95B0D">
              <w:rPr>
                <w:rFonts w:ascii="Times New Roman" w:hAnsi="Times New Roman" w:cs="Times New Roman"/>
                <w:b/>
                <w:i/>
                <w:color w:val="000000" w:themeColor="text1"/>
                <w:sz w:val="20"/>
                <w:szCs w:val="20"/>
              </w:rPr>
              <w:t xml:space="preserve">Мурашинского городского поселения </w:t>
            </w:r>
            <w:r w:rsidRPr="00D95B0D">
              <w:rPr>
                <w:rFonts w:ascii="Times New Roman" w:hAnsi="Times New Roman" w:cs="Times New Roman"/>
                <w:b/>
                <w:i/>
                <w:color w:val="000000" w:themeColor="text1"/>
                <w:sz w:val="20"/>
                <w:szCs w:val="20"/>
              </w:rPr>
              <w:t xml:space="preserve">- </w:t>
            </w:r>
            <w:r w:rsidR="00BC095D" w:rsidRPr="00D95B0D">
              <w:rPr>
                <w:rFonts w:ascii="Times New Roman" w:hAnsi="Times New Roman" w:cs="Times New Roman"/>
                <w:b/>
                <w:color w:val="000000" w:themeColor="text1"/>
                <w:sz w:val="20"/>
                <w:szCs w:val="20"/>
              </w:rPr>
              <w:t xml:space="preserve">максимальный процент застройки </w:t>
            </w:r>
            <w:r w:rsidRPr="00D95B0D">
              <w:rPr>
                <w:rFonts w:ascii="Times New Roman" w:hAnsi="Times New Roman" w:cs="Times New Roman"/>
                <w:b/>
                <w:color w:val="000000" w:themeColor="text1"/>
                <w:sz w:val="20"/>
                <w:szCs w:val="20"/>
              </w:rPr>
              <w:t>60 %.</w:t>
            </w:r>
          </w:p>
          <w:p w:rsidR="009A1151" w:rsidRPr="00D95B0D" w:rsidRDefault="009A1151" w:rsidP="00394CDE">
            <w:pPr>
              <w:autoSpaceDE w:val="0"/>
              <w:autoSpaceDN w:val="0"/>
              <w:adjustRightInd w:val="0"/>
              <w:spacing w:before="120" w:after="120"/>
              <w:rPr>
                <w:rFonts w:ascii="Times New Roman" w:hAnsi="Times New Roman" w:cs="Times New Roman"/>
                <w:b/>
                <w:i/>
                <w:color w:val="000000" w:themeColor="text1"/>
                <w:sz w:val="20"/>
                <w:szCs w:val="20"/>
              </w:rPr>
            </w:pPr>
            <w:r w:rsidRPr="00D95B0D">
              <w:rPr>
                <w:rFonts w:ascii="Times New Roman" w:hAnsi="Times New Roman" w:cs="Times New Roman"/>
                <w:b/>
                <w:i/>
                <w:color w:val="000000" w:themeColor="text1"/>
                <w:sz w:val="20"/>
                <w:szCs w:val="20"/>
              </w:rPr>
              <w:t>Максимальный процент застройки земельного участка, образуемого на основании документации по планировке территории –</w:t>
            </w:r>
            <w:r w:rsidR="00BC095D" w:rsidRPr="00D95B0D">
              <w:rPr>
                <w:rFonts w:ascii="Times New Roman" w:hAnsi="Times New Roman" w:cs="Times New Roman"/>
                <w:b/>
                <w:i/>
                <w:color w:val="000000" w:themeColor="text1"/>
                <w:sz w:val="20"/>
                <w:szCs w:val="20"/>
              </w:rPr>
              <w:t xml:space="preserve"> 20%</w:t>
            </w:r>
            <w:r w:rsidRPr="00D95B0D">
              <w:rPr>
                <w:rFonts w:ascii="Times New Roman" w:hAnsi="Times New Roman" w:cs="Times New Roman"/>
                <w:b/>
                <w:i/>
                <w:color w:val="000000" w:themeColor="text1"/>
                <w:sz w:val="20"/>
                <w:szCs w:val="20"/>
              </w:rPr>
              <w:t>.</w:t>
            </w:r>
          </w:p>
          <w:p w:rsidR="00406823" w:rsidRPr="00D95B0D" w:rsidRDefault="00033A3D" w:rsidP="00394CDE">
            <w:pPr>
              <w:autoSpaceDE w:val="0"/>
              <w:autoSpaceDN w:val="0"/>
              <w:adjustRightInd w:val="0"/>
              <w:spacing w:before="120" w:after="120"/>
              <w:rPr>
                <w:rFonts w:ascii="Times New Roman" w:hAnsi="Times New Roman" w:cs="Times New Roman"/>
                <w:b/>
                <w:color w:val="000000" w:themeColor="text1"/>
                <w:sz w:val="20"/>
                <w:szCs w:val="20"/>
              </w:rPr>
            </w:pPr>
            <w:r w:rsidRPr="00D95B0D">
              <w:rPr>
                <w:rFonts w:ascii="Times New Roman" w:hAnsi="Times New Roman" w:cs="Times New Roman"/>
                <w:b/>
                <w:i/>
                <w:color w:val="000000" w:themeColor="text1"/>
                <w:sz w:val="20"/>
                <w:szCs w:val="20"/>
              </w:rPr>
              <w:t>Для земельных уч</w:t>
            </w:r>
            <w:r w:rsidR="00406823" w:rsidRPr="00D95B0D">
              <w:rPr>
                <w:rFonts w:ascii="Times New Roman" w:hAnsi="Times New Roman" w:cs="Times New Roman"/>
                <w:b/>
                <w:i/>
                <w:color w:val="000000" w:themeColor="text1"/>
                <w:sz w:val="20"/>
                <w:szCs w:val="20"/>
              </w:rPr>
              <w:t xml:space="preserve">астков, расположенных в иных населенных пунктах </w:t>
            </w:r>
            <w:r w:rsidRPr="00D95B0D">
              <w:rPr>
                <w:rFonts w:ascii="Times New Roman" w:hAnsi="Times New Roman" w:cs="Times New Roman"/>
                <w:b/>
                <w:i/>
                <w:color w:val="000000" w:themeColor="text1"/>
                <w:sz w:val="20"/>
                <w:szCs w:val="20"/>
              </w:rPr>
              <w:t>Мурашинского муниципального</w:t>
            </w:r>
            <w:r w:rsidR="000764D9" w:rsidRPr="00D95B0D">
              <w:rPr>
                <w:rFonts w:ascii="Times New Roman" w:hAnsi="Times New Roman" w:cs="Times New Roman"/>
                <w:b/>
                <w:i/>
                <w:color w:val="000000" w:themeColor="text1"/>
                <w:sz w:val="20"/>
                <w:szCs w:val="20"/>
              </w:rPr>
              <w:t xml:space="preserve"> округа</w:t>
            </w:r>
            <w:r w:rsidR="00406823" w:rsidRPr="00D95B0D">
              <w:rPr>
                <w:rFonts w:ascii="Times New Roman" w:hAnsi="Times New Roman" w:cs="Times New Roman"/>
                <w:b/>
                <w:i/>
                <w:color w:val="000000" w:themeColor="text1"/>
                <w:sz w:val="20"/>
                <w:szCs w:val="20"/>
              </w:rPr>
              <w:t xml:space="preserve"> - </w:t>
            </w:r>
            <w:r w:rsidR="00BC095D" w:rsidRPr="00D95B0D">
              <w:rPr>
                <w:rFonts w:ascii="Times New Roman" w:hAnsi="Times New Roman" w:cs="Times New Roman"/>
                <w:b/>
                <w:color w:val="000000" w:themeColor="text1"/>
                <w:sz w:val="20"/>
                <w:szCs w:val="20"/>
              </w:rPr>
              <w:t xml:space="preserve">максимальный процент застройки </w:t>
            </w:r>
            <w:r w:rsidR="00406823" w:rsidRPr="00D95B0D">
              <w:rPr>
                <w:rFonts w:ascii="Times New Roman" w:hAnsi="Times New Roman" w:cs="Times New Roman"/>
                <w:b/>
                <w:color w:val="000000" w:themeColor="text1"/>
                <w:sz w:val="20"/>
                <w:szCs w:val="20"/>
              </w:rPr>
              <w:t>20 %.</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p>
        </w:tc>
      </w:tr>
      <w:tr w:rsidR="00D95B0D" w:rsidRPr="00D95B0D" w:rsidTr="0001552F">
        <w:trPr>
          <w:trHeight w:val="145"/>
          <w:jc w:val="center"/>
        </w:trPr>
        <w:tc>
          <w:tcPr>
            <w:tcW w:w="1941" w:type="dxa"/>
            <w:shd w:val="clear" w:color="auto" w:fill="auto"/>
          </w:tcPr>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lastRenderedPageBreak/>
              <w:t>Блокированная жилая застройка, код 2.3</w:t>
            </w:r>
          </w:p>
        </w:tc>
        <w:tc>
          <w:tcPr>
            <w:tcW w:w="4042" w:type="dxa"/>
            <w:gridSpan w:val="2"/>
            <w:shd w:val="clear" w:color="auto" w:fill="auto"/>
          </w:tcPr>
          <w:p w:rsidR="00406823" w:rsidRPr="00D95B0D" w:rsidRDefault="00406823" w:rsidP="00394CDE">
            <w:pPr>
              <w:widowControl/>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w:t>
            </w:r>
            <w:r w:rsidRPr="00D95B0D">
              <w:rPr>
                <w:rFonts w:ascii="Times New Roman" w:hAnsi="Times New Roman" w:cs="Times New Roman"/>
                <w:color w:val="000000" w:themeColor="text1"/>
                <w:sz w:val="20"/>
                <w:szCs w:val="20"/>
              </w:rPr>
              <w:lastRenderedPageBreak/>
              <w:t>участке и имеет выход на территорию общего пользования (жилые дома блокированной застройки);</w:t>
            </w:r>
          </w:p>
          <w:p w:rsidR="00406823" w:rsidRPr="00D95B0D" w:rsidRDefault="00406823" w:rsidP="00394CDE">
            <w:pPr>
              <w:widowControl/>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разведение декоративных и плодовых деревьев, овощных и ягодных культур;</w:t>
            </w:r>
          </w:p>
          <w:p w:rsidR="00406823" w:rsidRPr="00D95B0D" w:rsidRDefault="00406823" w:rsidP="00394CDE">
            <w:pPr>
              <w:widowControl/>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размещение индивидуальных гаражей и иных вспомогательных сооружений;</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обустройство спортивных и детских площадок, площадок для отдыха</w:t>
            </w:r>
          </w:p>
        </w:tc>
        <w:tc>
          <w:tcPr>
            <w:tcW w:w="8788" w:type="dxa"/>
            <w:shd w:val="clear" w:color="auto" w:fill="auto"/>
          </w:tcPr>
          <w:p w:rsidR="00406823" w:rsidRPr="00D95B0D" w:rsidRDefault="00406823" w:rsidP="00394CDE">
            <w:pPr>
              <w:autoSpaceDE w:val="0"/>
              <w:autoSpaceDN w:val="0"/>
              <w:adjustRightInd w:val="0"/>
              <w:spacing w:before="120" w:after="120"/>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lastRenderedPageBreak/>
              <w:t>Предельные размеры земельных участков, в том числе их площадь:</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Минимальная площадь земельного участка (для размещения одной блок </w:t>
            </w:r>
            <w:proofErr w:type="gramStart"/>
            <w:r w:rsidRPr="00D95B0D">
              <w:rPr>
                <w:rFonts w:ascii="Times New Roman" w:hAnsi="Times New Roman" w:cs="Times New Roman"/>
                <w:color w:val="000000" w:themeColor="text1"/>
                <w:sz w:val="20"/>
                <w:szCs w:val="20"/>
              </w:rPr>
              <w:t>секции)  –</w:t>
            </w:r>
            <w:proofErr w:type="gramEnd"/>
            <w:r w:rsidRPr="00D95B0D">
              <w:rPr>
                <w:rFonts w:ascii="Times New Roman" w:hAnsi="Times New Roman" w:cs="Times New Roman"/>
                <w:color w:val="000000" w:themeColor="text1"/>
                <w:sz w:val="20"/>
                <w:szCs w:val="20"/>
              </w:rPr>
              <w:t xml:space="preserve"> 150 кв.м.</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Максимальная площадь земельного участка (для размещения одной блок секции) – 1 000 кв.м.</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Минимальный размер земельного участка – 10 м.</w:t>
            </w:r>
          </w:p>
          <w:p w:rsidR="00406823" w:rsidRPr="00D95B0D" w:rsidRDefault="00406823" w:rsidP="00394CDE">
            <w:pPr>
              <w:shd w:val="clear" w:color="auto" w:fill="FFFFFF"/>
              <w:tabs>
                <w:tab w:val="left" w:pos="9781"/>
              </w:tabs>
              <w:spacing w:before="120" w:after="120"/>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u w:val="single"/>
              </w:rPr>
              <w:t>Примечание:</w:t>
            </w:r>
            <w:r w:rsidRPr="00D95B0D">
              <w:rPr>
                <w:rFonts w:ascii="Times New Roman" w:hAnsi="Times New Roman" w:cs="Times New Roman"/>
                <w:bCs/>
                <w:color w:val="000000" w:themeColor="text1"/>
                <w:spacing w:val="1"/>
                <w:sz w:val="20"/>
                <w:szCs w:val="20"/>
              </w:rPr>
              <w:t xml:space="preserve"> </w:t>
            </w:r>
          </w:p>
          <w:p w:rsidR="00406823" w:rsidRPr="00D95B0D" w:rsidRDefault="001E604A" w:rsidP="00394CDE">
            <w:pPr>
              <w:shd w:val="clear" w:color="auto" w:fill="FFFFFF"/>
              <w:tabs>
                <w:tab w:val="left" w:pos="9781"/>
              </w:tabs>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xml:space="preserve">1. </w:t>
            </w:r>
            <w:r w:rsidR="00406823" w:rsidRPr="00D95B0D">
              <w:rPr>
                <w:rFonts w:ascii="Times New Roman" w:hAnsi="Times New Roman" w:cs="Times New Roman"/>
                <w:bCs/>
                <w:color w:val="000000" w:themeColor="text1"/>
                <w:spacing w:val="1"/>
                <w:sz w:val="20"/>
                <w:szCs w:val="20"/>
              </w:rPr>
              <w:t>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1E604A" w:rsidRPr="00D95B0D" w:rsidRDefault="001E604A" w:rsidP="001E604A">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lastRenderedPageBreak/>
              <w:t>2.Установленная минимальная площадь земельного участка не учитывается, в случае проведения кадастровых работ по образованию земельного участка в целях эксплуатации жилого дома, на который в установленном порядке зарегистрировано право собственности, если сложившиеся (фактические) условия застройки не позволяют образовать земельный участок площадью, равной минимальной площади земельного участка.</w:t>
            </w:r>
          </w:p>
          <w:p w:rsidR="001E604A" w:rsidRPr="00D95B0D" w:rsidRDefault="001E604A" w:rsidP="001E604A">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3. Установленная максимальная площадь земельного участка не учитывается в случае:</w:t>
            </w:r>
          </w:p>
          <w:p w:rsidR="001E604A" w:rsidRPr="00D95B0D" w:rsidRDefault="001E604A" w:rsidP="001E604A">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проведения кадастровых работ по уточнению границ земельного участка, если в Едином государственном реестре недвижимости отсутствуют сведения о координатах поворотных точек углов такого земельного участка (ранее учтенный земельный участок).</w:t>
            </w:r>
          </w:p>
          <w:p w:rsidR="00406823" w:rsidRPr="00D95B0D" w:rsidRDefault="00406823" w:rsidP="00394CDE">
            <w:pPr>
              <w:autoSpaceDE w:val="0"/>
              <w:autoSpaceDN w:val="0"/>
              <w:adjustRightInd w:val="0"/>
              <w:spacing w:before="120" w:after="120"/>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со стороны красной линии улиц – 5 м,</w:t>
            </w:r>
          </w:p>
          <w:p w:rsidR="00406823" w:rsidRPr="00D95B0D" w:rsidRDefault="00406823" w:rsidP="00394CDE">
            <w:pPr>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со стороны красной линии однополосных проездов – 3 м.</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Минимальное расстояние от границы земельного участка до основного строения:</w:t>
            </w:r>
          </w:p>
          <w:p w:rsidR="00406823" w:rsidRPr="00D95B0D" w:rsidRDefault="00406823" w:rsidP="00394CDE">
            <w:pPr>
              <w:pStyle w:val="ConsPlusNormal"/>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со стороны земельных участков смежных блок-секций – 0 м;</w:t>
            </w:r>
          </w:p>
          <w:p w:rsidR="00406823" w:rsidRPr="00D95B0D" w:rsidRDefault="00406823" w:rsidP="00394CDE">
            <w:pPr>
              <w:pStyle w:val="ConsPlusNormal"/>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со стороны иных смежных земельных участков – 3 м.</w:t>
            </w:r>
          </w:p>
          <w:p w:rsidR="00406823" w:rsidRPr="00D95B0D" w:rsidRDefault="00406823" w:rsidP="00394CDE">
            <w:pPr>
              <w:autoSpaceDE w:val="0"/>
              <w:autoSpaceDN w:val="0"/>
              <w:adjustRightInd w:val="0"/>
              <w:spacing w:before="120" w:after="120"/>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Предельное количество этажей или предельная высота зданий, строений, сооружений</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Максимальное количество этажей – 3 (включая мансардный).</w:t>
            </w:r>
          </w:p>
          <w:p w:rsidR="00406823" w:rsidRPr="00D95B0D" w:rsidRDefault="001E604A" w:rsidP="00394CDE">
            <w:pPr>
              <w:autoSpaceDE w:val="0"/>
              <w:autoSpaceDN w:val="0"/>
              <w:adjustRightInd w:val="0"/>
              <w:spacing w:before="120" w:after="12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Максимальный процент застройки в границах земельного участка – 30 %.</w:t>
            </w:r>
          </w:p>
          <w:p w:rsidR="001E604A" w:rsidRPr="00D95B0D" w:rsidRDefault="001E604A" w:rsidP="00394CDE">
            <w:pPr>
              <w:autoSpaceDE w:val="0"/>
              <w:autoSpaceDN w:val="0"/>
              <w:adjustRightInd w:val="0"/>
              <w:spacing w:before="120" w:after="120"/>
              <w:rPr>
                <w:rFonts w:ascii="Times New Roman" w:hAnsi="Times New Roman" w:cs="Times New Roman"/>
                <w:b/>
                <w:color w:val="000000" w:themeColor="text1"/>
                <w:sz w:val="20"/>
                <w:szCs w:val="20"/>
              </w:rPr>
            </w:pPr>
          </w:p>
          <w:p w:rsidR="00406823" w:rsidRPr="00D95B0D" w:rsidRDefault="00406823" w:rsidP="00394CDE">
            <w:pPr>
              <w:autoSpaceDE w:val="0"/>
              <w:autoSpaceDN w:val="0"/>
              <w:adjustRightInd w:val="0"/>
              <w:spacing w:before="120" w:after="120"/>
              <w:rPr>
                <w:rFonts w:ascii="Times New Roman" w:hAnsi="Times New Roman" w:cs="Times New Roman"/>
                <w:b/>
                <w:color w:val="000000" w:themeColor="text1"/>
                <w:sz w:val="20"/>
                <w:szCs w:val="20"/>
              </w:rPr>
            </w:pPr>
          </w:p>
        </w:tc>
      </w:tr>
      <w:tr w:rsidR="00D95B0D" w:rsidRPr="00D95B0D" w:rsidTr="0001552F">
        <w:trPr>
          <w:trHeight w:val="145"/>
          <w:jc w:val="center"/>
        </w:trPr>
        <w:tc>
          <w:tcPr>
            <w:tcW w:w="1941" w:type="dxa"/>
            <w:shd w:val="clear" w:color="auto" w:fill="auto"/>
          </w:tcPr>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lastRenderedPageBreak/>
              <w:t>Малоэтажная многоквартирная жилая застройка, код 2.1.1</w:t>
            </w:r>
          </w:p>
          <w:p w:rsidR="00406823" w:rsidRPr="00D95B0D" w:rsidRDefault="00406823" w:rsidP="00394CDE">
            <w:pPr>
              <w:autoSpaceDE w:val="0"/>
              <w:autoSpaceDN w:val="0"/>
              <w:adjustRightInd w:val="0"/>
              <w:rPr>
                <w:rFonts w:ascii="Times New Roman" w:hAnsi="Times New Roman" w:cs="Times New Roman"/>
                <w:b/>
                <w:color w:val="000000" w:themeColor="text1"/>
                <w:sz w:val="20"/>
                <w:szCs w:val="20"/>
              </w:rPr>
            </w:pPr>
          </w:p>
        </w:tc>
        <w:tc>
          <w:tcPr>
            <w:tcW w:w="4042" w:type="dxa"/>
            <w:gridSpan w:val="2"/>
            <w:shd w:val="clear" w:color="auto" w:fill="auto"/>
          </w:tcPr>
          <w:p w:rsidR="00406823" w:rsidRPr="00D95B0D" w:rsidRDefault="00406823" w:rsidP="00394CDE">
            <w:pPr>
              <w:widowControl/>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Размещение малоэтажных многоквартирных домов (многоквартирные дома высотой до 4 этажей, включая мансардный);</w:t>
            </w:r>
          </w:p>
          <w:p w:rsidR="00406823" w:rsidRPr="00D95B0D" w:rsidRDefault="00406823" w:rsidP="00394CDE">
            <w:pPr>
              <w:widowControl/>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обустройство спортивных и детских площадок, площадок для отдыха;</w:t>
            </w:r>
          </w:p>
          <w:p w:rsidR="00406823" w:rsidRPr="00D95B0D" w:rsidRDefault="00406823" w:rsidP="00394CDE">
            <w:pPr>
              <w:autoSpaceDE w:val="0"/>
              <w:autoSpaceDN w:val="0"/>
              <w:adjustRightInd w:val="0"/>
              <w:rPr>
                <w:rFonts w:ascii="Times New Roman" w:hAnsi="Times New Roman" w:cs="Times New Roman"/>
                <w:b/>
                <w:color w:val="000000" w:themeColor="text1"/>
                <w:sz w:val="20"/>
                <w:szCs w:val="20"/>
              </w:rPr>
            </w:pPr>
            <w:r w:rsidRPr="00D95B0D">
              <w:rPr>
                <w:rFonts w:ascii="Times New Roman" w:hAnsi="Times New Roman" w:cs="Times New Roman"/>
                <w:color w:val="000000" w:themeColor="text1"/>
                <w:sz w:val="20"/>
                <w:szCs w:val="20"/>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8788" w:type="dxa"/>
            <w:shd w:val="clear" w:color="auto" w:fill="auto"/>
          </w:tcPr>
          <w:p w:rsidR="00406823" w:rsidRPr="00D95B0D" w:rsidRDefault="00406823" w:rsidP="00394CDE">
            <w:pPr>
              <w:autoSpaceDE w:val="0"/>
              <w:autoSpaceDN w:val="0"/>
              <w:adjustRightInd w:val="0"/>
              <w:spacing w:before="120" w:after="120"/>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Предельные размеры земельных участков, в том числе их площадь:</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минимальная площадь земельного участка – 625 кв. м.</w:t>
            </w:r>
          </w:p>
          <w:p w:rsidR="001E604A" w:rsidRPr="00D95B0D" w:rsidRDefault="001E604A" w:rsidP="001E604A">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максимальная площадь земельного участка – 5 000 кв.м.</w:t>
            </w:r>
          </w:p>
          <w:p w:rsidR="001E604A" w:rsidRPr="00D95B0D" w:rsidRDefault="001E604A" w:rsidP="001E604A">
            <w:pPr>
              <w:autoSpaceDE w:val="0"/>
              <w:autoSpaceDN w:val="0"/>
              <w:adjustRightInd w:val="0"/>
              <w:rPr>
                <w:rFonts w:ascii="Times New Roman" w:hAnsi="Times New Roman" w:cs="Times New Roman"/>
                <w:color w:val="000000" w:themeColor="text1"/>
                <w:sz w:val="20"/>
                <w:szCs w:val="20"/>
              </w:rPr>
            </w:pPr>
          </w:p>
          <w:p w:rsidR="00406823" w:rsidRPr="00D95B0D" w:rsidRDefault="001E604A" w:rsidP="001E604A">
            <w:pPr>
              <w:autoSpaceDE w:val="0"/>
              <w:autoSpaceDN w:val="0"/>
              <w:adjustRightInd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Минимальный размер земельного участка, образуемого при разделе – 20 м.</w:t>
            </w:r>
          </w:p>
          <w:p w:rsidR="00406823" w:rsidRPr="00D95B0D" w:rsidRDefault="00406823" w:rsidP="00394CDE">
            <w:pPr>
              <w:autoSpaceDE w:val="0"/>
              <w:autoSpaceDN w:val="0"/>
              <w:adjustRightInd w:val="0"/>
              <w:spacing w:before="120" w:after="12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Минимальный размер (длинна наименьшей из сторон) земельного участка, при разделе и (или) образовании земельного участка на основании документации по планировке территории – 25 м.</w:t>
            </w:r>
          </w:p>
          <w:p w:rsidR="00406823" w:rsidRPr="00D95B0D" w:rsidRDefault="00406823" w:rsidP="00394CDE">
            <w:pPr>
              <w:autoSpaceDE w:val="0"/>
              <w:autoSpaceDN w:val="0"/>
              <w:adjustRightInd w:val="0"/>
              <w:spacing w:before="120" w:after="120"/>
              <w:rPr>
                <w:rFonts w:ascii="Times New Roman" w:hAnsi="Times New Roman" w:cs="Times New Roman"/>
                <w:color w:val="000000" w:themeColor="text1"/>
                <w:sz w:val="20"/>
                <w:szCs w:val="20"/>
                <w:u w:val="single"/>
              </w:rPr>
            </w:pPr>
            <w:r w:rsidRPr="00D95B0D">
              <w:rPr>
                <w:rFonts w:ascii="Times New Roman" w:hAnsi="Times New Roman" w:cs="Times New Roman"/>
                <w:color w:val="000000" w:themeColor="text1"/>
                <w:sz w:val="20"/>
                <w:szCs w:val="20"/>
                <w:u w:val="single"/>
              </w:rPr>
              <w:t>Примечания:</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1. Установленная минимальная площадь земельного участка не учитывается, в случае проведения кадастровых работ по образованию земельног</w:t>
            </w:r>
            <w:r w:rsidR="000764D9" w:rsidRPr="00D95B0D">
              <w:rPr>
                <w:rFonts w:ascii="Times New Roman" w:hAnsi="Times New Roman" w:cs="Times New Roman"/>
                <w:color w:val="000000" w:themeColor="text1"/>
                <w:sz w:val="20"/>
                <w:szCs w:val="20"/>
              </w:rPr>
              <w:t xml:space="preserve">о участка в целях эксплуатации </w:t>
            </w:r>
            <w:r w:rsidRPr="00D95B0D">
              <w:rPr>
                <w:rFonts w:ascii="Times New Roman" w:hAnsi="Times New Roman" w:cs="Times New Roman"/>
                <w:color w:val="000000" w:themeColor="text1"/>
                <w:sz w:val="20"/>
                <w:szCs w:val="20"/>
              </w:rPr>
              <w:t xml:space="preserve">жилого дома, на который в установленном порядке зарегистрировано право собственности, если сложившиеся (фактические) условия застройки не позволяют образовать земельный участок площадью, равной </w:t>
            </w:r>
            <w:r w:rsidRPr="00D95B0D">
              <w:rPr>
                <w:rFonts w:ascii="Times New Roman" w:hAnsi="Times New Roman" w:cs="Times New Roman"/>
                <w:color w:val="000000" w:themeColor="text1"/>
                <w:sz w:val="20"/>
                <w:szCs w:val="20"/>
              </w:rPr>
              <w:lastRenderedPageBreak/>
              <w:t>минимальной площади земельного участка</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2.</w:t>
            </w:r>
            <w:r w:rsidRPr="00D95B0D">
              <w:rPr>
                <w:rFonts w:ascii="Times New Roman" w:hAnsi="Times New Roman" w:cs="Times New Roman"/>
                <w:color w:val="000000" w:themeColor="text1"/>
              </w:rPr>
              <w:t xml:space="preserve"> </w:t>
            </w:r>
            <w:r w:rsidRPr="00D95B0D">
              <w:rPr>
                <w:rFonts w:ascii="Times New Roman" w:hAnsi="Times New Roman" w:cs="Times New Roman"/>
                <w:color w:val="000000" w:themeColor="text1"/>
                <w:sz w:val="20"/>
                <w:szCs w:val="20"/>
              </w:rPr>
              <w:t>Установленная максимальная площадь земельного участка не учитывается в случае:</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проведения кадастровых работ по уточнению границ земельного участка, если в Едином государственном реестре недвижимости отсутствуют сведения о координатах поворотных точек углов такого земельного участка (ра</w:t>
            </w:r>
            <w:r w:rsidR="001E604A" w:rsidRPr="00D95B0D">
              <w:rPr>
                <w:rFonts w:ascii="Times New Roman" w:hAnsi="Times New Roman" w:cs="Times New Roman"/>
                <w:color w:val="000000" w:themeColor="text1"/>
                <w:sz w:val="20"/>
                <w:szCs w:val="20"/>
              </w:rPr>
              <w:t>нее учтенный земельный участок).</w:t>
            </w:r>
          </w:p>
          <w:p w:rsidR="00406823" w:rsidRPr="00D95B0D" w:rsidRDefault="00406823" w:rsidP="00394CDE">
            <w:pPr>
              <w:shd w:val="clear" w:color="auto" w:fill="FFFFFF"/>
              <w:tabs>
                <w:tab w:val="left" w:pos="9781"/>
              </w:tabs>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rPr>
              <w:t>3. 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p>
          <w:p w:rsidR="00406823" w:rsidRPr="00D95B0D" w:rsidRDefault="00406823" w:rsidP="00394CDE">
            <w:pPr>
              <w:autoSpaceDE w:val="0"/>
              <w:autoSpaceDN w:val="0"/>
              <w:adjustRightInd w:val="0"/>
              <w:spacing w:before="120" w:after="120"/>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b/>
                <w:color w:val="000000" w:themeColor="text1"/>
                <w:sz w:val="20"/>
                <w:szCs w:val="20"/>
              </w:rPr>
              <w:t xml:space="preserve">- </w:t>
            </w:r>
            <w:r w:rsidRPr="00D95B0D">
              <w:rPr>
                <w:rFonts w:ascii="Times New Roman" w:hAnsi="Times New Roman" w:cs="Times New Roman"/>
                <w:color w:val="000000" w:themeColor="text1"/>
                <w:sz w:val="20"/>
                <w:szCs w:val="20"/>
              </w:rPr>
              <w:t>со стороны красной линии улиц – 5 м,</w:t>
            </w:r>
          </w:p>
          <w:p w:rsidR="00406823" w:rsidRPr="00D95B0D" w:rsidRDefault="00406823" w:rsidP="00394CDE">
            <w:pPr>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со стороны красной линии однополосных проездов – 3 м.</w:t>
            </w:r>
          </w:p>
          <w:p w:rsidR="00406823" w:rsidRPr="00D95B0D" w:rsidRDefault="00406823" w:rsidP="00394CDE">
            <w:pPr>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границы земельного участка- 3 м.</w:t>
            </w:r>
          </w:p>
          <w:p w:rsidR="00E17F87" w:rsidRPr="00D95B0D" w:rsidRDefault="00E17F87" w:rsidP="00E17F87">
            <w:pPr>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границы смежного земельного участка, при условии единого правообладателя двух смежных участков-0 м.</w:t>
            </w:r>
          </w:p>
          <w:p w:rsidR="00E17F87" w:rsidRPr="00D95B0D" w:rsidRDefault="00E17F87" w:rsidP="00394CDE">
            <w:pPr>
              <w:rPr>
                <w:rFonts w:ascii="Times New Roman" w:hAnsi="Times New Roman" w:cs="Times New Roman"/>
                <w:color w:val="000000" w:themeColor="text1"/>
                <w:sz w:val="20"/>
                <w:szCs w:val="20"/>
              </w:rPr>
            </w:pP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406823" w:rsidRPr="00D95B0D" w:rsidRDefault="00406823" w:rsidP="00394CDE">
            <w:pPr>
              <w:autoSpaceDE w:val="0"/>
              <w:autoSpaceDN w:val="0"/>
              <w:adjustRightInd w:val="0"/>
              <w:spacing w:before="120" w:after="120"/>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Предельное количество этажей или предельная высота зданий, строений, сооружений</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Максимальное количество этажей – 4 (включая мансардный).</w:t>
            </w:r>
          </w:p>
          <w:p w:rsidR="00406823" w:rsidRPr="00D95B0D" w:rsidRDefault="00406823" w:rsidP="00394CDE">
            <w:pPr>
              <w:autoSpaceDE w:val="0"/>
              <w:autoSpaceDN w:val="0"/>
              <w:adjustRightInd w:val="0"/>
              <w:spacing w:before="120" w:after="120"/>
              <w:rPr>
                <w:rFonts w:ascii="Times New Roman" w:hAnsi="Times New Roman" w:cs="Times New Roman"/>
                <w:color w:val="000000" w:themeColor="text1"/>
                <w:sz w:val="20"/>
                <w:szCs w:val="20"/>
              </w:rPr>
            </w:pPr>
            <w:r w:rsidRPr="00D95B0D">
              <w:rPr>
                <w:rFonts w:ascii="Times New Roman" w:hAnsi="Times New Roman" w:cs="Times New Roman"/>
                <w:b/>
                <w:color w:val="000000" w:themeColor="text1"/>
                <w:sz w:val="20"/>
                <w:szCs w:val="20"/>
              </w:rPr>
              <w:t>Максимальный процент застройки в границах земельного участка</w:t>
            </w:r>
            <w:r w:rsidR="00E17F87" w:rsidRPr="00D95B0D">
              <w:rPr>
                <w:rFonts w:ascii="Times New Roman" w:hAnsi="Times New Roman" w:cs="Times New Roman"/>
                <w:color w:val="000000" w:themeColor="text1"/>
                <w:sz w:val="20"/>
                <w:szCs w:val="20"/>
              </w:rPr>
              <w:t>-</w:t>
            </w:r>
            <w:r w:rsidRPr="00D95B0D">
              <w:rPr>
                <w:rFonts w:ascii="Times New Roman" w:hAnsi="Times New Roman" w:cs="Times New Roman"/>
                <w:color w:val="000000" w:themeColor="text1"/>
                <w:sz w:val="20"/>
                <w:szCs w:val="20"/>
              </w:rPr>
              <w:t xml:space="preserve">40 % </w:t>
            </w:r>
          </w:p>
          <w:p w:rsidR="00406823" w:rsidRPr="00D95B0D" w:rsidRDefault="00406823" w:rsidP="00394CDE">
            <w:pPr>
              <w:shd w:val="clear" w:color="auto" w:fill="FFFFFF"/>
              <w:tabs>
                <w:tab w:val="left" w:pos="9781"/>
              </w:tabs>
              <w:spacing w:before="120" w:after="120"/>
              <w:rPr>
                <w:rFonts w:ascii="Times New Roman" w:hAnsi="Times New Roman" w:cs="Times New Roman"/>
                <w:color w:val="000000" w:themeColor="text1"/>
                <w:sz w:val="20"/>
                <w:szCs w:val="20"/>
                <w:u w:val="single"/>
              </w:rPr>
            </w:pPr>
            <w:r w:rsidRPr="00D95B0D">
              <w:rPr>
                <w:rFonts w:ascii="Times New Roman" w:hAnsi="Times New Roman" w:cs="Times New Roman"/>
                <w:color w:val="000000" w:themeColor="text1"/>
                <w:sz w:val="20"/>
                <w:szCs w:val="20"/>
                <w:u w:val="single"/>
              </w:rPr>
              <w:t>Примечание:</w:t>
            </w:r>
          </w:p>
          <w:p w:rsidR="00406823" w:rsidRPr="00D95B0D" w:rsidRDefault="00406823" w:rsidP="00471307">
            <w:pPr>
              <w:shd w:val="clear" w:color="auto" w:fill="FFFFFF"/>
              <w:tabs>
                <w:tab w:val="left" w:pos="9781"/>
              </w:tabs>
              <w:rPr>
                <w:rFonts w:ascii="Times New Roman" w:hAnsi="Times New Roman" w:cs="Times New Roman"/>
                <w:bCs/>
                <w:color w:val="000000" w:themeColor="text1"/>
                <w:spacing w:val="1"/>
                <w:sz w:val="20"/>
                <w:szCs w:val="20"/>
                <w:u w:val="single"/>
              </w:rPr>
            </w:pPr>
            <w:r w:rsidRPr="00D95B0D">
              <w:rPr>
                <w:rFonts w:ascii="Times New Roman" w:hAnsi="Times New Roman" w:cs="Times New Roman"/>
                <w:color w:val="000000" w:themeColor="text1"/>
                <w:sz w:val="20"/>
                <w:szCs w:val="20"/>
              </w:rPr>
              <w:t xml:space="preserve"> В условиях сложившейся застройки допускается увеличение процента застройки до 60 %, с учетом обеспечения</w:t>
            </w:r>
            <w:r w:rsidRPr="00D95B0D">
              <w:rPr>
                <w:rFonts w:ascii="Times New Roman" w:hAnsi="Times New Roman" w:cs="Times New Roman"/>
                <w:bCs/>
                <w:color w:val="000000" w:themeColor="text1"/>
                <w:spacing w:val="1"/>
                <w:sz w:val="20"/>
                <w:szCs w:val="20"/>
              </w:rPr>
              <w:t xml:space="preserve"> действующих санитарных, противопожарных и других требований к зданиям, строениям, сооружениям</w:t>
            </w:r>
          </w:p>
        </w:tc>
      </w:tr>
      <w:tr w:rsidR="00D95B0D" w:rsidRPr="00D95B0D" w:rsidTr="0001552F">
        <w:trPr>
          <w:trHeight w:val="145"/>
          <w:jc w:val="center"/>
        </w:trPr>
        <w:tc>
          <w:tcPr>
            <w:tcW w:w="1941" w:type="dxa"/>
            <w:shd w:val="clear" w:color="auto" w:fill="auto"/>
          </w:tcPr>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lastRenderedPageBreak/>
              <w:t xml:space="preserve"> Для ведения личного подсобного хозяйства (приусадебный земельный участок)</w:t>
            </w:r>
            <w:r w:rsidRPr="00D95B0D">
              <w:rPr>
                <w:rFonts w:ascii="Times New Roman" w:hAnsi="Times New Roman" w:cs="Times New Roman"/>
                <w:color w:val="000000" w:themeColor="text1"/>
                <w:sz w:val="20"/>
                <w:szCs w:val="20"/>
              </w:rPr>
              <w:br/>
              <w:t>код 2.2</w:t>
            </w:r>
          </w:p>
        </w:tc>
        <w:tc>
          <w:tcPr>
            <w:tcW w:w="4042" w:type="dxa"/>
            <w:gridSpan w:val="2"/>
            <w:shd w:val="clear" w:color="auto" w:fill="auto"/>
          </w:tcPr>
          <w:p w:rsidR="00406823" w:rsidRPr="00D95B0D" w:rsidRDefault="00406823" w:rsidP="00394CDE">
            <w:pPr>
              <w:widowControl/>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Размещение жилого дома, указанного в описании вида разрешенного использования с </w:t>
            </w:r>
            <w:hyperlink r:id="rId13" w:history="1">
              <w:r w:rsidRPr="00D95B0D">
                <w:rPr>
                  <w:rStyle w:val="a3"/>
                  <w:rFonts w:ascii="Times New Roman" w:hAnsi="Times New Roman" w:cs="Times New Roman"/>
                  <w:color w:val="000000" w:themeColor="text1"/>
                  <w:sz w:val="20"/>
                  <w:szCs w:val="20"/>
                </w:rPr>
                <w:t>кодом 2.1</w:t>
              </w:r>
            </w:hyperlink>
            <w:r w:rsidRPr="00D95B0D">
              <w:rPr>
                <w:rFonts w:ascii="Times New Roman" w:hAnsi="Times New Roman" w:cs="Times New Roman"/>
                <w:color w:val="000000" w:themeColor="text1"/>
                <w:sz w:val="20"/>
                <w:szCs w:val="20"/>
              </w:rPr>
              <w:t>;</w:t>
            </w:r>
          </w:p>
          <w:p w:rsidR="00406823" w:rsidRPr="00D95B0D" w:rsidRDefault="00406823" w:rsidP="00394CDE">
            <w:pPr>
              <w:widowControl/>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производство сельскохозяйственной продукции;</w:t>
            </w:r>
          </w:p>
          <w:p w:rsidR="00406823" w:rsidRPr="00D95B0D" w:rsidRDefault="00406823" w:rsidP="00394CDE">
            <w:pPr>
              <w:widowControl/>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размещение гаража и иных вспомогательных сооружений;</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содержание сельскохозяйственных животных</w:t>
            </w:r>
          </w:p>
        </w:tc>
        <w:tc>
          <w:tcPr>
            <w:tcW w:w="8788" w:type="dxa"/>
            <w:shd w:val="clear" w:color="auto" w:fill="auto"/>
          </w:tcPr>
          <w:p w:rsidR="00406823" w:rsidRPr="00D95B0D" w:rsidRDefault="00406823" w:rsidP="00394CDE">
            <w:pPr>
              <w:autoSpaceDE w:val="0"/>
              <w:autoSpaceDN w:val="0"/>
              <w:adjustRightInd w:val="0"/>
              <w:spacing w:before="120" w:after="120"/>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Предельные размеры земельных участков, в том числе их площадь:</w:t>
            </w:r>
          </w:p>
          <w:p w:rsidR="00406823" w:rsidRPr="00D95B0D" w:rsidRDefault="00406823" w:rsidP="00394CDE">
            <w:pPr>
              <w:autoSpaceDE w:val="0"/>
              <w:autoSpaceDN w:val="0"/>
              <w:adjustRightInd w:val="0"/>
              <w:spacing w:before="120" w:after="120"/>
              <w:rPr>
                <w:rFonts w:ascii="Times New Roman" w:hAnsi="Times New Roman" w:cs="Times New Roman"/>
                <w:b/>
                <w:i/>
                <w:color w:val="000000" w:themeColor="text1"/>
                <w:sz w:val="20"/>
                <w:szCs w:val="20"/>
              </w:rPr>
            </w:pPr>
            <w:r w:rsidRPr="00D95B0D">
              <w:rPr>
                <w:rFonts w:ascii="Times New Roman" w:hAnsi="Times New Roman" w:cs="Times New Roman"/>
                <w:b/>
                <w:i/>
                <w:color w:val="000000" w:themeColor="text1"/>
                <w:sz w:val="20"/>
                <w:szCs w:val="20"/>
              </w:rPr>
              <w:t>Для земельных участков, рас</w:t>
            </w:r>
            <w:r w:rsidR="00033A3D" w:rsidRPr="00D95B0D">
              <w:rPr>
                <w:rFonts w:ascii="Times New Roman" w:hAnsi="Times New Roman" w:cs="Times New Roman"/>
                <w:b/>
                <w:i/>
                <w:color w:val="000000" w:themeColor="text1"/>
                <w:sz w:val="20"/>
                <w:szCs w:val="20"/>
              </w:rPr>
              <w:t>положенных в границах</w:t>
            </w:r>
            <w:r w:rsidR="00FC2062" w:rsidRPr="00D95B0D">
              <w:rPr>
                <w:rFonts w:ascii="Times New Roman" w:hAnsi="Times New Roman" w:cs="Times New Roman"/>
                <w:b/>
                <w:i/>
                <w:color w:val="000000" w:themeColor="text1"/>
                <w:sz w:val="20"/>
                <w:szCs w:val="20"/>
              </w:rPr>
              <w:t xml:space="preserve"> Мурашинского городского поселения</w:t>
            </w:r>
            <w:r w:rsidRPr="00D95B0D">
              <w:rPr>
                <w:rFonts w:ascii="Times New Roman" w:hAnsi="Times New Roman" w:cs="Times New Roman"/>
                <w:b/>
                <w:i/>
                <w:color w:val="000000" w:themeColor="text1"/>
                <w:sz w:val="20"/>
                <w:szCs w:val="20"/>
              </w:rPr>
              <w:t>:</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Минимальная площадь земельного участка – 600 кв.м.</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Максимальная площадь земельного участка – 3 000 кв.м.</w:t>
            </w:r>
          </w:p>
          <w:p w:rsidR="00E17F87" w:rsidRPr="00D95B0D" w:rsidRDefault="00E17F87" w:rsidP="00394CDE">
            <w:pPr>
              <w:autoSpaceDE w:val="0"/>
              <w:autoSpaceDN w:val="0"/>
              <w:adjustRightInd w:val="0"/>
              <w:rPr>
                <w:rFonts w:ascii="Times New Roman" w:hAnsi="Times New Roman" w:cs="Times New Roman"/>
                <w:color w:val="000000" w:themeColor="text1"/>
                <w:sz w:val="20"/>
                <w:szCs w:val="20"/>
              </w:rPr>
            </w:pP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Минимальный размер земельного участка, образуемого при разделе – 20 м.</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Минимальный размер земельного участка, образуемого на основании документации по планировке территории – 25 м.</w:t>
            </w:r>
          </w:p>
          <w:p w:rsidR="00406823" w:rsidRPr="00D95B0D" w:rsidRDefault="00406823" w:rsidP="00394CDE">
            <w:pPr>
              <w:autoSpaceDE w:val="0"/>
              <w:autoSpaceDN w:val="0"/>
              <w:adjustRightInd w:val="0"/>
              <w:spacing w:before="120" w:after="120"/>
              <w:rPr>
                <w:rFonts w:ascii="Times New Roman" w:hAnsi="Times New Roman" w:cs="Times New Roman"/>
                <w:color w:val="000000" w:themeColor="text1"/>
                <w:sz w:val="20"/>
                <w:szCs w:val="20"/>
                <w:u w:val="single"/>
              </w:rPr>
            </w:pPr>
            <w:r w:rsidRPr="00D95B0D">
              <w:rPr>
                <w:rFonts w:ascii="Times New Roman" w:hAnsi="Times New Roman" w:cs="Times New Roman"/>
                <w:color w:val="000000" w:themeColor="text1"/>
                <w:sz w:val="20"/>
                <w:szCs w:val="20"/>
                <w:u w:val="single"/>
              </w:rPr>
              <w:t>Примечание:</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lastRenderedPageBreak/>
              <w:t>1. Установленная минимальная площадь земельного участка не учитывается, в случае проведения кадастровых работ по образованию земельного участка в целях эксплуатации жилого дома, на который в установленном порядке зарегистрировано право собственности, если сложившиеся (фактические) условия застройки не позволяют образовать земельный участок площадью, равной минимальной площади земельного участка</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2.</w:t>
            </w:r>
            <w:r w:rsidRPr="00D95B0D">
              <w:rPr>
                <w:rFonts w:ascii="Times New Roman" w:hAnsi="Times New Roman" w:cs="Times New Roman"/>
                <w:color w:val="000000" w:themeColor="text1"/>
              </w:rPr>
              <w:t xml:space="preserve"> </w:t>
            </w:r>
            <w:r w:rsidRPr="00D95B0D">
              <w:rPr>
                <w:rFonts w:ascii="Times New Roman" w:hAnsi="Times New Roman" w:cs="Times New Roman"/>
                <w:color w:val="000000" w:themeColor="text1"/>
                <w:sz w:val="20"/>
                <w:szCs w:val="20"/>
              </w:rPr>
              <w:t>Установленная максимальная площадь земельного участка не учитывается в случае:</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проведения кадастровых работ по уточнению границ земельного участка, если в Едином государственном реестре недвижимости отсутствуют сведения о координатах поворотных точек углов такого земельного участка (ра</w:t>
            </w:r>
            <w:r w:rsidR="00E17F87" w:rsidRPr="00D95B0D">
              <w:rPr>
                <w:rFonts w:ascii="Times New Roman" w:hAnsi="Times New Roman" w:cs="Times New Roman"/>
                <w:color w:val="000000" w:themeColor="text1"/>
                <w:sz w:val="20"/>
                <w:szCs w:val="20"/>
              </w:rPr>
              <w:t>нее учтенный земельный участок).</w:t>
            </w:r>
          </w:p>
          <w:p w:rsidR="00406823" w:rsidRPr="00D95B0D" w:rsidRDefault="00406823" w:rsidP="00394CDE">
            <w:pPr>
              <w:shd w:val="clear" w:color="auto" w:fill="FFFFFF"/>
              <w:tabs>
                <w:tab w:val="left" w:pos="9781"/>
              </w:tabs>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rPr>
              <w:t>3. 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406823" w:rsidRPr="00D95B0D" w:rsidRDefault="00406823" w:rsidP="00394CDE">
            <w:pPr>
              <w:autoSpaceDE w:val="0"/>
              <w:autoSpaceDN w:val="0"/>
              <w:adjustRightInd w:val="0"/>
              <w:spacing w:before="120" w:after="120"/>
              <w:rPr>
                <w:rFonts w:ascii="Times New Roman" w:hAnsi="Times New Roman" w:cs="Times New Roman"/>
                <w:b/>
                <w:i/>
                <w:color w:val="000000" w:themeColor="text1"/>
                <w:sz w:val="20"/>
                <w:szCs w:val="20"/>
              </w:rPr>
            </w:pPr>
            <w:r w:rsidRPr="00D95B0D">
              <w:rPr>
                <w:rFonts w:ascii="Times New Roman" w:hAnsi="Times New Roman" w:cs="Times New Roman"/>
                <w:b/>
                <w:i/>
                <w:color w:val="000000" w:themeColor="text1"/>
                <w:sz w:val="20"/>
                <w:szCs w:val="20"/>
              </w:rPr>
              <w:t xml:space="preserve">Для земельных участков, расположенных в иных населенных пунктах </w:t>
            </w:r>
            <w:r w:rsidR="000764D9" w:rsidRPr="00D95B0D">
              <w:rPr>
                <w:rFonts w:ascii="Times New Roman" w:hAnsi="Times New Roman" w:cs="Times New Roman"/>
                <w:b/>
                <w:i/>
                <w:color w:val="000000" w:themeColor="text1"/>
                <w:sz w:val="20"/>
                <w:szCs w:val="20"/>
              </w:rPr>
              <w:t>Мурашинского муниципального округа</w:t>
            </w:r>
            <w:r w:rsidRPr="00D95B0D">
              <w:rPr>
                <w:rFonts w:ascii="Times New Roman" w:hAnsi="Times New Roman" w:cs="Times New Roman"/>
                <w:b/>
                <w:i/>
                <w:color w:val="000000" w:themeColor="text1"/>
                <w:sz w:val="20"/>
                <w:szCs w:val="20"/>
              </w:rPr>
              <w:t>:</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Минимальная площадь земельного участка – 600 кв.м.</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Максимальная площадь земельного участка – 10 000 кв.м.</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Минимальный размер земельного участка, образуемого при разделе – 20 м.</w:t>
            </w:r>
          </w:p>
          <w:p w:rsidR="00406823" w:rsidRPr="00D95B0D" w:rsidRDefault="00406823" w:rsidP="00394CDE">
            <w:pPr>
              <w:autoSpaceDE w:val="0"/>
              <w:autoSpaceDN w:val="0"/>
              <w:adjustRightInd w:val="0"/>
              <w:rPr>
                <w:rFonts w:ascii="Times New Roman" w:hAnsi="Times New Roman" w:cs="Times New Roman"/>
                <w:b/>
                <w:color w:val="000000" w:themeColor="text1"/>
                <w:sz w:val="20"/>
                <w:szCs w:val="20"/>
              </w:rPr>
            </w:pPr>
            <w:r w:rsidRPr="00D95B0D">
              <w:rPr>
                <w:rFonts w:ascii="Times New Roman" w:hAnsi="Times New Roman" w:cs="Times New Roman"/>
                <w:color w:val="000000" w:themeColor="text1"/>
                <w:sz w:val="20"/>
                <w:szCs w:val="20"/>
              </w:rPr>
              <w:t>Минимальный размер земельного участка, образуемого на основании документации по планировке территории – 25 м.</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1. Установленная минимальная площадь земельного участка не учитывается, в случае проведения кадастровых работ по образованию земельно</w:t>
            </w:r>
            <w:r w:rsidR="00033A3D" w:rsidRPr="00D95B0D">
              <w:rPr>
                <w:rFonts w:ascii="Times New Roman" w:hAnsi="Times New Roman" w:cs="Times New Roman"/>
                <w:color w:val="000000" w:themeColor="text1"/>
                <w:sz w:val="20"/>
                <w:szCs w:val="20"/>
              </w:rPr>
              <w:t>го участка в целях эксплуатации</w:t>
            </w:r>
            <w:r w:rsidRPr="00D95B0D">
              <w:rPr>
                <w:rFonts w:ascii="Times New Roman" w:hAnsi="Times New Roman" w:cs="Times New Roman"/>
                <w:color w:val="000000" w:themeColor="text1"/>
                <w:sz w:val="20"/>
                <w:szCs w:val="20"/>
              </w:rPr>
              <w:t xml:space="preserve"> индивидуального жилого дома, на который в установленном порядке зарегистрировано право собственности, если сложившиеся (фактические) условия застройки не позволяют образовать земельный участок площадью, равной минимальной площади земельного участка</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2.</w:t>
            </w:r>
            <w:r w:rsidRPr="00D95B0D">
              <w:rPr>
                <w:rFonts w:ascii="Times New Roman" w:hAnsi="Times New Roman" w:cs="Times New Roman"/>
                <w:color w:val="000000" w:themeColor="text1"/>
              </w:rPr>
              <w:t xml:space="preserve"> </w:t>
            </w:r>
            <w:r w:rsidRPr="00D95B0D">
              <w:rPr>
                <w:rFonts w:ascii="Times New Roman" w:hAnsi="Times New Roman" w:cs="Times New Roman"/>
                <w:color w:val="000000" w:themeColor="text1"/>
                <w:sz w:val="20"/>
                <w:szCs w:val="20"/>
              </w:rPr>
              <w:t>Установленная максимальная площадь земельного участка не учитывается в случае:</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проведения кадастровых работ по уточнению границ земельного участка, если в Едином государственном реестре недвижимости отсутствуют сведения о координатах поворотных точек углов такого земельного участка (ранее учтенный земельный участок);</w:t>
            </w:r>
          </w:p>
          <w:p w:rsidR="00406823" w:rsidRPr="00D95B0D" w:rsidRDefault="00406823" w:rsidP="00394CDE">
            <w:pPr>
              <w:shd w:val="clear" w:color="auto" w:fill="FFFFFF"/>
              <w:tabs>
                <w:tab w:val="left" w:pos="9781"/>
              </w:tabs>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rPr>
              <w:t>3. 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406823" w:rsidRPr="00D95B0D" w:rsidRDefault="00406823" w:rsidP="00394CDE">
            <w:pPr>
              <w:autoSpaceDE w:val="0"/>
              <w:autoSpaceDN w:val="0"/>
              <w:adjustRightInd w:val="0"/>
              <w:spacing w:before="120" w:after="120"/>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со стороны красной линии улиц – 5 м,</w:t>
            </w:r>
          </w:p>
          <w:p w:rsidR="00406823" w:rsidRPr="00D95B0D" w:rsidRDefault="00406823" w:rsidP="00394CDE">
            <w:pPr>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со стороны красной линии однополосных проездов – 3 м.</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Минимальное расстояние от границы земельного участка до:</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lastRenderedPageBreak/>
              <w:t>- основного строения – 3 м,</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хозяйственных и прочих строений – 1 м,</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постройки для содержания мелкого скота и птицы - 4 м;</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отдельно стоящего га</w:t>
            </w:r>
            <w:r w:rsidR="00FD38EA" w:rsidRPr="00D95B0D">
              <w:rPr>
                <w:rFonts w:ascii="Times New Roman" w:hAnsi="Times New Roman" w:cs="Times New Roman"/>
                <w:color w:val="000000" w:themeColor="text1"/>
                <w:sz w:val="20"/>
                <w:szCs w:val="20"/>
              </w:rPr>
              <w:t>ража – 1 м,</w:t>
            </w:r>
          </w:p>
          <w:p w:rsidR="00FD38EA" w:rsidRPr="00D95B0D" w:rsidRDefault="00FD38EA" w:rsidP="00FD38EA">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-стволов высокорослых деревьев – 4 м,</w:t>
            </w:r>
          </w:p>
          <w:p w:rsidR="00FD38EA" w:rsidRPr="00D95B0D" w:rsidRDefault="00FD38EA" w:rsidP="00FD38EA">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-стволов среднерослых деревьев – 2 м,</w:t>
            </w:r>
          </w:p>
          <w:p w:rsidR="00FD38EA" w:rsidRPr="00D95B0D" w:rsidRDefault="00FC2062"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-кустарника - 1 м.</w:t>
            </w:r>
          </w:p>
          <w:p w:rsidR="00406823" w:rsidRPr="00D95B0D" w:rsidRDefault="00406823" w:rsidP="00394CDE">
            <w:pPr>
              <w:pStyle w:val="36"/>
              <w:shd w:val="clear" w:color="auto" w:fill="auto"/>
              <w:spacing w:before="120" w:after="120" w:line="240" w:lineRule="auto"/>
              <w:ind w:left="34" w:firstLine="0"/>
              <w:jc w:val="left"/>
              <w:rPr>
                <w:color w:val="000000" w:themeColor="text1"/>
                <w:sz w:val="20"/>
                <w:szCs w:val="20"/>
              </w:rPr>
            </w:pPr>
            <w:r w:rsidRPr="00D95B0D">
              <w:rPr>
                <w:color w:val="000000" w:themeColor="text1"/>
                <w:sz w:val="20"/>
                <w:szCs w:val="20"/>
                <w:u w:val="single"/>
              </w:rPr>
              <w:t>Примечания:</w:t>
            </w:r>
            <w:r w:rsidRPr="00D95B0D">
              <w:rPr>
                <w:color w:val="000000" w:themeColor="text1"/>
                <w:sz w:val="20"/>
                <w:szCs w:val="20"/>
              </w:rPr>
              <w:t xml:space="preserve"> </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1. В случае, если строение вспомогательного использования пристроено к основному строению, либо сблокировано с основным строением, минимальное расстояние от границы земельного участка до такого строения – 3 м.</w:t>
            </w:r>
          </w:p>
          <w:p w:rsidR="00406823" w:rsidRPr="00D95B0D" w:rsidRDefault="00406823" w:rsidP="00394CDE">
            <w:pPr>
              <w:pStyle w:val="36"/>
              <w:shd w:val="clear" w:color="auto" w:fill="auto"/>
              <w:spacing w:before="0" w:after="0" w:line="240" w:lineRule="auto"/>
              <w:ind w:left="34" w:firstLine="0"/>
              <w:jc w:val="left"/>
              <w:rPr>
                <w:color w:val="000000" w:themeColor="text1"/>
                <w:sz w:val="20"/>
                <w:szCs w:val="20"/>
              </w:rPr>
            </w:pPr>
            <w:r w:rsidRPr="00D95B0D">
              <w:rPr>
                <w:color w:val="000000" w:themeColor="text1"/>
                <w:sz w:val="20"/>
                <w:szCs w:val="20"/>
              </w:rPr>
              <w:t>2. Расстояние от окон жилых комнат до стен соседнего дома, хозяйственных и прочих строений, расположенных на соседних земельных участках, должно быть не менее 6 м, при этом 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3. В случае, если строение или сооружение вспомогательного использования размещено на расстоянии от 1 до 3 метров от границы смежного земельного участка, уклон крыши у такого строения (сооружения) должен быть ориентирован на земельный участок, в пределах которого осуществляется размещение (строительство). </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4. Помещения для скота и птицы должны иметь изолированный наружный вход, расположенный не ближе 7 м от входа в дом.</w:t>
            </w:r>
          </w:p>
          <w:p w:rsidR="00406823" w:rsidRPr="00D95B0D" w:rsidRDefault="00406823" w:rsidP="00394CDE">
            <w:pPr>
              <w:pStyle w:val="36"/>
              <w:shd w:val="clear" w:color="auto" w:fill="auto"/>
              <w:spacing w:before="0" w:after="0" w:line="240" w:lineRule="auto"/>
              <w:ind w:left="34" w:firstLine="0"/>
              <w:jc w:val="left"/>
              <w:rPr>
                <w:color w:val="000000" w:themeColor="text1"/>
                <w:sz w:val="20"/>
                <w:szCs w:val="20"/>
              </w:rPr>
            </w:pPr>
            <w:r w:rsidRPr="00D95B0D">
              <w:rPr>
                <w:color w:val="000000" w:themeColor="text1"/>
                <w:sz w:val="20"/>
                <w:szCs w:val="20"/>
              </w:rPr>
              <w:t>5. Размещение строений или сооружений вспомогательного использования вдоль границ смежного земельного участка на расстоянии до 3 метров, допускается не более чем на 50 % длины этой границы.</w:t>
            </w:r>
          </w:p>
          <w:p w:rsidR="00406823" w:rsidRPr="00D95B0D" w:rsidRDefault="00406823" w:rsidP="00394CDE">
            <w:pPr>
              <w:pStyle w:val="36"/>
              <w:shd w:val="clear" w:color="auto" w:fill="auto"/>
              <w:spacing w:before="0" w:after="0" w:line="240" w:lineRule="auto"/>
              <w:ind w:left="34" w:firstLine="0"/>
              <w:jc w:val="left"/>
              <w:rPr>
                <w:color w:val="000000" w:themeColor="text1"/>
                <w:sz w:val="20"/>
                <w:szCs w:val="20"/>
              </w:rPr>
            </w:pPr>
            <w:r w:rsidRPr="00D95B0D">
              <w:rPr>
                <w:color w:val="000000" w:themeColor="text1"/>
                <w:sz w:val="20"/>
                <w:szCs w:val="20"/>
              </w:rPr>
              <w:t>6. Для застроенных земельных участков при реконструкции объектов допускается размещать объект по сложившейся линии застройки.</w:t>
            </w:r>
          </w:p>
          <w:p w:rsidR="00406823" w:rsidRPr="00D95B0D" w:rsidRDefault="00406823" w:rsidP="00394CDE">
            <w:pPr>
              <w:autoSpaceDE w:val="0"/>
              <w:autoSpaceDN w:val="0"/>
              <w:adjustRightInd w:val="0"/>
              <w:spacing w:before="120" w:after="120"/>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Предельное количество этажей или предельная высота зданий, строений, сооружений</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Максимальное количество этажей – 3 (включая мансардный).</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Максимальная высота строений и сооружений вспомогательного использования, при размещении их на расстоянии от 1 до 3 метров от границ земельного участка – 5 метров (до конька при скатной кровле), 4 метра (при плоской кровле)</w:t>
            </w:r>
          </w:p>
          <w:p w:rsidR="00406823" w:rsidRPr="00D95B0D" w:rsidRDefault="00406823" w:rsidP="00394CDE">
            <w:pPr>
              <w:autoSpaceDE w:val="0"/>
              <w:autoSpaceDN w:val="0"/>
              <w:adjustRightInd w:val="0"/>
              <w:spacing w:before="120" w:after="120"/>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 xml:space="preserve">Максимальный процент застройки в границах земельного участка </w:t>
            </w:r>
          </w:p>
          <w:p w:rsidR="00406823" w:rsidRPr="00D95B0D" w:rsidRDefault="00406823" w:rsidP="00394CDE">
            <w:pPr>
              <w:autoSpaceDE w:val="0"/>
              <w:autoSpaceDN w:val="0"/>
              <w:adjustRightInd w:val="0"/>
              <w:spacing w:before="120" w:after="120"/>
              <w:rPr>
                <w:rFonts w:ascii="Times New Roman" w:hAnsi="Times New Roman" w:cs="Times New Roman"/>
                <w:b/>
                <w:color w:val="000000" w:themeColor="text1"/>
                <w:sz w:val="20"/>
                <w:szCs w:val="20"/>
              </w:rPr>
            </w:pPr>
            <w:r w:rsidRPr="00D95B0D">
              <w:rPr>
                <w:rFonts w:ascii="Times New Roman" w:hAnsi="Times New Roman" w:cs="Times New Roman"/>
                <w:b/>
                <w:i/>
                <w:color w:val="000000" w:themeColor="text1"/>
                <w:sz w:val="20"/>
                <w:szCs w:val="20"/>
              </w:rPr>
              <w:t>Для земельных участков, рас</w:t>
            </w:r>
            <w:r w:rsidR="00033A3D" w:rsidRPr="00D95B0D">
              <w:rPr>
                <w:rFonts w:ascii="Times New Roman" w:hAnsi="Times New Roman" w:cs="Times New Roman"/>
                <w:b/>
                <w:i/>
                <w:color w:val="000000" w:themeColor="text1"/>
                <w:sz w:val="20"/>
                <w:szCs w:val="20"/>
              </w:rPr>
              <w:t xml:space="preserve">положенных в границах </w:t>
            </w:r>
            <w:r w:rsidR="00FC2062" w:rsidRPr="00D95B0D">
              <w:rPr>
                <w:rFonts w:ascii="Times New Roman" w:hAnsi="Times New Roman" w:cs="Times New Roman"/>
                <w:b/>
                <w:i/>
                <w:color w:val="000000" w:themeColor="text1"/>
                <w:sz w:val="20"/>
                <w:szCs w:val="20"/>
              </w:rPr>
              <w:t xml:space="preserve">Мурашинского городского поселения </w:t>
            </w:r>
            <w:r w:rsidRPr="00D95B0D">
              <w:rPr>
                <w:rFonts w:ascii="Times New Roman" w:hAnsi="Times New Roman" w:cs="Times New Roman"/>
                <w:b/>
                <w:i/>
                <w:color w:val="000000" w:themeColor="text1"/>
                <w:sz w:val="20"/>
                <w:szCs w:val="20"/>
              </w:rPr>
              <w:t xml:space="preserve">- </w:t>
            </w:r>
            <w:r w:rsidRPr="00D95B0D">
              <w:rPr>
                <w:rFonts w:ascii="Times New Roman" w:hAnsi="Times New Roman" w:cs="Times New Roman"/>
                <w:b/>
                <w:color w:val="000000" w:themeColor="text1"/>
                <w:sz w:val="20"/>
                <w:szCs w:val="20"/>
              </w:rPr>
              <w:t>максимальный процент застройки 60 %.</w:t>
            </w:r>
          </w:p>
          <w:p w:rsidR="00406823" w:rsidRPr="00D95B0D" w:rsidRDefault="00406823" w:rsidP="00FC2062">
            <w:pPr>
              <w:autoSpaceDE w:val="0"/>
              <w:autoSpaceDN w:val="0"/>
              <w:adjustRightInd w:val="0"/>
              <w:spacing w:before="120" w:after="120"/>
              <w:rPr>
                <w:rFonts w:ascii="Times New Roman" w:hAnsi="Times New Roman" w:cs="Times New Roman"/>
                <w:b/>
                <w:color w:val="000000" w:themeColor="text1"/>
                <w:sz w:val="20"/>
                <w:szCs w:val="20"/>
              </w:rPr>
            </w:pPr>
            <w:r w:rsidRPr="00D95B0D">
              <w:rPr>
                <w:rFonts w:ascii="Times New Roman" w:hAnsi="Times New Roman" w:cs="Times New Roman"/>
                <w:b/>
                <w:i/>
                <w:color w:val="000000" w:themeColor="text1"/>
                <w:sz w:val="20"/>
                <w:szCs w:val="20"/>
              </w:rPr>
              <w:t xml:space="preserve">Для земельных участков, расположенных в иных населенных пунктах </w:t>
            </w:r>
            <w:r w:rsidR="000764D9" w:rsidRPr="00D95B0D">
              <w:rPr>
                <w:rFonts w:ascii="Times New Roman" w:hAnsi="Times New Roman" w:cs="Times New Roman"/>
                <w:b/>
                <w:i/>
                <w:color w:val="000000" w:themeColor="text1"/>
                <w:sz w:val="20"/>
                <w:szCs w:val="20"/>
              </w:rPr>
              <w:t xml:space="preserve">Мурашинского </w:t>
            </w:r>
            <w:r w:rsidR="000764D9" w:rsidRPr="00D95B0D">
              <w:rPr>
                <w:rFonts w:ascii="Times New Roman" w:hAnsi="Times New Roman" w:cs="Times New Roman"/>
                <w:b/>
                <w:i/>
                <w:color w:val="000000" w:themeColor="text1"/>
                <w:sz w:val="20"/>
                <w:szCs w:val="20"/>
              </w:rPr>
              <w:lastRenderedPageBreak/>
              <w:t>муниципального округа</w:t>
            </w:r>
            <w:r w:rsidRPr="00D95B0D">
              <w:rPr>
                <w:rFonts w:ascii="Times New Roman" w:hAnsi="Times New Roman" w:cs="Times New Roman"/>
                <w:b/>
                <w:i/>
                <w:color w:val="000000" w:themeColor="text1"/>
                <w:sz w:val="20"/>
                <w:szCs w:val="20"/>
              </w:rPr>
              <w:t xml:space="preserve"> - </w:t>
            </w:r>
            <w:r w:rsidRPr="00D95B0D">
              <w:rPr>
                <w:rFonts w:ascii="Times New Roman" w:hAnsi="Times New Roman" w:cs="Times New Roman"/>
                <w:b/>
                <w:color w:val="000000" w:themeColor="text1"/>
                <w:sz w:val="20"/>
                <w:szCs w:val="20"/>
              </w:rPr>
              <w:t>макси</w:t>
            </w:r>
            <w:r w:rsidR="00FC2062" w:rsidRPr="00D95B0D">
              <w:rPr>
                <w:rFonts w:ascii="Times New Roman" w:hAnsi="Times New Roman" w:cs="Times New Roman"/>
                <w:b/>
                <w:color w:val="000000" w:themeColor="text1"/>
                <w:sz w:val="20"/>
                <w:szCs w:val="20"/>
              </w:rPr>
              <w:t>мальный процент застройки 20 %.</w:t>
            </w:r>
          </w:p>
        </w:tc>
      </w:tr>
      <w:tr w:rsidR="00D95B0D" w:rsidRPr="00D95B0D" w:rsidTr="0001552F">
        <w:trPr>
          <w:trHeight w:val="145"/>
          <w:jc w:val="center"/>
        </w:trPr>
        <w:tc>
          <w:tcPr>
            <w:tcW w:w="1941" w:type="dxa"/>
            <w:shd w:val="clear" w:color="auto" w:fill="auto"/>
          </w:tcPr>
          <w:p w:rsidR="00FD38EA" w:rsidRPr="00D95B0D" w:rsidRDefault="00FD38EA" w:rsidP="00FD38EA">
            <w:pPr>
              <w:shd w:val="clear" w:color="auto" w:fill="FFFFFF"/>
              <w:tabs>
                <w:tab w:val="left" w:pos="9781"/>
              </w:tabs>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lastRenderedPageBreak/>
              <w:t>Среднеэтажная жилая застройка</w:t>
            </w:r>
          </w:p>
          <w:p w:rsidR="00FD38EA" w:rsidRPr="00D95B0D" w:rsidRDefault="00FD38EA" w:rsidP="00FD38EA">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2.5</w:t>
            </w:r>
          </w:p>
        </w:tc>
        <w:tc>
          <w:tcPr>
            <w:tcW w:w="4042" w:type="dxa"/>
            <w:gridSpan w:val="2"/>
            <w:shd w:val="clear" w:color="auto" w:fill="auto"/>
          </w:tcPr>
          <w:p w:rsidR="00FD38EA" w:rsidRPr="00D95B0D" w:rsidRDefault="00FD38EA" w:rsidP="00FD38EA">
            <w:pPr>
              <w:pStyle w:val="ConsPlusNormal"/>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Размещение многоквартирных домов этажностью не выше восьми этажей;</w:t>
            </w:r>
          </w:p>
          <w:p w:rsidR="00FD38EA" w:rsidRPr="00D95B0D" w:rsidRDefault="00FD38EA" w:rsidP="00FD38EA">
            <w:pPr>
              <w:pStyle w:val="ConsPlusNormal"/>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благоустройство и озеленение;</w:t>
            </w:r>
          </w:p>
          <w:p w:rsidR="00FD38EA" w:rsidRPr="00D95B0D" w:rsidRDefault="00FD38EA" w:rsidP="00FD38EA">
            <w:pPr>
              <w:pStyle w:val="ConsPlusNormal"/>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размещение подземных гаражей и автостоянок;</w:t>
            </w:r>
          </w:p>
          <w:p w:rsidR="00FD38EA" w:rsidRPr="00D95B0D" w:rsidRDefault="00FD38EA" w:rsidP="00FD38EA">
            <w:pPr>
              <w:pStyle w:val="ConsPlusNormal"/>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обустройство спортивных и детских площадок, площадок для отдыха;</w:t>
            </w:r>
          </w:p>
          <w:p w:rsidR="00FD38EA" w:rsidRPr="00D95B0D" w:rsidRDefault="00FD38EA" w:rsidP="00FD38EA">
            <w:pPr>
              <w:pStyle w:val="ConsPlusNormal"/>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8788" w:type="dxa"/>
            <w:shd w:val="clear" w:color="auto" w:fill="auto"/>
          </w:tcPr>
          <w:p w:rsidR="00FD38EA" w:rsidRPr="00D95B0D" w:rsidRDefault="00FD38EA" w:rsidP="00FD38EA">
            <w:pPr>
              <w:autoSpaceDE w:val="0"/>
              <w:autoSpaceDN w:val="0"/>
              <w:adjustRightInd w:val="0"/>
              <w:spacing w:before="120" w:after="120"/>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Предельные размеры земельных участков, в том числе их площадь:</w:t>
            </w:r>
          </w:p>
          <w:p w:rsidR="00FD38EA" w:rsidRPr="00D95B0D" w:rsidRDefault="00FD38EA" w:rsidP="00FD38EA">
            <w:pPr>
              <w:autoSpaceDE w:val="0"/>
              <w:autoSpaceDN w:val="0"/>
              <w:adjustRightInd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минимальная площадь земельного участка – 1 000 кв. м.</w:t>
            </w:r>
          </w:p>
          <w:p w:rsidR="00FD38EA" w:rsidRPr="00D95B0D" w:rsidRDefault="00FD38EA" w:rsidP="00FD38EA">
            <w:pPr>
              <w:autoSpaceDE w:val="0"/>
              <w:autoSpaceDN w:val="0"/>
              <w:adjustRightInd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максимальная площадь земельного участка – 10 000 кв.м.</w:t>
            </w:r>
          </w:p>
          <w:p w:rsidR="00FD38EA" w:rsidRPr="00D95B0D" w:rsidRDefault="00FD38EA" w:rsidP="00FD38EA">
            <w:pPr>
              <w:autoSpaceDE w:val="0"/>
              <w:autoSpaceDN w:val="0"/>
              <w:adjustRightInd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Минимальный размер земельного участка – 25 м.</w:t>
            </w:r>
          </w:p>
          <w:p w:rsidR="00FD38EA" w:rsidRPr="00D95B0D" w:rsidRDefault="00FD38EA" w:rsidP="00FD38EA">
            <w:pPr>
              <w:autoSpaceDE w:val="0"/>
              <w:autoSpaceDN w:val="0"/>
              <w:adjustRightInd w:val="0"/>
              <w:spacing w:before="120" w:after="120"/>
              <w:rPr>
                <w:rFonts w:ascii="Times New Roman" w:hAnsi="Times New Roman" w:cs="Times New Roman"/>
                <w:color w:val="000000" w:themeColor="text1"/>
                <w:sz w:val="20"/>
                <w:szCs w:val="20"/>
                <w:u w:val="single"/>
              </w:rPr>
            </w:pPr>
            <w:r w:rsidRPr="00D95B0D">
              <w:rPr>
                <w:rFonts w:ascii="Times New Roman" w:hAnsi="Times New Roman" w:cs="Times New Roman"/>
                <w:color w:val="000000" w:themeColor="text1"/>
                <w:sz w:val="20"/>
                <w:szCs w:val="20"/>
                <w:u w:val="single"/>
              </w:rPr>
              <w:t>Примечания:</w:t>
            </w:r>
          </w:p>
          <w:p w:rsidR="00FD38EA" w:rsidRPr="00D95B0D" w:rsidRDefault="00FD38EA" w:rsidP="00FD38EA">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1. Установленная минимальная площадь земельного участка не учитывается, в случае проведения кадастровых работ по образованию земельного участка в целях эксплуатации жилого дома, на который в установленном порядке зарегистрировано право собственности, если сложившиеся (фактические) условия застройки не позволяют образовать земельный участок площадью, равной минимальной площади земельного участка</w:t>
            </w:r>
          </w:p>
          <w:p w:rsidR="00FD38EA" w:rsidRPr="00D95B0D" w:rsidRDefault="00FD38EA" w:rsidP="00FD38EA">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2. Установленная максимальная площадь земельного участка не учитывается в случае:</w:t>
            </w:r>
          </w:p>
          <w:p w:rsidR="00FD38EA" w:rsidRPr="00D95B0D" w:rsidRDefault="00FD38EA" w:rsidP="00FD38EA">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проведения кадастровых работ по уточнению границ земельного участка, если в Едином государственном реестре недвижимости отсутствуют сведения о координатах поворотных точек углов такого земельного участка (ранее учтенный земельный участок);</w:t>
            </w:r>
          </w:p>
          <w:p w:rsidR="00FD38EA" w:rsidRPr="00D95B0D" w:rsidRDefault="00FD38EA" w:rsidP="00FD38EA">
            <w:pPr>
              <w:shd w:val="clear" w:color="auto" w:fill="FFFFFF"/>
              <w:tabs>
                <w:tab w:val="left" w:pos="9781"/>
              </w:tabs>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rPr>
              <w:t>3. 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FD38EA" w:rsidRPr="00D95B0D" w:rsidRDefault="00FD38EA" w:rsidP="00FD38EA">
            <w:pPr>
              <w:autoSpaceDE w:val="0"/>
              <w:autoSpaceDN w:val="0"/>
              <w:adjustRightInd w:val="0"/>
              <w:spacing w:before="120" w:after="120"/>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D38EA" w:rsidRPr="00D95B0D" w:rsidRDefault="00FD38EA" w:rsidP="00FD38EA">
            <w:pPr>
              <w:autoSpaceDE w:val="0"/>
              <w:autoSpaceDN w:val="0"/>
              <w:adjustRightInd w:val="0"/>
              <w:jc w:val="both"/>
              <w:rPr>
                <w:rFonts w:ascii="Times New Roman" w:hAnsi="Times New Roman" w:cs="Times New Roman"/>
                <w:color w:val="000000" w:themeColor="text1"/>
                <w:sz w:val="20"/>
                <w:szCs w:val="20"/>
              </w:rPr>
            </w:pPr>
            <w:r w:rsidRPr="00D95B0D">
              <w:rPr>
                <w:rFonts w:ascii="Times New Roman" w:hAnsi="Times New Roman" w:cs="Times New Roman"/>
                <w:b/>
                <w:color w:val="000000" w:themeColor="text1"/>
                <w:sz w:val="20"/>
                <w:szCs w:val="20"/>
              </w:rPr>
              <w:t xml:space="preserve">- </w:t>
            </w:r>
            <w:r w:rsidRPr="00D95B0D">
              <w:rPr>
                <w:rFonts w:ascii="Times New Roman" w:hAnsi="Times New Roman" w:cs="Times New Roman"/>
                <w:color w:val="000000" w:themeColor="text1"/>
                <w:sz w:val="20"/>
                <w:szCs w:val="20"/>
              </w:rPr>
              <w:t>со стороны красной линии улиц – 5 м,</w:t>
            </w:r>
          </w:p>
          <w:p w:rsidR="00FD38EA" w:rsidRPr="00D95B0D" w:rsidRDefault="00FD38EA" w:rsidP="00FD38EA">
            <w:pPr>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со стороны красной линии однополосных проездов – 3 м.</w:t>
            </w:r>
          </w:p>
          <w:p w:rsidR="00FD38EA" w:rsidRPr="00D95B0D" w:rsidRDefault="00FD38EA" w:rsidP="00FD38EA">
            <w:pPr>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границы земельного участка- 3 м.</w:t>
            </w:r>
          </w:p>
          <w:p w:rsidR="00FD38EA" w:rsidRPr="00D95B0D" w:rsidRDefault="00FD38EA" w:rsidP="00FD38EA">
            <w:pPr>
              <w:autoSpaceDE w:val="0"/>
              <w:autoSpaceDN w:val="0"/>
              <w:adjustRightInd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FD38EA" w:rsidRPr="00D95B0D" w:rsidRDefault="00FD38EA" w:rsidP="00FD38EA">
            <w:pPr>
              <w:autoSpaceDE w:val="0"/>
              <w:autoSpaceDN w:val="0"/>
              <w:adjustRightInd w:val="0"/>
              <w:spacing w:before="120" w:after="120"/>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Предельное количество этажей или предельная высота зданий, строений, сооружений</w:t>
            </w:r>
          </w:p>
          <w:p w:rsidR="00FD38EA" w:rsidRPr="00D95B0D" w:rsidRDefault="00FD38EA" w:rsidP="00FD38EA">
            <w:pPr>
              <w:autoSpaceDE w:val="0"/>
              <w:autoSpaceDN w:val="0"/>
              <w:adjustRightInd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Максимальное количество этажей – 8 (включая мансардный).</w:t>
            </w:r>
          </w:p>
          <w:p w:rsidR="00FD38EA" w:rsidRPr="00D95B0D" w:rsidRDefault="00FD38EA" w:rsidP="00FD38EA">
            <w:pPr>
              <w:autoSpaceDE w:val="0"/>
              <w:autoSpaceDN w:val="0"/>
              <w:adjustRightInd w:val="0"/>
              <w:spacing w:before="120" w:after="120"/>
              <w:jc w:val="both"/>
              <w:rPr>
                <w:rFonts w:ascii="Times New Roman" w:hAnsi="Times New Roman" w:cs="Times New Roman"/>
                <w:color w:val="000000" w:themeColor="text1"/>
                <w:sz w:val="20"/>
                <w:szCs w:val="20"/>
              </w:rPr>
            </w:pPr>
            <w:r w:rsidRPr="00D95B0D">
              <w:rPr>
                <w:rFonts w:ascii="Times New Roman" w:hAnsi="Times New Roman" w:cs="Times New Roman"/>
                <w:b/>
                <w:color w:val="000000" w:themeColor="text1"/>
                <w:sz w:val="20"/>
                <w:szCs w:val="20"/>
              </w:rPr>
              <w:t>Максимальный процент застройки в границах земельного участка</w:t>
            </w:r>
            <w:r w:rsidRPr="00D95B0D">
              <w:rPr>
                <w:rFonts w:ascii="Times New Roman" w:hAnsi="Times New Roman" w:cs="Times New Roman"/>
                <w:color w:val="000000" w:themeColor="text1"/>
                <w:sz w:val="20"/>
                <w:szCs w:val="20"/>
              </w:rPr>
              <w:t xml:space="preserve"> </w:t>
            </w:r>
          </w:p>
          <w:p w:rsidR="00FD38EA" w:rsidRPr="00D95B0D" w:rsidRDefault="00FD38EA" w:rsidP="00FD38EA">
            <w:pPr>
              <w:autoSpaceDE w:val="0"/>
              <w:autoSpaceDN w:val="0"/>
              <w:adjustRightInd w:val="0"/>
              <w:spacing w:before="120" w:after="12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Максимальный процент застройки земельного участка, образуемого на основании документации по планировке территории – 40% </w:t>
            </w:r>
          </w:p>
          <w:p w:rsidR="00FD38EA" w:rsidRPr="00D95B0D" w:rsidRDefault="00FD38EA" w:rsidP="00FD38EA">
            <w:pPr>
              <w:shd w:val="clear" w:color="auto" w:fill="FFFFFF"/>
              <w:tabs>
                <w:tab w:val="left" w:pos="9781"/>
              </w:tabs>
              <w:rPr>
                <w:rFonts w:ascii="Times New Roman" w:hAnsi="Times New Roman" w:cs="Times New Roman"/>
                <w:b/>
                <w:bCs/>
                <w:color w:val="000000" w:themeColor="text1"/>
                <w:spacing w:val="1"/>
                <w:sz w:val="20"/>
                <w:szCs w:val="20"/>
              </w:rPr>
            </w:pPr>
            <w:r w:rsidRPr="00D95B0D">
              <w:rPr>
                <w:rFonts w:ascii="Times New Roman" w:hAnsi="Times New Roman" w:cs="Times New Roman"/>
                <w:color w:val="000000" w:themeColor="text1"/>
                <w:sz w:val="20"/>
                <w:szCs w:val="20"/>
              </w:rPr>
              <w:t>Максимальный процент застройки земельного участка в условиях сложившейся застройки – 60%</w:t>
            </w:r>
          </w:p>
        </w:tc>
      </w:tr>
      <w:tr w:rsidR="00D95B0D" w:rsidRPr="00D95B0D" w:rsidTr="0001552F">
        <w:trPr>
          <w:trHeight w:val="145"/>
          <w:jc w:val="center"/>
        </w:trPr>
        <w:tc>
          <w:tcPr>
            <w:tcW w:w="1941" w:type="dxa"/>
            <w:shd w:val="clear" w:color="auto" w:fill="auto"/>
          </w:tcPr>
          <w:p w:rsidR="00FD38EA" w:rsidRPr="00D95B0D" w:rsidRDefault="00FD38EA" w:rsidP="00FD38EA">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Обслуживание жилой застройки код 2.7</w:t>
            </w:r>
          </w:p>
        </w:tc>
        <w:tc>
          <w:tcPr>
            <w:tcW w:w="4042" w:type="dxa"/>
            <w:gridSpan w:val="2"/>
            <w:shd w:val="clear" w:color="auto" w:fill="auto"/>
          </w:tcPr>
          <w:p w:rsidR="00FD38EA" w:rsidRPr="00D95B0D" w:rsidRDefault="00FD38EA" w:rsidP="00FD38EA">
            <w:pPr>
              <w:autoSpaceDE w:val="0"/>
              <w:autoSpaceDN w:val="0"/>
              <w:adjustRightInd w:val="0"/>
              <w:rPr>
                <w:rFonts w:ascii="Times New Roman" w:hAnsi="Times New Roman" w:cs="Times New Roman"/>
                <w:bCs/>
                <w:color w:val="000000" w:themeColor="text1"/>
                <w:sz w:val="20"/>
                <w:szCs w:val="20"/>
              </w:rPr>
            </w:pPr>
            <w:r w:rsidRPr="00D95B0D">
              <w:rPr>
                <w:rFonts w:ascii="Times New Roman" w:hAnsi="Times New Roman" w:cs="Times New Roman"/>
                <w:color w:val="000000" w:themeColor="text1"/>
                <w:sz w:val="20"/>
                <w:szCs w:val="20"/>
                <w:lang w:bidi="ru-RU"/>
              </w:rPr>
              <w:t xml:space="preserve">Размещение объектов капитального строительства, размещение которых предусмотрено видами разрешенного использования с </w:t>
            </w:r>
            <w:hyperlink r:id="rId14" w:history="1">
              <w:r w:rsidRPr="00D95B0D">
                <w:rPr>
                  <w:rStyle w:val="a3"/>
                  <w:rFonts w:ascii="Times New Roman" w:hAnsi="Times New Roman" w:cs="Times New Roman"/>
                  <w:color w:val="000000" w:themeColor="text1"/>
                  <w:sz w:val="20"/>
                  <w:szCs w:val="20"/>
                  <w:lang w:bidi="ru-RU"/>
                </w:rPr>
                <w:t xml:space="preserve">кодами 3.1, 3.2, 3.3, 3.4, </w:t>
              </w:r>
              <w:r w:rsidRPr="00D95B0D">
                <w:rPr>
                  <w:rStyle w:val="a3"/>
                  <w:rFonts w:ascii="Times New Roman" w:hAnsi="Times New Roman" w:cs="Times New Roman"/>
                  <w:color w:val="000000" w:themeColor="text1"/>
                  <w:sz w:val="20"/>
                  <w:szCs w:val="20"/>
                  <w:lang w:bidi="ru-RU"/>
                </w:rPr>
                <w:lastRenderedPageBreak/>
                <w:t>3.4.1, 3.5.1, 3.6, 3.7, 3.10.1, 4.1, 4.3, 4.4, 4.6, 5.1.2, 5.1.3</w:t>
              </w:r>
            </w:hyperlink>
            <w:r w:rsidRPr="00D95B0D">
              <w:rPr>
                <w:rFonts w:ascii="Times New Roman" w:hAnsi="Times New Roman" w:cs="Times New Roman"/>
                <w:color w:val="000000" w:themeColor="text1"/>
                <w:sz w:val="20"/>
                <w:szCs w:val="20"/>
                <w:lang w:bidi="ru-RU"/>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p w:rsidR="00FD38EA" w:rsidRPr="00D95B0D" w:rsidRDefault="00FD38EA" w:rsidP="00FD38EA">
            <w:pPr>
              <w:autoSpaceDE w:val="0"/>
              <w:autoSpaceDN w:val="0"/>
              <w:adjustRightInd w:val="0"/>
              <w:rPr>
                <w:rFonts w:ascii="Times New Roman" w:hAnsi="Times New Roman" w:cs="Times New Roman"/>
                <w:bCs/>
                <w:color w:val="000000" w:themeColor="text1"/>
                <w:sz w:val="20"/>
                <w:szCs w:val="20"/>
              </w:rPr>
            </w:pPr>
          </w:p>
        </w:tc>
        <w:tc>
          <w:tcPr>
            <w:tcW w:w="8788" w:type="dxa"/>
            <w:shd w:val="clear" w:color="auto" w:fill="auto"/>
          </w:tcPr>
          <w:p w:rsidR="00FD38EA" w:rsidRPr="00D95B0D" w:rsidRDefault="00FD38EA" w:rsidP="00FD38EA">
            <w:pPr>
              <w:autoSpaceDE w:val="0"/>
              <w:autoSpaceDN w:val="0"/>
              <w:adjustRightInd w:val="0"/>
              <w:spacing w:before="120" w:after="120"/>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lastRenderedPageBreak/>
              <w:t>Предельные размеры земельных участков, в том числе их площадь:</w:t>
            </w:r>
          </w:p>
          <w:p w:rsidR="00FD38EA" w:rsidRPr="00D95B0D" w:rsidRDefault="00FD38EA" w:rsidP="00FD38EA">
            <w:pPr>
              <w:autoSpaceDE w:val="0"/>
              <w:autoSpaceDN w:val="0"/>
              <w:adjustRightInd w:val="0"/>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Минимальный размер земельного участка – 18 м</w:t>
            </w:r>
          </w:p>
          <w:p w:rsidR="00FD38EA" w:rsidRPr="00D95B0D" w:rsidRDefault="00FD38EA" w:rsidP="00FD38EA">
            <w:pPr>
              <w:autoSpaceDE w:val="0"/>
              <w:autoSpaceDN w:val="0"/>
              <w:adjustRightInd w:val="0"/>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Минимальная площадь земельного участка – 324 кв. м.</w:t>
            </w:r>
          </w:p>
          <w:p w:rsidR="00FD38EA" w:rsidRPr="00D95B0D" w:rsidRDefault="00FD38EA" w:rsidP="00FD38EA">
            <w:pPr>
              <w:autoSpaceDE w:val="0"/>
              <w:autoSpaceDN w:val="0"/>
              <w:adjustRightInd w:val="0"/>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lastRenderedPageBreak/>
              <w:t>Максимальная площадь земельного участка – 3 000 кв.м.</w:t>
            </w:r>
          </w:p>
          <w:p w:rsidR="00FD38EA" w:rsidRPr="00D95B0D" w:rsidRDefault="00FD38EA" w:rsidP="00FD38EA">
            <w:pPr>
              <w:shd w:val="clear" w:color="auto" w:fill="FFFFFF"/>
              <w:tabs>
                <w:tab w:val="left" w:pos="9781"/>
              </w:tabs>
              <w:spacing w:before="120" w:after="120"/>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u w:val="single"/>
              </w:rPr>
              <w:t>Примечание:</w:t>
            </w:r>
          </w:p>
          <w:p w:rsidR="00FD38EA" w:rsidRPr="00D95B0D" w:rsidRDefault="00FD38EA" w:rsidP="00FD38EA">
            <w:pPr>
              <w:shd w:val="clear" w:color="auto" w:fill="FFFFFF"/>
              <w:tabs>
                <w:tab w:val="left" w:pos="9781"/>
              </w:tabs>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rPr>
              <w:t>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FD38EA" w:rsidRPr="00D95B0D" w:rsidRDefault="00FD38EA" w:rsidP="00FD38EA">
            <w:pPr>
              <w:autoSpaceDE w:val="0"/>
              <w:autoSpaceDN w:val="0"/>
              <w:adjustRightInd w:val="0"/>
              <w:rPr>
                <w:rFonts w:ascii="Times New Roman" w:hAnsi="Times New Roman" w:cs="Times New Roman"/>
                <w:color w:val="000000" w:themeColor="text1"/>
                <w:sz w:val="20"/>
                <w:szCs w:val="20"/>
              </w:rPr>
            </w:pPr>
          </w:p>
          <w:p w:rsidR="00FD38EA" w:rsidRPr="00D95B0D" w:rsidRDefault="00FD38EA" w:rsidP="00FD38EA">
            <w:pPr>
              <w:autoSpaceDE w:val="0"/>
              <w:autoSpaceDN w:val="0"/>
              <w:adjustRightInd w:val="0"/>
              <w:spacing w:before="120" w:after="120"/>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D38EA" w:rsidRPr="00D95B0D" w:rsidRDefault="00FD38EA" w:rsidP="00FD38EA">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улиц – 5 м,</w:t>
            </w:r>
          </w:p>
          <w:p w:rsidR="00FD38EA" w:rsidRPr="00D95B0D" w:rsidRDefault="00FD38EA" w:rsidP="00FD38EA">
            <w:pPr>
              <w:pStyle w:val="ConsPlusNormal"/>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границы земельного участка – 3 м,</w:t>
            </w:r>
          </w:p>
          <w:p w:rsidR="00FD38EA" w:rsidRPr="00D95B0D" w:rsidRDefault="00FD38EA" w:rsidP="00FD38EA">
            <w:pPr>
              <w:autoSpaceDE w:val="0"/>
              <w:autoSpaceDN w:val="0"/>
              <w:adjustRightInd w:val="0"/>
              <w:rPr>
                <w:rFonts w:ascii="Times New Roman" w:hAnsi="Times New Roman" w:cs="Times New Roman"/>
                <w:b/>
                <w:color w:val="000000" w:themeColor="text1"/>
                <w:sz w:val="20"/>
                <w:szCs w:val="20"/>
              </w:rPr>
            </w:pPr>
            <w:r w:rsidRPr="00D95B0D">
              <w:rPr>
                <w:rFonts w:ascii="Times New Roman" w:hAnsi="Times New Roman" w:cs="Times New Roman"/>
                <w:color w:val="000000" w:themeColor="text1"/>
                <w:sz w:val="20"/>
                <w:szCs w:val="20"/>
              </w:rPr>
              <w:t>- от красной линии однополосных проездов – 5 м</w:t>
            </w:r>
          </w:p>
          <w:p w:rsidR="00FD38EA" w:rsidRPr="00D95B0D" w:rsidRDefault="00FD38EA" w:rsidP="00FD38EA">
            <w:pPr>
              <w:autoSpaceDE w:val="0"/>
              <w:autoSpaceDN w:val="0"/>
              <w:adjustRightInd w:val="0"/>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FD38EA" w:rsidRPr="00D95B0D" w:rsidRDefault="00FD38EA" w:rsidP="00FD38EA">
            <w:pPr>
              <w:autoSpaceDE w:val="0"/>
              <w:autoSpaceDN w:val="0"/>
              <w:adjustRightInd w:val="0"/>
              <w:spacing w:before="120" w:after="120"/>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Предельное количество этажей или предельная высота зданий, строений, сооружений</w:t>
            </w:r>
          </w:p>
          <w:p w:rsidR="00FD38EA" w:rsidRPr="00D95B0D" w:rsidRDefault="00FD38EA" w:rsidP="00FD38EA">
            <w:pPr>
              <w:autoSpaceDE w:val="0"/>
              <w:autoSpaceDN w:val="0"/>
              <w:adjustRightInd w:val="0"/>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 xml:space="preserve">Максимальное количество этажей – 3 этажа </w:t>
            </w:r>
          </w:p>
          <w:p w:rsidR="00FD38EA" w:rsidRPr="00D95B0D" w:rsidRDefault="00FD38EA" w:rsidP="00FD38EA">
            <w:pPr>
              <w:autoSpaceDE w:val="0"/>
              <w:autoSpaceDN w:val="0"/>
              <w:adjustRightInd w:val="0"/>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u w:val="single"/>
              </w:rPr>
              <w:t>Примечание:</w:t>
            </w:r>
            <w:r w:rsidRPr="00D95B0D">
              <w:rPr>
                <w:rFonts w:ascii="Times New Roman" w:hAnsi="Times New Roman" w:cs="Times New Roman"/>
                <w:bCs/>
                <w:color w:val="000000" w:themeColor="text1"/>
                <w:sz w:val="20"/>
                <w:szCs w:val="20"/>
              </w:rPr>
              <w:t xml:space="preserve"> Максимальная высота этажа не более 3 м</w:t>
            </w:r>
          </w:p>
          <w:p w:rsidR="00FD38EA" w:rsidRPr="00D95B0D" w:rsidRDefault="00FD38EA" w:rsidP="00E7722C">
            <w:pPr>
              <w:autoSpaceDE w:val="0"/>
              <w:autoSpaceDN w:val="0"/>
              <w:adjustRightInd w:val="0"/>
              <w:spacing w:before="120" w:after="120"/>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Максимальный процент застройки в границах земельного участка</w:t>
            </w:r>
            <w:r w:rsidRPr="00D95B0D">
              <w:rPr>
                <w:rFonts w:ascii="Times New Roman" w:hAnsi="Times New Roman" w:cs="Times New Roman"/>
                <w:color w:val="000000" w:themeColor="text1"/>
                <w:sz w:val="20"/>
                <w:szCs w:val="20"/>
              </w:rPr>
              <w:t xml:space="preserve"> – 80 %.</w:t>
            </w:r>
          </w:p>
        </w:tc>
      </w:tr>
      <w:tr w:rsidR="00D95B0D" w:rsidRPr="00D95B0D" w:rsidTr="0001552F">
        <w:trPr>
          <w:trHeight w:val="145"/>
          <w:jc w:val="center"/>
        </w:trPr>
        <w:tc>
          <w:tcPr>
            <w:tcW w:w="1941" w:type="dxa"/>
            <w:shd w:val="clear" w:color="auto" w:fill="auto"/>
          </w:tcPr>
          <w:p w:rsidR="00FD38EA" w:rsidRPr="00D95B0D" w:rsidRDefault="00FD38EA" w:rsidP="00FD38EA">
            <w:pPr>
              <w:shd w:val="clear" w:color="auto" w:fill="FFFFFF"/>
              <w:tabs>
                <w:tab w:val="left" w:pos="9781"/>
              </w:tabs>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lastRenderedPageBreak/>
              <w:t>Хранение автотранспорта 2.7.1</w:t>
            </w:r>
          </w:p>
          <w:p w:rsidR="00FD38EA" w:rsidRPr="00D95B0D" w:rsidRDefault="00FD38EA" w:rsidP="00FD38EA">
            <w:pPr>
              <w:shd w:val="clear" w:color="auto" w:fill="FFFFFF"/>
              <w:tabs>
                <w:tab w:val="left" w:pos="9781"/>
              </w:tabs>
              <w:rPr>
                <w:rFonts w:ascii="Times New Roman" w:hAnsi="Times New Roman" w:cs="Times New Roman"/>
                <w:bCs/>
                <w:color w:val="000000" w:themeColor="text1"/>
                <w:spacing w:val="1"/>
                <w:sz w:val="20"/>
                <w:szCs w:val="20"/>
              </w:rPr>
            </w:pPr>
          </w:p>
        </w:tc>
        <w:tc>
          <w:tcPr>
            <w:tcW w:w="4042" w:type="dxa"/>
            <w:gridSpan w:val="2"/>
            <w:shd w:val="clear" w:color="auto" w:fill="auto"/>
          </w:tcPr>
          <w:p w:rsidR="00FD38EA" w:rsidRPr="00D95B0D" w:rsidRDefault="00FD38EA" w:rsidP="00FD38EA">
            <w:pPr>
              <w:shd w:val="clear" w:color="auto" w:fill="FFFFFF"/>
              <w:tabs>
                <w:tab w:val="left" w:pos="9781"/>
              </w:tabs>
              <w:rPr>
                <w:rFonts w:ascii="Times New Roman" w:hAnsi="Times New Roman" w:cs="Times New Roman"/>
                <w:bCs/>
                <w:color w:val="000000" w:themeColor="text1"/>
                <w:spacing w:val="1"/>
                <w:sz w:val="20"/>
                <w:szCs w:val="20"/>
              </w:rPr>
            </w:pPr>
            <w:r w:rsidRPr="00D95B0D">
              <w:rPr>
                <w:rFonts w:ascii="Times New Roman" w:hAnsi="Times New Roman" w:cs="Times New Roman"/>
                <w:color w:val="000000" w:themeColor="text1"/>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D95B0D">
              <w:rPr>
                <w:rFonts w:ascii="Times New Roman" w:hAnsi="Times New Roman" w:cs="Times New Roman"/>
                <w:color w:val="000000" w:themeColor="text1"/>
                <w:sz w:val="20"/>
                <w:szCs w:val="20"/>
              </w:rPr>
              <w:t>машино</w:t>
            </w:r>
            <w:proofErr w:type="spellEnd"/>
            <w:r w:rsidRPr="00D95B0D">
              <w:rPr>
                <w:rFonts w:ascii="Times New Roman" w:hAnsi="Times New Roman" w:cs="Times New Roman"/>
                <w:color w:val="000000" w:themeColor="text1"/>
                <w:sz w:val="20"/>
                <w:szCs w:val="20"/>
              </w:rPr>
              <w:t xml:space="preserve">-места, за исключением гаражей, размещение которых предусмотрено содержанием вида разрешенного использования с </w:t>
            </w:r>
            <w:hyperlink r:id="rId15" w:history="1">
              <w:r w:rsidRPr="00D95B0D">
                <w:rPr>
                  <w:rStyle w:val="a3"/>
                  <w:rFonts w:ascii="Times New Roman" w:hAnsi="Times New Roman" w:cs="Times New Roman"/>
                  <w:color w:val="000000" w:themeColor="text1"/>
                  <w:sz w:val="20"/>
                  <w:szCs w:val="20"/>
                </w:rPr>
                <w:t>кодом 4.9</w:t>
              </w:r>
            </w:hyperlink>
          </w:p>
        </w:tc>
        <w:tc>
          <w:tcPr>
            <w:tcW w:w="8788" w:type="dxa"/>
            <w:shd w:val="clear" w:color="auto" w:fill="auto"/>
          </w:tcPr>
          <w:p w:rsidR="00FD38EA" w:rsidRPr="00D95B0D" w:rsidRDefault="00FD38EA" w:rsidP="00FD38EA">
            <w:pPr>
              <w:shd w:val="clear" w:color="auto" w:fill="FFFFFF"/>
              <w:tabs>
                <w:tab w:val="left" w:pos="9781"/>
              </w:tabs>
              <w:autoSpaceDE w:val="0"/>
              <w:autoSpaceDN w:val="0"/>
              <w:adjustRightInd w:val="0"/>
              <w:spacing w:before="120" w:after="120"/>
              <w:rPr>
                <w:rFonts w:ascii="Times New Roman" w:hAnsi="Times New Roman" w:cs="Times New Roman"/>
                <w:b/>
                <w:bCs/>
                <w:color w:val="000000" w:themeColor="text1"/>
                <w:spacing w:val="1"/>
                <w:sz w:val="20"/>
                <w:szCs w:val="20"/>
              </w:rPr>
            </w:pPr>
            <w:r w:rsidRPr="00D95B0D">
              <w:rPr>
                <w:rFonts w:ascii="Times New Roman" w:hAnsi="Times New Roman" w:cs="Times New Roman"/>
                <w:b/>
                <w:bCs/>
                <w:color w:val="000000" w:themeColor="text1"/>
                <w:spacing w:val="1"/>
                <w:sz w:val="20"/>
                <w:szCs w:val="20"/>
              </w:rPr>
              <w:t>Предельные размеры земельных участков, в том числе их площадь:</w:t>
            </w:r>
          </w:p>
          <w:p w:rsidR="00FD38EA" w:rsidRPr="00D95B0D" w:rsidRDefault="00FD38EA" w:rsidP="00FD38EA">
            <w:pPr>
              <w:shd w:val="clear" w:color="auto" w:fill="FFFFFF"/>
              <w:tabs>
                <w:tab w:val="left" w:pos="9781"/>
              </w:tabs>
              <w:rPr>
                <w:rFonts w:ascii="Times New Roman" w:hAnsi="Times New Roman" w:cs="Times New Roman"/>
                <w:b/>
                <w:bCs/>
                <w:color w:val="000000" w:themeColor="text1"/>
                <w:spacing w:val="1"/>
                <w:sz w:val="20"/>
                <w:szCs w:val="20"/>
              </w:rPr>
            </w:pPr>
            <w:r w:rsidRPr="00D95B0D">
              <w:rPr>
                <w:rFonts w:ascii="Times New Roman" w:hAnsi="Times New Roman" w:cs="Times New Roman"/>
                <w:b/>
                <w:bCs/>
                <w:color w:val="000000" w:themeColor="text1"/>
                <w:spacing w:val="1"/>
                <w:sz w:val="20"/>
                <w:szCs w:val="20"/>
              </w:rPr>
              <w:t>Для отдельно стоящих гаражей:</w:t>
            </w:r>
          </w:p>
          <w:p w:rsidR="00FD38EA" w:rsidRPr="00D95B0D" w:rsidRDefault="00FD38EA" w:rsidP="00FD38EA">
            <w:pPr>
              <w:shd w:val="clear" w:color="auto" w:fill="FFFFFF"/>
              <w:tabs>
                <w:tab w:val="left" w:pos="9781"/>
              </w:tabs>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Минимальный размер земельного участка – 5 м.</w:t>
            </w:r>
          </w:p>
          <w:p w:rsidR="00FD38EA" w:rsidRPr="00D95B0D" w:rsidRDefault="00FD38EA" w:rsidP="00FD38EA">
            <w:pPr>
              <w:shd w:val="clear" w:color="auto" w:fill="FFFFFF"/>
              <w:tabs>
                <w:tab w:val="left" w:pos="9781"/>
              </w:tabs>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Минимальная площадь земельного участка – 30 кв. м,</w:t>
            </w:r>
          </w:p>
          <w:p w:rsidR="00FD38EA" w:rsidRPr="00D95B0D" w:rsidRDefault="00FD38EA" w:rsidP="00FD38EA">
            <w:pPr>
              <w:shd w:val="clear" w:color="auto" w:fill="FFFFFF"/>
              <w:tabs>
                <w:tab w:val="left" w:pos="9781"/>
              </w:tabs>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xml:space="preserve">Максимальная площадь земельного участка – </w:t>
            </w:r>
            <w:r w:rsidR="000222BE">
              <w:rPr>
                <w:rFonts w:ascii="Times New Roman" w:hAnsi="Times New Roman" w:cs="Times New Roman"/>
                <w:bCs/>
                <w:color w:val="000000" w:themeColor="text1"/>
                <w:spacing w:val="1"/>
                <w:sz w:val="20"/>
                <w:szCs w:val="20"/>
              </w:rPr>
              <w:t>1</w:t>
            </w:r>
            <w:bookmarkStart w:id="10" w:name="_GoBack"/>
            <w:bookmarkEnd w:id="10"/>
            <w:r w:rsidRPr="00D95B0D">
              <w:rPr>
                <w:rFonts w:ascii="Times New Roman" w:hAnsi="Times New Roman" w:cs="Times New Roman"/>
                <w:bCs/>
                <w:color w:val="000000" w:themeColor="text1"/>
                <w:spacing w:val="1"/>
                <w:sz w:val="20"/>
                <w:szCs w:val="20"/>
              </w:rPr>
              <w:t>50 кв. м.</w:t>
            </w:r>
          </w:p>
          <w:p w:rsidR="00FD38EA" w:rsidRPr="00D95B0D" w:rsidRDefault="00FD38EA" w:rsidP="00FD38EA">
            <w:pPr>
              <w:shd w:val="clear" w:color="auto" w:fill="FFFFFF"/>
              <w:tabs>
                <w:tab w:val="left" w:pos="9781"/>
              </w:tabs>
              <w:rPr>
                <w:rFonts w:ascii="Times New Roman" w:hAnsi="Times New Roman" w:cs="Times New Roman"/>
                <w:b/>
                <w:bCs/>
                <w:color w:val="000000" w:themeColor="text1"/>
                <w:spacing w:val="1"/>
                <w:sz w:val="20"/>
                <w:szCs w:val="20"/>
              </w:rPr>
            </w:pPr>
            <w:r w:rsidRPr="00D95B0D">
              <w:rPr>
                <w:rFonts w:ascii="Times New Roman" w:hAnsi="Times New Roman" w:cs="Times New Roman"/>
                <w:b/>
                <w:bCs/>
                <w:color w:val="000000" w:themeColor="text1"/>
                <w:spacing w:val="1"/>
                <w:sz w:val="20"/>
                <w:szCs w:val="20"/>
              </w:rPr>
              <w:t>Для сблокированных гаражей:</w:t>
            </w:r>
          </w:p>
          <w:p w:rsidR="00FD38EA" w:rsidRPr="00D95B0D" w:rsidRDefault="00FD38EA" w:rsidP="00FD38EA">
            <w:pPr>
              <w:shd w:val="clear" w:color="auto" w:fill="FFFFFF"/>
              <w:tabs>
                <w:tab w:val="left" w:pos="9781"/>
              </w:tabs>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Минимальный размер земельного участка – 10 м.</w:t>
            </w:r>
          </w:p>
          <w:p w:rsidR="00FD38EA" w:rsidRPr="00D95B0D" w:rsidRDefault="00FD38EA" w:rsidP="00FD38EA">
            <w:pPr>
              <w:shd w:val="clear" w:color="auto" w:fill="FFFFFF"/>
              <w:tabs>
                <w:tab w:val="left" w:pos="9781"/>
              </w:tabs>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Минимальная площадь земельного участка – 60 кв. м,</w:t>
            </w:r>
          </w:p>
          <w:p w:rsidR="00AF574C" w:rsidRPr="00D95B0D" w:rsidRDefault="00FD38EA" w:rsidP="00FD38EA">
            <w:pPr>
              <w:shd w:val="clear" w:color="auto" w:fill="FFFFFF"/>
              <w:tabs>
                <w:tab w:val="left" w:pos="9781"/>
              </w:tabs>
              <w:rPr>
                <w:rFonts w:ascii="Times New Roman" w:hAnsi="Times New Roman" w:cs="Times New Roman"/>
                <w:bCs/>
                <w:color w:val="000000" w:themeColor="text1"/>
                <w:spacing w:val="1"/>
                <w:sz w:val="20"/>
                <w:szCs w:val="20"/>
                <w:highlight w:val="green"/>
              </w:rPr>
            </w:pPr>
            <w:r w:rsidRPr="00D95B0D">
              <w:rPr>
                <w:rFonts w:ascii="Times New Roman" w:hAnsi="Times New Roman" w:cs="Times New Roman"/>
                <w:bCs/>
                <w:color w:val="000000" w:themeColor="text1"/>
                <w:spacing w:val="1"/>
                <w:sz w:val="20"/>
                <w:szCs w:val="20"/>
              </w:rPr>
              <w:t>Максимальная площадь земельного участка – 500 кв. м.</w:t>
            </w:r>
          </w:p>
          <w:p w:rsidR="00FD38EA" w:rsidRPr="00D95B0D" w:rsidRDefault="00FD38EA" w:rsidP="00FD38EA">
            <w:pPr>
              <w:shd w:val="clear" w:color="auto" w:fill="FFFFFF"/>
              <w:tabs>
                <w:tab w:val="left" w:pos="9781"/>
              </w:tabs>
              <w:rPr>
                <w:rFonts w:ascii="Times New Roman" w:hAnsi="Times New Roman" w:cs="Times New Roman"/>
                <w:color w:val="000000" w:themeColor="text1"/>
                <w:sz w:val="20"/>
                <w:szCs w:val="20"/>
              </w:rPr>
            </w:pPr>
          </w:p>
          <w:p w:rsidR="00FD38EA" w:rsidRPr="00D95B0D" w:rsidRDefault="00FD38EA" w:rsidP="00FD38EA">
            <w:pPr>
              <w:shd w:val="clear" w:color="auto" w:fill="FFFFFF"/>
              <w:tabs>
                <w:tab w:val="left" w:pos="9781"/>
              </w:tabs>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u w:val="single"/>
              </w:rPr>
              <w:t>Примечание:</w:t>
            </w:r>
          </w:p>
          <w:p w:rsidR="00FD38EA" w:rsidRPr="00D95B0D" w:rsidRDefault="00FD38EA" w:rsidP="00FD38EA">
            <w:pPr>
              <w:shd w:val="clear" w:color="auto" w:fill="FFFFFF"/>
              <w:tabs>
                <w:tab w:val="left" w:pos="9781"/>
              </w:tabs>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1.Размеры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FD38EA" w:rsidRPr="00D95B0D" w:rsidRDefault="00FD38EA" w:rsidP="00FD38EA">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2. Значение предельных размеров земельных участков, в том числе их площади применяются только при разделе и образовании новых земельных участков, и не учитываются при уточнении ранее учтенных границ земельных участков.</w:t>
            </w:r>
          </w:p>
          <w:p w:rsidR="00FD38EA" w:rsidRPr="00D95B0D" w:rsidRDefault="00FD38EA" w:rsidP="00FD38EA">
            <w:pPr>
              <w:shd w:val="clear" w:color="auto" w:fill="FFFFFF"/>
              <w:tabs>
                <w:tab w:val="left" w:pos="9781"/>
              </w:tabs>
              <w:autoSpaceDE w:val="0"/>
              <w:autoSpaceDN w:val="0"/>
              <w:adjustRightInd w:val="0"/>
              <w:spacing w:before="120" w:after="120"/>
              <w:rPr>
                <w:rFonts w:ascii="Times New Roman" w:hAnsi="Times New Roman" w:cs="Times New Roman"/>
                <w:b/>
                <w:bCs/>
                <w:color w:val="000000" w:themeColor="text1"/>
                <w:spacing w:val="1"/>
                <w:sz w:val="20"/>
                <w:szCs w:val="20"/>
              </w:rPr>
            </w:pPr>
            <w:r w:rsidRPr="00D95B0D">
              <w:rPr>
                <w:rFonts w:ascii="Times New Roman" w:hAnsi="Times New Roman" w:cs="Times New Roman"/>
                <w:b/>
                <w:bCs/>
                <w:color w:val="000000" w:themeColor="text1"/>
                <w:spacing w:val="1"/>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D95B0D">
              <w:rPr>
                <w:rFonts w:ascii="Times New Roman" w:hAnsi="Times New Roman" w:cs="Times New Roman"/>
                <w:b/>
                <w:bCs/>
                <w:color w:val="000000" w:themeColor="text1"/>
                <w:spacing w:val="1"/>
                <w:sz w:val="20"/>
                <w:szCs w:val="20"/>
              </w:rPr>
              <w:lastRenderedPageBreak/>
              <w:t>строительство зданий, строений, сооружений:</w:t>
            </w:r>
          </w:p>
          <w:p w:rsidR="00FD38EA" w:rsidRPr="00D95B0D" w:rsidRDefault="00FD38EA" w:rsidP="00FD38EA">
            <w:pPr>
              <w:autoSpaceDE w:val="0"/>
              <w:autoSpaceDN w:val="0"/>
              <w:adjustRightInd w:val="0"/>
              <w:rPr>
                <w:rFonts w:ascii="Times New Roman" w:hAnsi="Times New Roman" w:cs="Times New Roman"/>
                <w:color w:val="000000" w:themeColor="text1"/>
                <w:sz w:val="20"/>
                <w:szCs w:val="20"/>
                <w:lang w:bidi="ru-RU"/>
              </w:rPr>
            </w:pPr>
            <w:r w:rsidRPr="00D95B0D">
              <w:rPr>
                <w:rFonts w:ascii="Times New Roman" w:hAnsi="Times New Roman" w:cs="Times New Roman"/>
                <w:color w:val="000000" w:themeColor="text1"/>
                <w:sz w:val="20"/>
                <w:szCs w:val="20"/>
                <w:lang w:bidi="ru-RU"/>
              </w:rPr>
              <w:t>Минимальное расстояние от границы земельного участка:</w:t>
            </w:r>
          </w:p>
          <w:p w:rsidR="00FD38EA" w:rsidRPr="00D95B0D" w:rsidRDefault="00FD38EA" w:rsidP="00FD38EA">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со стороны смежных земельных участков с установленным аналогичным видом разрешенного использования (хранение автотранспорта) – 0м;</w:t>
            </w:r>
          </w:p>
          <w:p w:rsidR="00FD38EA" w:rsidRPr="00D95B0D" w:rsidRDefault="00FD38EA" w:rsidP="00FD38EA">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со стороны иных смежных земельных участков иного разрешенного использования – 3 м.</w:t>
            </w:r>
          </w:p>
          <w:p w:rsidR="00FD38EA" w:rsidRPr="00D95B0D" w:rsidRDefault="00FD38EA" w:rsidP="00FD38EA">
            <w:pPr>
              <w:autoSpaceDE w:val="0"/>
              <w:autoSpaceDN w:val="0"/>
              <w:adjustRightInd w:val="0"/>
              <w:rPr>
                <w:rFonts w:ascii="Times New Roman" w:hAnsi="Times New Roman" w:cs="Times New Roman"/>
                <w:color w:val="000000" w:themeColor="text1"/>
                <w:sz w:val="20"/>
                <w:szCs w:val="20"/>
                <w:lang w:bidi="ru-RU"/>
              </w:rPr>
            </w:pPr>
            <w:r w:rsidRPr="00D95B0D">
              <w:rPr>
                <w:rFonts w:ascii="Times New Roman" w:hAnsi="Times New Roman" w:cs="Times New Roman"/>
                <w:color w:val="000000" w:themeColor="text1"/>
                <w:sz w:val="20"/>
                <w:szCs w:val="20"/>
                <w:lang w:bidi="ru-RU"/>
              </w:rPr>
              <w:t>- от красной линии улиц – 5 м,</w:t>
            </w:r>
          </w:p>
          <w:p w:rsidR="00FD38EA" w:rsidRPr="00D95B0D" w:rsidRDefault="00FD38EA" w:rsidP="00FD38EA">
            <w:pPr>
              <w:autoSpaceDE w:val="0"/>
              <w:autoSpaceDN w:val="0"/>
              <w:adjustRightInd w:val="0"/>
              <w:rPr>
                <w:rFonts w:ascii="Times New Roman" w:hAnsi="Times New Roman" w:cs="Times New Roman"/>
                <w:color w:val="000000" w:themeColor="text1"/>
                <w:sz w:val="20"/>
                <w:szCs w:val="20"/>
                <w:lang w:bidi="ru-RU"/>
              </w:rPr>
            </w:pPr>
            <w:r w:rsidRPr="00D95B0D">
              <w:rPr>
                <w:rFonts w:ascii="Times New Roman" w:hAnsi="Times New Roman" w:cs="Times New Roman"/>
                <w:color w:val="000000" w:themeColor="text1"/>
                <w:sz w:val="20"/>
                <w:szCs w:val="20"/>
                <w:lang w:bidi="ru-RU"/>
              </w:rPr>
              <w:t>- от красной линии однополосных проездов – 5 м</w:t>
            </w:r>
          </w:p>
          <w:p w:rsidR="00FD38EA" w:rsidRPr="00D95B0D" w:rsidRDefault="00FD38EA" w:rsidP="00FD38EA">
            <w:pPr>
              <w:autoSpaceDE w:val="0"/>
              <w:autoSpaceDN w:val="0"/>
              <w:adjustRightInd w:val="0"/>
              <w:rPr>
                <w:rFonts w:ascii="Times New Roman" w:hAnsi="Times New Roman" w:cs="Times New Roman"/>
                <w:b/>
                <w:color w:val="000000" w:themeColor="text1"/>
                <w:sz w:val="20"/>
                <w:szCs w:val="20"/>
                <w:lang w:bidi="ru-RU"/>
              </w:rPr>
            </w:pPr>
          </w:p>
          <w:p w:rsidR="00FD38EA" w:rsidRPr="00D95B0D" w:rsidRDefault="00FD38EA" w:rsidP="00FD38EA">
            <w:pPr>
              <w:autoSpaceDE w:val="0"/>
              <w:autoSpaceDN w:val="0"/>
              <w:adjustRightInd w:val="0"/>
              <w:rPr>
                <w:rFonts w:ascii="Times New Roman" w:hAnsi="Times New Roman" w:cs="Times New Roman"/>
                <w:b/>
                <w:bCs/>
                <w:color w:val="000000" w:themeColor="text1"/>
                <w:sz w:val="20"/>
                <w:szCs w:val="20"/>
                <w:lang w:bidi="ru-RU"/>
              </w:rPr>
            </w:pPr>
            <w:r w:rsidRPr="00D95B0D">
              <w:rPr>
                <w:rFonts w:ascii="Times New Roman" w:hAnsi="Times New Roman" w:cs="Times New Roman"/>
                <w:b/>
                <w:bCs/>
                <w:color w:val="000000" w:themeColor="text1"/>
                <w:sz w:val="20"/>
                <w:szCs w:val="20"/>
                <w:lang w:bidi="ru-RU"/>
              </w:rPr>
              <w:t>Предельное количество этажей или предельная высота зданий, строений, сооружений</w:t>
            </w:r>
          </w:p>
          <w:p w:rsidR="00FD38EA" w:rsidRPr="00D95B0D" w:rsidRDefault="00FD38EA" w:rsidP="00FD38EA">
            <w:pPr>
              <w:autoSpaceDE w:val="0"/>
              <w:autoSpaceDN w:val="0"/>
              <w:adjustRightInd w:val="0"/>
              <w:rPr>
                <w:rFonts w:ascii="Times New Roman" w:hAnsi="Times New Roman" w:cs="Times New Roman"/>
                <w:bCs/>
                <w:color w:val="000000" w:themeColor="text1"/>
                <w:sz w:val="20"/>
                <w:szCs w:val="20"/>
                <w:lang w:bidi="ru-RU"/>
              </w:rPr>
            </w:pPr>
            <w:r w:rsidRPr="00D95B0D">
              <w:rPr>
                <w:rFonts w:ascii="Times New Roman" w:hAnsi="Times New Roman" w:cs="Times New Roman"/>
                <w:bCs/>
                <w:color w:val="000000" w:themeColor="text1"/>
                <w:sz w:val="20"/>
                <w:szCs w:val="20"/>
                <w:lang w:bidi="ru-RU"/>
              </w:rPr>
              <w:t>Максимальное количество этажей-1</w:t>
            </w:r>
          </w:p>
          <w:p w:rsidR="00FD38EA" w:rsidRPr="00D95B0D" w:rsidRDefault="00FD38EA" w:rsidP="00FD38EA">
            <w:pPr>
              <w:autoSpaceDE w:val="0"/>
              <w:autoSpaceDN w:val="0"/>
              <w:adjustRightInd w:val="0"/>
              <w:rPr>
                <w:rFonts w:ascii="Times New Roman" w:hAnsi="Times New Roman" w:cs="Times New Roman"/>
                <w:bCs/>
                <w:color w:val="000000" w:themeColor="text1"/>
                <w:sz w:val="20"/>
                <w:szCs w:val="20"/>
                <w:highlight w:val="yellow"/>
                <w:lang w:bidi="ru-RU"/>
              </w:rPr>
            </w:pPr>
            <w:r w:rsidRPr="00D95B0D">
              <w:rPr>
                <w:rFonts w:ascii="Times New Roman" w:hAnsi="Times New Roman" w:cs="Times New Roman"/>
                <w:bCs/>
                <w:color w:val="000000" w:themeColor="text1"/>
                <w:sz w:val="20"/>
                <w:szCs w:val="20"/>
                <w:lang w:bidi="ru-RU"/>
              </w:rPr>
              <w:t>Максимальная высота (по коньку скатной кровли) - 4 м.</w:t>
            </w:r>
          </w:p>
          <w:p w:rsidR="00FD38EA" w:rsidRPr="00D95B0D" w:rsidRDefault="00FD38EA" w:rsidP="00FD38EA">
            <w:pPr>
              <w:shd w:val="clear" w:color="auto" w:fill="FFFFFF"/>
              <w:tabs>
                <w:tab w:val="left" w:pos="9781"/>
              </w:tabs>
              <w:rPr>
                <w:rFonts w:ascii="Times New Roman" w:hAnsi="Times New Roman" w:cs="Times New Roman"/>
                <w:bCs/>
                <w:color w:val="000000" w:themeColor="text1"/>
                <w:spacing w:val="1"/>
                <w:sz w:val="20"/>
                <w:szCs w:val="20"/>
              </w:rPr>
            </w:pPr>
            <w:r w:rsidRPr="00D95B0D">
              <w:rPr>
                <w:rFonts w:ascii="Times New Roman" w:hAnsi="Times New Roman" w:cs="Times New Roman"/>
                <w:b/>
                <w:bCs/>
                <w:color w:val="000000" w:themeColor="text1"/>
                <w:spacing w:val="1"/>
                <w:sz w:val="20"/>
                <w:szCs w:val="20"/>
              </w:rPr>
              <w:t>Максимальный процент застройки в границах земельного участка</w:t>
            </w:r>
            <w:r w:rsidRPr="00D95B0D">
              <w:rPr>
                <w:rFonts w:ascii="Times New Roman" w:hAnsi="Times New Roman" w:cs="Times New Roman"/>
                <w:bCs/>
                <w:color w:val="000000" w:themeColor="text1"/>
                <w:spacing w:val="1"/>
                <w:sz w:val="20"/>
                <w:szCs w:val="20"/>
              </w:rPr>
              <w:t xml:space="preserve"> – 80%.</w:t>
            </w:r>
          </w:p>
        </w:tc>
      </w:tr>
      <w:tr w:rsidR="00D95B0D" w:rsidRPr="00D95B0D" w:rsidTr="0001552F">
        <w:trPr>
          <w:trHeight w:val="145"/>
          <w:jc w:val="center"/>
        </w:trPr>
        <w:tc>
          <w:tcPr>
            <w:tcW w:w="1941" w:type="dxa"/>
            <w:shd w:val="clear" w:color="auto" w:fill="auto"/>
          </w:tcPr>
          <w:p w:rsidR="007B7FF7" w:rsidRPr="00D95B0D" w:rsidRDefault="007B7FF7" w:rsidP="007B7FF7">
            <w:pPr>
              <w:pStyle w:val="ConsPlusNormal"/>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lastRenderedPageBreak/>
              <w:t>Предоставление коммунальных услуг</w:t>
            </w:r>
          </w:p>
          <w:p w:rsidR="007B7FF7" w:rsidRPr="00D95B0D" w:rsidRDefault="007B7FF7" w:rsidP="007B7FF7">
            <w:pPr>
              <w:pStyle w:val="ConsPlusNormal"/>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код 3.1.1</w:t>
            </w:r>
          </w:p>
        </w:tc>
        <w:tc>
          <w:tcPr>
            <w:tcW w:w="4042" w:type="dxa"/>
            <w:gridSpan w:val="2"/>
            <w:shd w:val="clear" w:color="auto" w:fill="auto"/>
          </w:tcPr>
          <w:p w:rsidR="007B7FF7" w:rsidRPr="00D95B0D" w:rsidRDefault="007B7FF7" w:rsidP="007B7FF7">
            <w:pPr>
              <w:pStyle w:val="ConsPlusNormal"/>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788" w:type="dxa"/>
            <w:shd w:val="clear" w:color="auto" w:fill="auto"/>
          </w:tcPr>
          <w:p w:rsidR="007B7FF7" w:rsidRPr="00D95B0D" w:rsidRDefault="007B7FF7" w:rsidP="007B7FF7">
            <w:pPr>
              <w:autoSpaceDE w:val="0"/>
              <w:autoSpaceDN w:val="0"/>
              <w:adjustRightInd w:val="0"/>
              <w:spacing w:after="120"/>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Предельные размеры земельных участков, в том числе их площадь:</w:t>
            </w:r>
          </w:p>
          <w:p w:rsidR="007B7FF7" w:rsidRPr="00D95B0D" w:rsidRDefault="007B7FF7" w:rsidP="007B7FF7">
            <w:pPr>
              <w:autoSpaceDE w:val="0"/>
              <w:autoSpaceDN w:val="0"/>
              <w:adjustRightInd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минимальная площадь земельного участка – 300 кв.м.</w:t>
            </w:r>
          </w:p>
          <w:p w:rsidR="007B7FF7" w:rsidRPr="00D95B0D" w:rsidRDefault="007B7FF7" w:rsidP="007B7FF7">
            <w:pPr>
              <w:autoSpaceDE w:val="0"/>
              <w:autoSpaceDN w:val="0"/>
              <w:adjustRightInd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максимальная площадь земельного участка – 5 000 кв.м.;</w:t>
            </w:r>
          </w:p>
          <w:p w:rsidR="007B7FF7" w:rsidRPr="00D95B0D" w:rsidRDefault="007B7FF7" w:rsidP="007B7FF7">
            <w:pPr>
              <w:autoSpaceDE w:val="0"/>
              <w:autoSpaceDN w:val="0"/>
              <w:adjustRightInd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Минимальный размер земельного участка – 10 м.</w:t>
            </w:r>
          </w:p>
          <w:p w:rsidR="007B7FF7" w:rsidRPr="00D95B0D" w:rsidRDefault="007B7FF7" w:rsidP="007B7FF7">
            <w:pPr>
              <w:autoSpaceDE w:val="0"/>
              <w:autoSpaceDN w:val="0"/>
              <w:adjustRightInd w:val="0"/>
              <w:spacing w:before="120" w:after="120"/>
              <w:jc w:val="both"/>
              <w:rPr>
                <w:rFonts w:ascii="Times New Roman" w:hAnsi="Times New Roman" w:cs="Times New Roman"/>
                <w:color w:val="000000" w:themeColor="text1"/>
                <w:sz w:val="20"/>
                <w:szCs w:val="20"/>
                <w:u w:val="single"/>
              </w:rPr>
            </w:pPr>
            <w:r w:rsidRPr="00D95B0D">
              <w:rPr>
                <w:rFonts w:ascii="Times New Roman" w:hAnsi="Times New Roman" w:cs="Times New Roman"/>
                <w:color w:val="000000" w:themeColor="text1"/>
                <w:sz w:val="20"/>
                <w:szCs w:val="20"/>
                <w:u w:val="single"/>
              </w:rPr>
              <w:t>Примечания:</w:t>
            </w:r>
          </w:p>
          <w:p w:rsidR="007B7FF7" w:rsidRPr="00D95B0D" w:rsidRDefault="007B7FF7" w:rsidP="007B7FF7">
            <w:pPr>
              <w:shd w:val="clear" w:color="auto" w:fill="FFFFFF"/>
              <w:tabs>
                <w:tab w:val="left" w:pos="9781"/>
              </w:tabs>
              <w:jc w:val="both"/>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rPr>
              <w:t>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7B7FF7" w:rsidRPr="00D95B0D" w:rsidRDefault="007B7FF7" w:rsidP="007B7FF7">
            <w:pPr>
              <w:shd w:val="clear" w:color="auto" w:fill="FFFFFF"/>
              <w:tabs>
                <w:tab w:val="left" w:pos="9781"/>
              </w:tabs>
              <w:spacing w:before="120" w:after="120"/>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7B7FF7" w:rsidRPr="00D95B0D" w:rsidRDefault="007B7FF7" w:rsidP="007B7FF7">
            <w:pPr>
              <w:autoSpaceDE w:val="0"/>
              <w:autoSpaceDN w:val="0"/>
              <w:adjustRightInd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улиц – 5 м,</w:t>
            </w:r>
          </w:p>
          <w:p w:rsidR="007B7FF7" w:rsidRPr="00D95B0D" w:rsidRDefault="007B7FF7" w:rsidP="007B7FF7">
            <w:pPr>
              <w:pStyle w:val="ConsPlusNormal"/>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границы земельного участка – 3 м,</w:t>
            </w:r>
          </w:p>
          <w:p w:rsidR="007B7FF7" w:rsidRPr="00D95B0D" w:rsidRDefault="007B7FF7" w:rsidP="007B7FF7">
            <w:pPr>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однополосных проездов – 5 м.</w:t>
            </w:r>
          </w:p>
          <w:p w:rsidR="007B7FF7" w:rsidRPr="00D95B0D" w:rsidRDefault="007B7FF7" w:rsidP="007B7FF7">
            <w:pPr>
              <w:autoSpaceDE w:val="0"/>
              <w:autoSpaceDN w:val="0"/>
              <w:adjustRightInd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7B7FF7" w:rsidRPr="00D95B0D" w:rsidRDefault="007B7FF7" w:rsidP="007B7FF7">
            <w:pPr>
              <w:spacing w:before="120" w:after="120"/>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Предельное количество этажей или предельная высота зданий, строений, сооружений</w:t>
            </w:r>
          </w:p>
          <w:p w:rsidR="007B7FF7" w:rsidRPr="00D95B0D" w:rsidRDefault="007B7FF7" w:rsidP="007B7FF7">
            <w:pPr>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Максимальное количество этажей – 1.</w:t>
            </w:r>
          </w:p>
          <w:p w:rsidR="007B7FF7" w:rsidRPr="00D95B0D" w:rsidRDefault="007B7FF7" w:rsidP="007B7FF7">
            <w:pPr>
              <w:autoSpaceDE w:val="0"/>
              <w:autoSpaceDN w:val="0"/>
              <w:adjustRightInd w:val="0"/>
              <w:spacing w:before="120" w:after="120"/>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Максимальный процент застройки в границах земельного участка</w:t>
            </w:r>
            <w:r w:rsidRPr="00D95B0D">
              <w:rPr>
                <w:rFonts w:ascii="Times New Roman" w:hAnsi="Times New Roman" w:cs="Times New Roman"/>
                <w:color w:val="000000" w:themeColor="text1"/>
                <w:sz w:val="20"/>
                <w:szCs w:val="20"/>
              </w:rPr>
              <w:t xml:space="preserve"> – 80%.</w:t>
            </w:r>
          </w:p>
        </w:tc>
      </w:tr>
      <w:tr w:rsidR="00D95B0D" w:rsidRPr="00D95B0D" w:rsidTr="0001552F">
        <w:trPr>
          <w:trHeight w:val="145"/>
          <w:jc w:val="center"/>
        </w:trPr>
        <w:tc>
          <w:tcPr>
            <w:tcW w:w="1941" w:type="dxa"/>
            <w:shd w:val="clear" w:color="auto" w:fill="auto"/>
          </w:tcPr>
          <w:p w:rsidR="007B7FF7" w:rsidRPr="00D95B0D" w:rsidRDefault="007B7FF7" w:rsidP="007B7FF7">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Социальное обслуживание, </w:t>
            </w:r>
            <w:r w:rsidRPr="00D95B0D">
              <w:rPr>
                <w:rFonts w:ascii="Times New Roman" w:hAnsi="Times New Roman" w:cs="Times New Roman"/>
                <w:color w:val="000000" w:themeColor="text1"/>
                <w:sz w:val="20"/>
                <w:szCs w:val="20"/>
              </w:rPr>
              <w:br/>
              <w:t>код 3.2</w:t>
            </w:r>
          </w:p>
        </w:tc>
        <w:tc>
          <w:tcPr>
            <w:tcW w:w="4042" w:type="dxa"/>
            <w:gridSpan w:val="2"/>
            <w:shd w:val="clear" w:color="auto" w:fill="auto"/>
          </w:tcPr>
          <w:p w:rsidR="007B7FF7" w:rsidRPr="00D95B0D" w:rsidRDefault="007B7FF7" w:rsidP="007B7FF7">
            <w:pPr>
              <w:widowControl/>
              <w:autoSpaceDE w:val="0"/>
              <w:autoSpaceDN w:val="0"/>
              <w:adjustRightInd w:val="0"/>
              <w:rPr>
                <w:rFonts w:ascii="Times New Roman" w:hAnsi="Times New Roman" w:cs="Times New Roman"/>
                <w:bCs/>
                <w:color w:val="000000" w:themeColor="text1"/>
                <w:sz w:val="20"/>
                <w:szCs w:val="20"/>
              </w:rPr>
            </w:pPr>
            <w:r w:rsidRPr="00D95B0D">
              <w:rPr>
                <w:rFonts w:ascii="Times New Roman" w:hAnsi="Times New Roman" w:cs="Times New Roman"/>
                <w:color w:val="000000" w:themeColor="text1"/>
                <w:sz w:val="20"/>
                <w:szCs w:val="20"/>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16" w:history="1">
              <w:r w:rsidRPr="00D95B0D">
                <w:rPr>
                  <w:rStyle w:val="a3"/>
                  <w:rFonts w:ascii="Times New Roman" w:hAnsi="Times New Roman" w:cs="Times New Roman"/>
                  <w:color w:val="000000" w:themeColor="text1"/>
                  <w:sz w:val="20"/>
                  <w:szCs w:val="20"/>
                </w:rPr>
                <w:t>кодами 3.2.1</w:t>
              </w:r>
            </w:hyperlink>
            <w:r w:rsidRPr="00D95B0D">
              <w:rPr>
                <w:rFonts w:ascii="Times New Roman" w:hAnsi="Times New Roman" w:cs="Times New Roman"/>
                <w:color w:val="000000" w:themeColor="text1"/>
                <w:sz w:val="20"/>
                <w:szCs w:val="20"/>
              </w:rPr>
              <w:t xml:space="preserve"> - </w:t>
            </w:r>
            <w:hyperlink r:id="rId17" w:history="1">
              <w:r w:rsidRPr="00D95B0D">
                <w:rPr>
                  <w:rStyle w:val="a3"/>
                  <w:rFonts w:ascii="Times New Roman" w:hAnsi="Times New Roman" w:cs="Times New Roman"/>
                  <w:color w:val="000000" w:themeColor="text1"/>
                  <w:sz w:val="20"/>
                  <w:szCs w:val="20"/>
                </w:rPr>
                <w:t>3.2.4</w:t>
              </w:r>
            </w:hyperlink>
          </w:p>
        </w:tc>
        <w:tc>
          <w:tcPr>
            <w:tcW w:w="8788" w:type="dxa"/>
            <w:vMerge w:val="restart"/>
            <w:shd w:val="clear" w:color="auto" w:fill="auto"/>
          </w:tcPr>
          <w:p w:rsidR="007B7FF7" w:rsidRPr="00D95B0D" w:rsidRDefault="007B7FF7" w:rsidP="007B7FF7">
            <w:pPr>
              <w:autoSpaceDE w:val="0"/>
              <w:autoSpaceDN w:val="0"/>
              <w:adjustRightInd w:val="0"/>
              <w:spacing w:before="120" w:after="120"/>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Предельные размеры земельных участков, в том числе их площадь:</w:t>
            </w:r>
          </w:p>
          <w:p w:rsidR="007B7FF7" w:rsidRPr="00D95B0D" w:rsidRDefault="007B7FF7" w:rsidP="007B7FF7">
            <w:pPr>
              <w:autoSpaceDE w:val="0"/>
              <w:autoSpaceDN w:val="0"/>
              <w:adjustRightInd w:val="0"/>
              <w:rPr>
                <w:rFonts w:ascii="Times New Roman" w:hAnsi="Times New Roman" w:cs="Times New Roman"/>
                <w:b/>
                <w:bCs/>
                <w:color w:val="000000" w:themeColor="text1"/>
                <w:sz w:val="20"/>
                <w:szCs w:val="20"/>
              </w:rPr>
            </w:pPr>
            <w:r w:rsidRPr="00D95B0D">
              <w:rPr>
                <w:rFonts w:ascii="Times New Roman" w:hAnsi="Times New Roman" w:cs="Times New Roman"/>
                <w:b/>
                <w:bCs/>
                <w:color w:val="000000" w:themeColor="text1"/>
                <w:sz w:val="20"/>
                <w:szCs w:val="20"/>
              </w:rPr>
              <w:t>Для объектов социального и бытового обслуживания:</w:t>
            </w:r>
          </w:p>
          <w:p w:rsidR="007B7FF7" w:rsidRPr="00D95B0D" w:rsidRDefault="007B7FF7" w:rsidP="007B7FF7">
            <w:pPr>
              <w:autoSpaceDE w:val="0"/>
              <w:autoSpaceDN w:val="0"/>
              <w:adjustRightInd w:val="0"/>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Минимальный размер земельного участка – 18 м</w:t>
            </w:r>
          </w:p>
          <w:p w:rsidR="007B7FF7" w:rsidRPr="00D95B0D" w:rsidRDefault="007B7FF7" w:rsidP="007B7FF7">
            <w:pPr>
              <w:autoSpaceDE w:val="0"/>
              <w:autoSpaceDN w:val="0"/>
              <w:adjustRightInd w:val="0"/>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Минимальная площадь земельного участка – 324 кв. м.</w:t>
            </w:r>
          </w:p>
          <w:p w:rsidR="007B7FF7" w:rsidRPr="00D95B0D" w:rsidRDefault="007B7FF7" w:rsidP="007B7FF7">
            <w:pPr>
              <w:autoSpaceDE w:val="0"/>
              <w:autoSpaceDN w:val="0"/>
              <w:adjustRightInd w:val="0"/>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lastRenderedPageBreak/>
              <w:t>Максимальная площадь земельного участка – 2 000 кв.м.</w:t>
            </w:r>
          </w:p>
          <w:p w:rsidR="007B7FF7" w:rsidRPr="00D95B0D" w:rsidRDefault="007B7FF7" w:rsidP="007B7FF7">
            <w:pPr>
              <w:autoSpaceDE w:val="0"/>
              <w:autoSpaceDN w:val="0"/>
              <w:adjustRightInd w:val="0"/>
              <w:rPr>
                <w:rFonts w:ascii="Times New Roman" w:hAnsi="Times New Roman" w:cs="Times New Roman"/>
                <w:bCs/>
                <w:color w:val="000000" w:themeColor="text1"/>
                <w:sz w:val="20"/>
                <w:szCs w:val="20"/>
              </w:rPr>
            </w:pPr>
            <w:r w:rsidRPr="00D95B0D">
              <w:rPr>
                <w:rFonts w:ascii="Times New Roman" w:hAnsi="Times New Roman" w:cs="Times New Roman"/>
                <w:b/>
                <w:bCs/>
                <w:color w:val="000000" w:themeColor="text1"/>
                <w:sz w:val="20"/>
                <w:szCs w:val="20"/>
              </w:rPr>
              <w:t>Для объектов здравоохранения и ветеринарного обслуживания:</w:t>
            </w:r>
            <w:r w:rsidRPr="00D95B0D">
              <w:rPr>
                <w:rFonts w:ascii="Times New Roman" w:hAnsi="Times New Roman" w:cs="Times New Roman"/>
                <w:bCs/>
                <w:color w:val="000000" w:themeColor="text1"/>
                <w:sz w:val="20"/>
                <w:szCs w:val="20"/>
              </w:rPr>
              <w:t xml:space="preserve"> </w:t>
            </w:r>
          </w:p>
          <w:p w:rsidR="007B7FF7" w:rsidRPr="00D95B0D" w:rsidRDefault="007B7FF7" w:rsidP="007B7FF7">
            <w:pPr>
              <w:autoSpaceDE w:val="0"/>
              <w:autoSpaceDN w:val="0"/>
              <w:adjustRightInd w:val="0"/>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Минимальный размер земельного участка – 18 м</w:t>
            </w:r>
          </w:p>
          <w:p w:rsidR="007B7FF7" w:rsidRPr="00D95B0D" w:rsidRDefault="007B7FF7" w:rsidP="007B7FF7">
            <w:pPr>
              <w:autoSpaceDE w:val="0"/>
              <w:autoSpaceDN w:val="0"/>
              <w:adjustRightInd w:val="0"/>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Минимальная площадь земельного участка – 324 кв. м.</w:t>
            </w:r>
          </w:p>
          <w:p w:rsidR="007B7FF7" w:rsidRPr="00D95B0D" w:rsidRDefault="007B7FF7" w:rsidP="007B7FF7">
            <w:pPr>
              <w:autoSpaceDE w:val="0"/>
              <w:autoSpaceDN w:val="0"/>
              <w:adjustRightInd w:val="0"/>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Максимальная площадь земельного участка – 10 000 кв.м.</w:t>
            </w:r>
          </w:p>
          <w:p w:rsidR="007B7FF7" w:rsidRPr="00D95B0D" w:rsidRDefault="007B7FF7" w:rsidP="007B7FF7">
            <w:pPr>
              <w:autoSpaceDE w:val="0"/>
              <w:autoSpaceDN w:val="0"/>
              <w:adjustRightInd w:val="0"/>
              <w:rPr>
                <w:rFonts w:ascii="Times New Roman" w:hAnsi="Times New Roman" w:cs="Times New Roman"/>
                <w:b/>
                <w:bCs/>
                <w:color w:val="000000" w:themeColor="text1"/>
                <w:sz w:val="20"/>
                <w:szCs w:val="20"/>
              </w:rPr>
            </w:pPr>
            <w:r w:rsidRPr="00D95B0D">
              <w:rPr>
                <w:rFonts w:ascii="Times New Roman" w:hAnsi="Times New Roman" w:cs="Times New Roman"/>
                <w:b/>
                <w:bCs/>
                <w:color w:val="000000" w:themeColor="text1"/>
                <w:sz w:val="20"/>
                <w:szCs w:val="20"/>
              </w:rPr>
              <w:t>Для объектов образования и просвещения:</w:t>
            </w:r>
          </w:p>
          <w:p w:rsidR="007B7FF7" w:rsidRPr="00D95B0D" w:rsidRDefault="007B7FF7" w:rsidP="007B7FF7">
            <w:pPr>
              <w:autoSpaceDE w:val="0"/>
              <w:autoSpaceDN w:val="0"/>
              <w:adjustRightInd w:val="0"/>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Минимальный размер земельного участка – 30 м</w:t>
            </w:r>
          </w:p>
          <w:p w:rsidR="007B7FF7" w:rsidRPr="00D95B0D" w:rsidRDefault="007B7FF7" w:rsidP="007B7FF7">
            <w:pPr>
              <w:autoSpaceDE w:val="0"/>
              <w:autoSpaceDN w:val="0"/>
              <w:adjustRightInd w:val="0"/>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Минимальная площадь земельного участка – 900 кв. м.</w:t>
            </w:r>
          </w:p>
          <w:p w:rsidR="007B7FF7" w:rsidRPr="00D95B0D" w:rsidRDefault="007B7FF7" w:rsidP="007B7FF7">
            <w:pPr>
              <w:autoSpaceDE w:val="0"/>
              <w:autoSpaceDN w:val="0"/>
              <w:adjustRightInd w:val="0"/>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Максимальная площадь земельного участка – 30 000 кв.м.</w:t>
            </w:r>
          </w:p>
          <w:p w:rsidR="007B7FF7" w:rsidRPr="00D95B0D" w:rsidRDefault="007B7FF7" w:rsidP="007B7FF7">
            <w:pPr>
              <w:autoSpaceDE w:val="0"/>
              <w:autoSpaceDN w:val="0"/>
              <w:adjustRightInd w:val="0"/>
              <w:rPr>
                <w:rFonts w:ascii="Times New Roman" w:hAnsi="Times New Roman" w:cs="Times New Roman"/>
                <w:b/>
                <w:bCs/>
                <w:color w:val="000000" w:themeColor="text1"/>
                <w:sz w:val="20"/>
                <w:szCs w:val="20"/>
              </w:rPr>
            </w:pPr>
            <w:r w:rsidRPr="00D95B0D">
              <w:rPr>
                <w:rFonts w:ascii="Times New Roman" w:hAnsi="Times New Roman" w:cs="Times New Roman"/>
                <w:b/>
                <w:bCs/>
                <w:color w:val="000000" w:themeColor="text1"/>
                <w:sz w:val="20"/>
                <w:szCs w:val="20"/>
              </w:rPr>
              <w:t xml:space="preserve">Для культурного развития: </w:t>
            </w:r>
          </w:p>
          <w:p w:rsidR="007B7FF7" w:rsidRPr="00D95B0D" w:rsidRDefault="007B7FF7" w:rsidP="007B7FF7">
            <w:pPr>
              <w:autoSpaceDE w:val="0"/>
              <w:autoSpaceDN w:val="0"/>
              <w:adjustRightInd w:val="0"/>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Минимальный размер земельного участка – 20 м</w:t>
            </w:r>
          </w:p>
          <w:p w:rsidR="007B7FF7" w:rsidRPr="00D95B0D" w:rsidRDefault="007B7FF7" w:rsidP="007B7FF7">
            <w:pPr>
              <w:autoSpaceDE w:val="0"/>
              <w:autoSpaceDN w:val="0"/>
              <w:adjustRightInd w:val="0"/>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Минимальная площадь земельного участка – 400 кв. м.</w:t>
            </w:r>
          </w:p>
          <w:p w:rsidR="007B7FF7" w:rsidRPr="00D95B0D" w:rsidRDefault="007B7FF7" w:rsidP="007B7FF7">
            <w:pPr>
              <w:autoSpaceDE w:val="0"/>
              <w:autoSpaceDN w:val="0"/>
              <w:adjustRightInd w:val="0"/>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Максимальная площадь земельного участка – 10 000 кв.м.</w:t>
            </w:r>
          </w:p>
          <w:p w:rsidR="007B7FF7" w:rsidRPr="00D95B0D" w:rsidRDefault="007B7FF7" w:rsidP="007B7FF7">
            <w:pPr>
              <w:autoSpaceDE w:val="0"/>
              <w:autoSpaceDN w:val="0"/>
              <w:adjustRightInd w:val="0"/>
              <w:rPr>
                <w:rFonts w:ascii="Times New Roman" w:hAnsi="Times New Roman" w:cs="Times New Roman"/>
                <w:b/>
                <w:bCs/>
                <w:color w:val="000000" w:themeColor="text1"/>
                <w:sz w:val="20"/>
                <w:szCs w:val="20"/>
              </w:rPr>
            </w:pPr>
            <w:r w:rsidRPr="00D95B0D">
              <w:rPr>
                <w:rFonts w:ascii="Times New Roman" w:hAnsi="Times New Roman" w:cs="Times New Roman"/>
                <w:b/>
                <w:bCs/>
                <w:color w:val="000000" w:themeColor="text1"/>
                <w:sz w:val="20"/>
                <w:szCs w:val="20"/>
              </w:rPr>
              <w:t>Для объектов религиозного использования:</w:t>
            </w:r>
          </w:p>
          <w:p w:rsidR="007B7FF7" w:rsidRPr="00D95B0D" w:rsidRDefault="007B7FF7" w:rsidP="007B7FF7">
            <w:pPr>
              <w:autoSpaceDE w:val="0"/>
              <w:autoSpaceDN w:val="0"/>
              <w:adjustRightInd w:val="0"/>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Минимальный размер земельного участка – 20 м</w:t>
            </w:r>
          </w:p>
          <w:p w:rsidR="007B7FF7" w:rsidRPr="00D95B0D" w:rsidRDefault="007B7FF7" w:rsidP="007B7FF7">
            <w:pPr>
              <w:autoSpaceDE w:val="0"/>
              <w:autoSpaceDN w:val="0"/>
              <w:adjustRightInd w:val="0"/>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Минимальная площадь земельного участка – 400 кв. м.</w:t>
            </w:r>
          </w:p>
          <w:p w:rsidR="007B7FF7" w:rsidRPr="00D95B0D" w:rsidRDefault="007B7FF7" w:rsidP="007B7FF7">
            <w:pPr>
              <w:autoSpaceDE w:val="0"/>
              <w:autoSpaceDN w:val="0"/>
              <w:adjustRightInd w:val="0"/>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Максимальная площадь земельного участка –3 000 кв.м.</w:t>
            </w:r>
          </w:p>
          <w:p w:rsidR="007B7FF7" w:rsidRPr="00D95B0D" w:rsidRDefault="007B7FF7" w:rsidP="007B7FF7">
            <w:pPr>
              <w:autoSpaceDE w:val="0"/>
              <w:autoSpaceDN w:val="0"/>
              <w:adjustRightInd w:val="0"/>
              <w:rPr>
                <w:rFonts w:ascii="Times New Roman" w:hAnsi="Times New Roman" w:cs="Times New Roman"/>
                <w:b/>
                <w:bCs/>
                <w:color w:val="000000" w:themeColor="text1"/>
                <w:sz w:val="20"/>
                <w:szCs w:val="20"/>
              </w:rPr>
            </w:pPr>
            <w:r w:rsidRPr="00D95B0D">
              <w:rPr>
                <w:rFonts w:ascii="Times New Roman" w:hAnsi="Times New Roman" w:cs="Times New Roman"/>
                <w:b/>
                <w:bCs/>
                <w:color w:val="000000" w:themeColor="text1"/>
                <w:sz w:val="20"/>
                <w:szCs w:val="20"/>
              </w:rPr>
              <w:t>Для объектов общественного управления</w:t>
            </w:r>
          </w:p>
          <w:p w:rsidR="007B7FF7" w:rsidRPr="00D95B0D" w:rsidRDefault="007B7FF7" w:rsidP="007B7FF7">
            <w:pPr>
              <w:autoSpaceDE w:val="0"/>
              <w:autoSpaceDN w:val="0"/>
              <w:adjustRightInd w:val="0"/>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Минимальный размер земельного участка – 20 м</w:t>
            </w:r>
          </w:p>
          <w:p w:rsidR="007B7FF7" w:rsidRPr="00D95B0D" w:rsidRDefault="007B7FF7" w:rsidP="007B7FF7">
            <w:pPr>
              <w:autoSpaceDE w:val="0"/>
              <w:autoSpaceDN w:val="0"/>
              <w:adjustRightInd w:val="0"/>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Минимальная площадь земельного участка – 400 кв. м.</w:t>
            </w:r>
          </w:p>
          <w:p w:rsidR="007B7FF7" w:rsidRPr="00D95B0D" w:rsidRDefault="007B7FF7" w:rsidP="007B7FF7">
            <w:pPr>
              <w:autoSpaceDE w:val="0"/>
              <w:autoSpaceDN w:val="0"/>
              <w:adjustRightInd w:val="0"/>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Максимальная площадь земельного участка –3 000 кв.м.</w:t>
            </w:r>
          </w:p>
          <w:p w:rsidR="007B7FF7" w:rsidRPr="00D95B0D" w:rsidRDefault="007B7FF7" w:rsidP="007B7FF7">
            <w:pPr>
              <w:shd w:val="clear" w:color="auto" w:fill="FFFFFF"/>
              <w:tabs>
                <w:tab w:val="left" w:pos="9781"/>
              </w:tabs>
              <w:spacing w:before="120" w:after="120"/>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u w:val="single"/>
              </w:rPr>
              <w:t>Примечание:</w:t>
            </w:r>
          </w:p>
          <w:p w:rsidR="007B7FF7" w:rsidRPr="00D95B0D" w:rsidRDefault="007B7FF7" w:rsidP="007B7FF7">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1. Установленная максимальная площадь земельного участка не учитывается в случае:</w:t>
            </w:r>
          </w:p>
          <w:p w:rsidR="007B7FF7" w:rsidRPr="00D95B0D" w:rsidRDefault="007B7FF7" w:rsidP="007B7FF7">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проведения кадастровых работ по уточнению границ земельного участка, если в Едином государственном реестре недвижимости отсутствуют сведения о координатах поворотных точек углов такого земельного участка (ранее учтенный земельный участок);</w:t>
            </w:r>
          </w:p>
          <w:p w:rsidR="007B7FF7" w:rsidRPr="00D95B0D" w:rsidRDefault="007B7FF7" w:rsidP="007B7FF7">
            <w:pPr>
              <w:shd w:val="clear" w:color="auto" w:fill="FFFFFF"/>
              <w:tabs>
                <w:tab w:val="left" w:pos="9781"/>
              </w:tabs>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rPr>
              <w:t>2. 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7B7FF7" w:rsidRPr="00D95B0D" w:rsidRDefault="007B7FF7" w:rsidP="007B7FF7">
            <w:pPr>
              <w:autoSpaceDE w:val="0"/>
              <w:autoSpaceDN w:val="0"/>
              <w:adjustRightInd w:val="0"/>
              <w:spacing w:before="120" w:after="120"/>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7B7FF7" w:rsidRPr="00D95B0D" w:rsidRDefault="007B7FF7" w:rsidP="007B7FF7">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улиц – 5 м,</w:t>
            </w:r>
          </w:p>
          <w:p w:rsidR="007B7FF7" w:rsidRPr="00D95B0D" w:rsidRDefault="007B7FF7" w:rsidP="007B7FF7">
            <w:pPr>
              <w:pStyle w:val="ConsPlusNormal"/>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границы земельного участка – 3 м,</w:t>
            </w:r>
          </w:p>
          <w:p w:rsidR="007B7FF7" w:rsidRPr="00D95B0D" w:rsidRDefault="007B7FF7" w:rsidP="007B7FF7">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однополосных проездов – 5 м</w:t>
            </w:r>
          </w:p>
          <w:p w:rsidR="007B7FF7" w:rsidRPr="00D95B0D" w:rsidRDefault="007B7FF7" w:rsidP="007B7FF7">
            <w:pPr>
              <w:autoSpaceDE w:val="0"/>
              <w:autoSpaceDN w:val="0"/>
              <w:adjustRightInd w:val="0"/>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7B7FF7" w:rsidRPr="00D95B0D" w:rsidRDefault="007B7FF7" w:rsidP="007B7FF7">
            <w:pPr>
              <w:autoSpaceDE w:val="0"/>
              <w:autoSpaceDN w:val="0"/>
              <w:adjustRightInd w:val="0"/>
              <w:spacing w:before="120" w:after="120"/>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Предельное количество этажей или предельная высота зданий, строений, сооружений</w:t>
            </w:r>
          </w:p>
          <w:p w:rsidR="007B7FF7" w:rsidRPr="00D95B0D" w:rsidRDefault="007B7FF7" w:rsidP="007B7FF7">
            <w:pPr>
              <w:autoSpaceDE w:val="0"/>
              <w:autoSpaceDN w:val="0"/>
              <w:adjustRightInd w:val="0"/>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 xml:space="preserve">Максимальное количество этажей – 3 этажа </w:t>
            </w:r>
          </w:p>
          <w:p w:rsidR="007B7FF7" w:rsidRPr="00D95B0D" w:rsidRDefault="007B7FF7" w:rsidP="007B7FF7">
            <w:pPr>
              <w:autoSpaceDE w:val="0"/>
              <w:autoSpaceDN w:val="0"/>
              <w:adjustRightInd w:val="0"/>
              <w:spacing w:before="120" w:after="120"/>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lastRenderedPageBreak/>
              <w:t>Максимальный процент застройки в границах земельного участка</w:t>
            </w:r>
            <w:r w:rsidRPr="00D95B0D">
              <w:rPr>
                <w:rFonts w:ascii="Times New Roman" w:hAnsi="Times New Roman" w:cs="Times New Roman"/>
                <w:color w:val="000000" w:themeColor="text1"/>
                <w:sz w:val="20"/>
                <w:szCs w:val="20"/>
              </w:rPr>
              <w:t xml:space="preserve"> – 80 %.</w:t>
            </w:r>
          </w:p>
          <w:p w:rsidR="007B7FF7" w:rsidRPr="00D95B0D" w:rsidRDefault="007B7FF7" w:rsidP="007B7FF7">
            <w:pPr>
              <w:shd w:val="clear" w:color="auto" w:fill="FFFFFF"/>
              <w:tabs>
                <w:tab w:val="left" w:pos="9781"/>
              </w:tabs>
              <w:autoSpaceDE w:val="0"/>
              <w:autoSpaceDN w:val="0"/>
              <w:adjustRightInd w:val="0"/>
              <w:spacing w:before="120" w:after="120"/>
              <w:rPr>
                <w:rFonts w:ascii="Times New Roman" w:hAnsi="Times New Roman" w:cs="Times New Roman"/>
                <w:b/>
                <w:bCs/>
                <w:color w:val="000000" w:themeColor="text1"/>
                <w:spacing w:val="1"/>
                <w:sz w:val="20"/>
                <w:szCs w:val="20"/>
              </w:rPr>
            </w:pPr>
          </w:p>
        </w:tc>
      </w:tr>
      <w:tr w:rsidR="00D95B0D" w:rsidRPr="00D95B0D" w:rsidTr="0001552F">
        <w:trPr>
          <w:trHeight w:val="145"/>
          <w:jc w:val="center"/>
        </w:trPr>
        <w:tc>
          <w:tcPr>
            <w:tcW w:w="1941" w:type="dxa"/>
            <w:shd w:val="clear" w:color="auto" w:fill="auto"/>
          </w:tcPr>
          <w:p w:rsidR="007B7FF7" w:rsidRPr="00D95B0D" w:rsidRDefault="007B7FF7" w:rsidP="007B7FF7">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lastRenderedPageBreak/>
              <w:t>Бытовое обслуживание</w:t>
            </w:r>
            <w:r w:rsidRPr="00D95B0D">
              <w:rPr>
                <w:rFonts w:ascii="Times New Roman" w:hAnsi="Times New Roman" w:cs="Times New Roman"/>
                <w:color w:val="000000" w:themeColor="text1"/>
                <w:sz w:val="20"/>
                <w:szCs w:val="20"/>
              </w:rPr>
              <w:br/>
              <w:t>код 3.3</w:t>
            </w:r>
          </w:p>
        </w:tc>
        <w:tc>
          <w:tcPr>
            <w:tcW w:w="4042" w:type="dxa"/>
            <w:gridSpan w:val="2"/>
            <w:shd w:val="clear" w:color="auto" w:fill="auto"/>
          </w:tcPr>
          <w:p w:rsidR="007B7FF7" w:rsidRPr="00D95B0D" w:rsidRDefault="007B7FF7" w:rsidP="007B7FF7">
            <w:pPr>
              <w:widowControl/>
              <w:autoSpaceDE w:val="0"/>
              <w:autoSpaceDN w:val="0"/>
              <w:adjustRightInd w:val="0"/>
              <w:rPr>
                <w:rFonts w:ascii="Times New Roman" w:hAnsi="Times New Roman" w:cs="Times New Roman"/>
                <w:bCs/>
                <w:color w:val="000000" w:themeColor="text1"/>
                <w:sz w:val="20"/>
                <w:szCs w:val="20"/>
              </w:rPr>
            </w:pPr>
            <w:r w:rsidRPr="00D95B0D">
              <w:rPr>
                <w:rFonts w:ascii="Times New Roman" w:hAnsi="Times New Roman" w:cs="Times New Roman"/>
                <w:color w:val="000000" w:themeColor="text1"/>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788" w:type="dxa"/>
            <w:vMerge/>
            <w:shd w:val="clear" w:color="auto" w:fill="auto"/>
          </w:tcPr>
          <w:p w:rsidR="007B7FF7" w:rsidRPr="00D95B0D" w:rsidRDefault="007B7FF7" w:rsidP="007B7FF7">
            <w:pPr>
              <w:shd w:val="clear" w:color="auto" w:fill="FFFFFF"/>
              <w:tabs>
                <w:tab w:val="left" w:pos="9781"/>
              </w:tabs>
              <w:autoSpaceDE w:val="0"/>
              <w:autoSpaceDN w:val="0"/>
              <w:adjustRightInd w:val="0"/>
              <w:spacing w:before="120" w:after="120"/>
              <w:rPr>
                <w:rFonts w:ascii="Times New Roman" w:hAnsi="Times New Roman" w:cs="Times New Roman"/>
                <w:b/>
                <w:bCs/>
                <w:color w:val="000000" w:themeColor="text1"/>
                <w:spacing w:val="1"/>
                <w:sz w:val="20"/>
                <w:szCs w:val="20"/>
              </w:rPr>
            </w:pPr>
          </w:p>
        </w:tc>
      </w:tr>
      <w:tr w:rsidR="00D95B0D" w:rsidRPr="00D95B0D" w:rsidTr="0001552F">
        <w:trPr>
          <w:trHeight w:val="145"/>
          <w:jc w:val="center"/>
        </w:trPr>
        <w:tc>
          <w:tcPr>
            <w:tcW w:w="1941" w:type="dxa"/>
            <w:shd w:val="clear" w:color="auto" w:fill="auto"/>
          </w:tcPr>
          <w:p w:rsidR="007B7FF7" w:rsidRPr="00D95B0D" w:rsidRDefault="007B7FF7" w:rsidP="007B7FF7">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lastRenderedPageBreak/>
              <w:t>Здравоохранение, код 3.4</w:t>
            </w:r>
          </w:p>
          <w:p w:rsidR="007B7FF7" w:rsidRPr="00D95B0D" w:rsidRDefault="007B7FF7" w:rsidP="007B7FF7">
            <w:pPr>
              <w:autoSpaceDE w:val="0"/>
              <w:autoSpaceDN w:val="0"/>
              <w:adjustRightInd w:val="0"/>
              <w:rPr>
                <w:rFonts w:ascii="Times New Roman" w:hAnsi="Times New Roman" w:cs="Times New Roman"/>
                <w:b/>
                <w:color w:val="000000" w:themeColor="text1"/>
                <w:sz w:val="20"/>
                <w:szCs w:val="20"/>
              </w:rPr>
            </w:pPr>
          </w:p>
        </w:tc>
        <w:tc>
          <w:tcPr>
            <w:tcW w:w="4042" w:type="dxa"/>
            <w:gridSpan w:val="2"/>
            <w:shd w:val="clear" w:color="auto" w:fill="auto"/>
          </w:tcPr>
          <w:p w:rsidR="007B7FF7" w:rsidRPr="00D95B0D" w:rsidRDefault="007B7FF7" w:rsidP="007B7FF7">
            <w:pPr>
              <w:widowControl/>
              <w:autoSpaceDE w:val="0"/>
              <w:autoSpaceDN w:val="0"/>
              <w:adjustRightInd w:val="0"/>
              <w:rPr>
                <w:rFonts w:ascii="Times New Roman" w:hAnsi="Times New Roman" w:cs="Times New Roman"/>
                <w:b/>
                <w:color w:val="000000" w:themeColor="text1"/>
                <w:sz w:val="20"/>
                <w:szCs w:val="20"/>
              </w:rPr>
            </w:pPr>
            <w:r w:rsidRPr="00D95B0D">
              <w:rPr>
                <w:rFonts w:ascii="Times New Roman" w:hAnsi="Times New Roman" w:cs="Times New Roman"/>
                <w:color w:val="000000" w:themeColor="text1"/>
                <w:sz w:val="20"/>
                <w:szCs w:val="20"/>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r:id="rId18" w:history="1">
              <w:r w:rsidRPr="00D95B0D">
                <w:rPr>
                  <w:rStyle w:val="a3"/>
                  <w:rFonts w:ascii="Times New Roman" w:hAnsi="Times New Roman" w:cs="Times New Roman"/>
                  <w:color w:val="000000" w:themeColor="text1"/>
                  <w:sz w:val="20"/>
                  <w:szCs w:val="20"/>
                </w:rPr>
                <w:t>кодами 3.4.1</w:t>
              </w:r>
            </w:hyperlink>
            <w:r w:rsidRPr="00D95B0D">
              <w:rPr>
                <w:rFonts w:ascii="Times New Roman" w:hAnsi="Times New Roman" w:cs="Times New Roman"/>
                <w:color w:val="000000" w:themeColor="text1"/>
                <w:sz w:val="20"/>
                <w:szCs w:val="20"/>
              </w:rPr>
              <w:t xml:space="preserve"> - </w:t>
            </w:r>
            <w:hyperlink r:id="rId19" w:history="1">
              <w:r w:rsidRPr="00D95B0D">
                <w:rPr>
                  <w:rStyle w:val="a3"/>
                  <w:rFonts w:ascii="Times New Roman" w:hAnsi="Times New Roman" w:cs="Times New Roman"/>
                  <w:color w:val="000000" w:themeColor="text1"/>
                  <w:sz w:val="20"/>
                  <w:szCs w:val="20"/>
                </w:rPr>
                <w:t>3.4.2</w:t>
              </w:r>
            </w:hyperlink>
          </w:p>
        </w:tc>
        <w:tc>
          <w:tcPr>
            <w:tcW w:w="8788" w:type="dxa"/>
            <w:vMerge/>
            <w:shd w:val="clear" w:color="auto" w:fill="auto"/>
          </w:tcPr>
          <w:p w:rsidR="007B7FF7" w:rsidRPr="00D95B0D" w:rsidRDefault="007B7FF7" w:rsidP="007B7FF7">
            <w:pPr>
              <w:shd w:val="clear" w:color="auto" w:fill="FFFFFF"/>
              <w:tabs>
                <w:tab w:val="left" w:pos="9781"/>
              </w:tabs>
              <w:autoSpaceDE w:val="0"/>
              <w:autoSpaceDN w:val="0"/>
              <w:adjustRightInd w:val="0"/>
              <w:spacing w:before="120" w:after="120"/>
              <w:rPr>
                <w:rFonts w:ascii="Times New Roman" w:hAnsi="Times New Roman" w:cs="Times New Roman"/>
                <w:b/>
                <w:bCs/>
                <w:color w:val="000000" w:themeColor="text1"/>
                <w:spacing w:val="1"/>
                <w:sz w:val="20"/>
                <w:szCs w:val="20"/>
              </w:rPr>
            </w:pPr>
          </w:p>
        </w:tc>
      </w:tr>
      <w:tr w:rsidR="00D95B0D" w:rsidRPr="00D95B0D" w:rsidTr="0001552F">
        <w:trPr>
          <w:trHeight w:val="145"/>
          <w:jc w:val="center"/>
        </w:trPr>
        <w:tc>
          <w:tcPr>
            <w:tcW w:w="1941" w:type="dxa"/>
            <w:shd w:val="clear" w:color="auto" w:fill="auto"/>
          </w:tcPr>
          <w:p w:rsidR="007B7FF7" w:rsidRPr="00D95B0D" w:rsidRDefault="007B7FF7" w:rsidP="007B7FF7">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Образование и просвещение, </w:t>
            </w:r>
            <w:r w:rsidRPr="00D95B0D">
              <w:rPr>
                <w:rFonts w:ascii="Times New Roman" w:hAnsi="Times New Roman" w:cs="Times New Roman"/>
                <w:color w:val="000000" w:themeColor="text1"/>
                <w:sz w:val="20"/>
                <w:szCs w:val="20"/>
              </w:rPr>
              <w:br/>
              <w:t>код 3.5</w:t>
            </w:r>
          </w:p>
          <w:p w:rsidR="007B7FF7" w:rsidRPr="00D95B0D" w:rsidRDefault="007B7FF7" w:rsidP="007B7FF7">
            <w:pPr>
              <w:autoSpaceDE w:val="0"/>
              <w:autoSpaceDN w:val="0"/>
              <w:adjustRightInd w:val="0"/>
              <w:rPr>
                <w:rFonts w:ascii="Times New Roman" w:hAnsi="Times New Roman" w:cs="Times New Roman"/>
                <w:b/>
                <w:color w:val="000000" w:themeColor="text1"/>
                <w:sz w:val="20"/>
                <w:szCs w:val="20"/>
              </w:rPr>
            </w:pPr>
          </w:p>
        </w:tc>
        <w:tc>
          <w:tcPr>
            <w:tcW w:w="4042" w:type="dxa"/>
            <w:gridSpan w:val="2"/>
            <w:shd w:val="clear" w:color="auto" w:fill="auto"/>
          </w:tcPr>
          <w:p w:rsidR="007B7FF7" w:rsidRPr="00D95B0D" w:rsidRDefault="007B7FF7" w:rsidP="007B7FF7">
            <w:pPr>
              <w:widowControl/>
              <w:autoSpaceDE w:val="0"/>
              <w:autoSpaceDN w:val="0"/>
              <w:adjustRightInd w:val="0"/>
              <w:rPr>
                <w:rFonts w:ascii="Times New Roman" w:hAnsi="Times New Roman" w:cs="Times New Roman"/>
                <w:b/>
                <w:color w:val="000000" w:themeColor="text1"/>
                <w:sz w:val="20"/>
                <w:szCs w:val="20"/>
              </w:rPr>
            </w:pPr>
            <w:r w:rsidRPr="00D95B0D">
              <w:rPr>
                <w:rFonts w:ascii="Times New Roman" w:hAnsi="Times New Roman" w:cs="Times New Roman"/>
                <w:color w:val="000000" w:themeColor="text1"/>
                <w:sz w:val="20"/>
                <w:szCs w:val="20"/>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r:id="rId20" w:anchor="P252" w:history="1">
              <w:r w:rsidRPr="00D95B0D">
                <w:rPr>
                  <w:rStyle w:val="a3"/>
                  <w:rFonts w:ascii="Times New Roman" w:hAnsi="Times New Roman" w:cs="Times New Roman"/>
                  <w:color w:val="000000" w:themeColor="text1"/>
                  <w:sz w:val="20"/>
                  <w:szCs w:val="20"/>
                </w:rPr>
                <w:t>кодами 3.5.1</w:t>
              </w:r>
            </w:hyperlink>
            <w:r w:rsidRPr="00D95B0D">
              <w:rPr>
                <w:rFonts w:ascii="Times New Roman" w:hAnsi="Times New Roman" w:cs="Times New Roman"/>
                <w:color w:val="000000" w:themeColor="text1"/>
                <w:sz w:val="20"/>
                <w:szCs w:val="20"/>
              </w:rPr>
              <w:t xml:space="preserve"> - </w:t>
            </w:r>
            <w:hyperlink r:id="rId21" w:history="1">
              <w:r w:rsidRPr="00D95B0D">
                <w:rPr>
                  <w:rStyle w:val="a3"/>
                  <w:rFonts w:ascii="Times New Roman" w:hAnsi="Times New Roman" w:cs="Times New Roman"/>
                  <w:color w:val="000000" w:themeColor="text1"/>
                  <w:sz w:val="20"/>
                  <w:szCs w:val="20"/>
                </w:rPr>
                <w:t>3.5.2</w:t>
              </w:r>
            </w:hyperlink>
          </w:p>
        </w:tc>
        <w:tc>
          <w:tcPr>
            <w:tcW w:w="8788" w:type="dxa"/>
            <w:vMerge/>
            <w:shd w:val="clear" w:color="auto" w:fill="auto"/>
          </w:tcPr>
          <w:p w:rsidR="007B7FF7" w:rsidRPr="00D95B0D" w:rsidRDefault="007B7FF7" w:rsidP="007B7FF7">
            <w:pPr>
              <w:shd w:val="clear" w:color="auto" w:fill="FFFFFF"/>
              <w:tabs>
                <w:tab w:val="left" w:pos="9781"/>
              </w:tabs>
              <w:autoSpaceDE w:val="0"/>
              <w:autoSpaceDN w:val="0"/>
              <w:adjustRightInd w:val="0"/>
              <w:spacing w:before="120" w:after="120"/>
              <w:rPr>
                <w:rFonts w:ascii="Times New Roman" w:hAnsi="Times New Roman" w:cs="Times New Roman"/>
                <w:b/>
                <w:bCs/>
                <w:color w:val="000000" w:themeColor="text1"/>
                <w:spacing w:val="1"/>
                <w:sz w:val="20"/>
                <w:szCs w:val="20"/>
              </w:rPr>
            </w:pPr>
          </w:p>
        </w:tc>
      </w:tr>
      <w:tr w:rsidR="00D95B0D" w:rsidRPr="00D95B0D" w:rsidTr="0001552F">
        <w:trPr>
          <w:trHeight w:val="145"/>
          <w:jc w:val="center"/>
        </w:trPr>
        <w:tc>
          <w:tcPr>
            <w:tcW w:w="1941" w:type="dxa"/>
            <w:shd w:val="clear" w:color="auto" w:fill="auto"/>
          </w:tcPr>
          <w:p w:rsidR="007B7FF7" w:rsidRPr="00D95B0D" w:rsidRDefault="007B7FF7" w:rsidP="007B7FF7">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Культурное развитие, </w:t>
            </w:r>
          </w:p>
          <w:p w:rsidR="007B7FF7" w:rsidRPr="00D95B0D" w:rsidRDefault="007B7FF7" w:rsidP="007B7FF7">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код 3.6</w:t>
            </w:r>
          </w:p>
        </w:tc>
        <w:tc>
          <w:tcPr>
            <w:tcW w:w="4042" w:type="dxa"/>
            <w:gridSpan w:val="2"/>
            <w:shd w:val="clear" w:color="auto" w:fill="auto"/>
          </w:tcPr>
          <w:p w:rsidR="007B7FF7" w:rsidRPr="00D95B0D" w:rsidRDefault="007B7FF7" w:rsidP="007B7FF7">
            <w:pPr>
              <w:widowControl/>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22" w:history="1">
              <w:r w:rsidRPr="00D95B0D">
                <w:rPr>
                  <w:rStyle w:val="a3"/>
                  <w:rFonts w:ascii="Times New Roman" w:hAnsi="Times New Roman" w:cs="Times New Roman"/>
                  <w:color w:val="000000" w:themeColor="text1"/>
                  <w:sz w:val="20"/>
                  <w:szCs w:val="20"/>
                </w:rPr>
                <w:t>кодами 3.6.1</w:t>
              </w:r>
            </w:hyperlink>
            <w:r w:rsidRPr="00D95B0D">
              <w:rPr>
                <w:rFonts w:ascii="Times New Roman" w:hAnsi="Times New Roman" w:cs="Times New Roman"/>
                <w:color w:val="000000" w:themeColor="text1"/>
                <w:sz w:val="20"/>
                <w:szCs w:val="20"/>
              </w:rPr>
              <w:t xml:space="preserve"> - </w:t>
            </w:r>
            <w:hyperlink r:id="rId23" w:history="1">
              <w:r w:rsidRPr="00D95B0D">
                <w:rPr>
                  <w:rStyle w:val="a3"/>
                  <w:rFonts w:ascii="Times New Roman" w:hAnsi="Times New Roman" w:cs="Times New Roman"/>
                  <w:color w:val="000000" w:themeColor="text1"/>
                  <w:sz w:val="20"/>
                  <w:szCs w:val="20"/>
                </w:rPr>
                <w:t>3.6.3</w:t>
              </w:r>
            </w:hyperlink>
          </w:p>
        </w:tc>
        <w:tc>
          <w:tcPr>
            <w:tcW w:w="8788" w:type="dxa"/>
            <w:vMerge/>
            <w:shd w:val="clear" w:color="auto" w:fill="auto"/>
          </w:tcPr>
          <w:p w:rsidR="007B7FF7" w:rsidRPr="00D95B0D" w:rsidRDefault="007B7FF7" w:rsidP="007B7FF7">
            <w:pPr>
              <w:shd w:val="clear" w:color="auto" w:fill="FFFFFF"/>
              <w:tabs>
                <w:tab w:val="left" w:pos="9781"/>
              </w:tabs>
              <w:autoSpaceDE w:val="0"/>
              <w:autoSpaceDN w:val="0"/>
              <w:adjustRightInd w:val="0"/>
              <w:spacing w:before="120" w:after="120"/>
              <w:rPr>
                <w:rFonts w:ascii="Times New Roman" w:hAnsi="Times New Roman" w:cs="Times New Roman"/>
                <w:b/>
                <w:bCs/>
                <w:color w:val="000000" w:themeColor="text1"/>
                <w:spacing w:val="1"/>
                <w:sz w:val="20"/>
                <w:szCs w:val="20"/>
              </w:rPr>
            </w:pPr>
          </w:p>
        </w:tc>
      </w:tr>
      <w:tr w:rsidR="00D95B0D" w:rsidRPr="00D95B0D" w:rsidTr="0001552F">
        <w:trPr>
          <w:trHeight w:val="145"/>
          <w:jc w:val="center"/>
        </w:trPr>
        <w:tc>
          <w:tcPr>
            <w:tcW w:w="1941" w:type="dxa"/>
            <w:shd w:val="clear" w:color="auto" w:fill="auto"/>
          </w:tcPr>
          <w:p w:rsidR="007B7FF7" w:rsidRPr="00D95B0D" w:rsidRDefault="007B7FF7" w:rsidP="007B7FF7">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Религиозное использование, </w:t>
            </w:r>
            <w:r w:rsidRPr="00D95B0D">
              <w:rPr>
                <w:rFonts w:ascii="Times New Roman" w:hAnsi="Times New Roman" w:cs="Times New Roman"/>
                <w:color w:val="000000" w:themeColor="text1"/>
                <w:sz w:val="20"/>
                <w:szCs w:val="20"/>
              </w:rPr>
              <w:br/>
              <w:t>код 3.7</w:t>
            </w:r>
          </w:p>
        </w:tc>
        <w:tc>
          <w:tcPr>
            <w:tcW w:w="4042" w:type="dxa"/>
            <w:gridSpan w:val="2"/>
            <w:shd w:val="clear" w:color="auto" w:fill="auto"/>
          </w:tcPr>
          <w:p w:rsidR="007B7FF7" w:rsidRPr="00D95B0D" w:rsidRDefault="007B7FF7" w:rsidP="007B7FF7">
            <w:pPr>
              <w:shd w:val="clear" w:color="auto" w:fill="FFFFFF"/>
              <w:tabs>
                <w:tab w:val="left" w:pos="9781"/>
              </w:tabs>
              <w:ind w:right="521"/>
              <w:rPr>
                <w:rFonts w:ascii="Times New Roman" w:hAnsi="Times New Roman" w:cs="Times New Roman"/>
                <w:color w:val="000000" w:themeColor="text1"/>
                <w:spacing w:val="-1"/>
                <w:sz w:val="20"/>
                <w:szCs w:val="20"/>
              </w:rPr>
            </w:pPr>
            <w:r w:rsidRPr="00D95B0D">
              <w:rPr>
                <w:rFonts w:ascii="Times New Roman" w:hAnsi="Times New Roman" w:cs="Times New Roman"/>
                <w:color w:val="000000" w:themeColor="text1"/>
                <w:spacing w:val="-1"/>
                <w:sz w:val="20"/>
                <w:szCs w:val="20"/>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w:t>
            </w:r>
            <w:hyperlink r:id="rId24" w:history="1">
              <w:r w:rsidRPr="00D95B0D">
                <w:rPr>
                  <w:rStyle w:val="a3"/>
                  <w:rFonts w:ascii="Times New Roman" w:hAnsi="Times New Roman" w:cs="Times New Roman"/>
                  <w:color w:val="000000" w:themeColor="text1"/>
                  <w:spacing w:val="-1"/>
                  <w:sz w:val="20"/>
                  <w:szCs w:val="20"/>
                </w:rPr>
                <w:t>с кодами 3.7.1 - 3.7.2</w:t>
              </w:r>
            </w:hyperlink>
          </w:p>
        </w:tc>
        <w:tc>
          <w:tcPr>
            <w:tcW w:w="8788" w:type="dxa"/>
            <w:vMerge/>
            <w:shd w:val="clear" w:color="auto" w:fill="auto"/>
          </w:tcPr>
          <w:p w:rsidR="007B7FF7" w:rsidRPr="00D95B0D" w:rsidRDefault="007B7FF7" w:rsidP="007B7FF7">
            <w:pPr>
              <w:shd w:val="clear" w:color="auto" w:fill="FFFFFF"/>
              <w:tabs>
                <w:tab w:val="left" w:pos="9781"/>
              </w:tabs>
              <w:autoSpaceDE w:val="0"/>
              <w:autoSpaceDN w:val="0"/>
              <w:adjustRightInd w:val="0"/>
              <w:spacing w:before="120" w:after="120"/>
              <w:rPr>
                <w:rFonts w:ascii="Times New Roman" w:hAnsi="Times New Roman" w:cs="Times New Roman"/>
                <w:b/>
                <w:bCs/>
                <w:color w:val="000000" w:themeColor="text1"/>
                <w:spacing w:val="1"/>
                <w:sz w:val="20"/>
                <w:szCs w:val="20"/>
              </w:rPr>
            </w:pPr>
          </w:p>
        </w:tc>
      </w:tr>
      <w:tr w:rsidR="00D95B0D" w:rsidRPr="00D95B0D" w:rsidTr="0001552F">
        <w:trPr>
          <w:trHeight w:val="145"/>
          <w:jc w:val="center"/>
        </w:trPr>
        <w:tc>
          <w:tcPr>
            <w:tcW w:w="1941" w:type="dxa"/>
            <w:shd w:val="clear" w:color="auto" w:fill="auto"/>
          </w:tcPr>
          <w:p w:rsidR="007B7FF7" w:rsidRPr="00D95B0D" w:rsidRDefault="007B7FF7" w:rsidP="007B7FF7">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Общественное управление, </w:t>
            </w:r>
          </w:p>
          <w:p w:rsidR="007B7FF7" w:rsidRPr="00D95B0D" w:rsidRDefault="007B7FF7" w:rsidP="007B7FF7">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код 3.8</w:t>
            </w:r>
          </w:p>
        </w:tc>
        <w:tc>
          <w:tcPr>
            <w:tcW w:w="4042" w:type="dxa"/>
            <w:gridSpan w:val="2"/>
            <w:shd w:val="clear" w:color="auto" w:fill="auto"/>
          </w:tcPr>
          <w:p w:rsidR="007B7FF7" w:rsidRPr="00D95B0D" w:rsidRDefault="007B7FF7" w:rsidP="007B7FF7">
            <w:pPr>
              <w:widowControl/>
              <w:autoSpaceDE w:val="0"/>
              <w:autoSpaceDN w:val="0"/>
              <w:adjustRightInd w:val="0"/>
              <w:rPr>
                <w:rFonts w:ascii="Times New Roman" w:hAnsi="Times New Roman" w:cs="Times New Roman"/>
                <w:color w:val="000000" w:themeColor="text1"/>
                <w:spacing w:val="-1"/>
                <w:sz w:val="20"/>
                <w:szCs w:val="20"/>
              </w:rPr>
            </w:pPr>
            <w:r w:rsidRPr="00D95B0D">
              <w:rPr>
                <w:rFonts w:ascii="Times New Roman" w:hAnsi="Times New Roman" w:cs="Times New Roman"/>
                <w:color w:val="000000" w:themeColor="text1"/>
                <w:sz w:val="20"/>
                <w:szCs w:val="20"/>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r:id="rId25" w:history="1">
              <w:r w:rsidRPr="00D95B0D">
                <w:rPr>
                  <w:rStyle w:val="a3"/>
                  <w:rFonts w:ascii="Times New Roman" w:hAnsi="Times New Roman" w:cs="Times New Roman"/>
                  <w:color w:val="000000" w:themeColor="text1"/>
                  <w:sz w:val="20"/>
                  <w:szCs w:val="20"/>
                </w:rPr>
                <w:t>кодами 3.8.1 - 3.8.2</w:t>
              </w:r>
            </w:hyperlink>
          </w:p>
        </w:tc>
        <w:tc>
          <w:tcPr>
            <w:tcW w:w="8788" w:type="dxa"/>
            <w:vMerge/>
            <w:shd w:val="clear" w:color="auto" w:fill="auto"/>
          </w:tcPr>
          <w:p w:rsidR="007B7FF7" w:rsidRPr="00D95B0D" w:rsidRDefault="007B7FF7" w:rsidP="007B7FF7">
            <w:pPr>
              <w:shd w:val="clear" w:color="auto" w:fill="FFFFFF"/>
              <w:tabs>
                <w:tab w:val="left" w:pos="9781"/>
              </w:tabs>
              <w:autoSpaceDE w:val="0"/>
              <w:autoSpaceDN w:val="0"/>
              <w:adjustRightInd w:val="0"/>
              <w:spacing w:before="120" w:after="120"/>
              <w:rPr>
                <w:rFonts w:ascii="Times New Roman" w:hAnsi="Times New Roman" w:cs="Times New Roman"/>
                <w:b/>
                <w:bCs/>
                <w:color w:val="000000" w:themeColor="text1"/>
                <w:spacing w:val="1"/>
                <w:sz w:val="20"/>
                <w:szCs w:val="20"/>
              </w:rPr>
            </w:pPr>
          </w:p>
        </w:tc>
      </w:tr>
      <w:tr w:rsidR="00D95B0D" w:rsidRPr="00D95B0D" w:rsidTr="0001552F">
        <w:trPr>
          <w:trHeight w:val="145"/>
          <w:jc w:val="center"/>
        </w:trPr>
        <w:tc>
          <w:tcPr>
            <w:tcW w:w="1941" w:type="dxa"/>
            <w:shd w:val="clear" w:color="auto" w:fill="auto"/>
          </w:tcPr>
          <w:p w:rsidR="007B7FF7" w:rsidRPr="00D95B0D" w:rsidRDefault="007B7FF7" w:rsidP="007B7FF7">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Амбулаторное ветеринарное </w:t>
            </w:r>
            <w:r w:rsidRPr="00D95B0D">
              <w:rPr>
                <w:rFonts w:ascii="Times New Roman" w:hAnsi="Times New Roman" w:cs="Times New Roman"/>
                <w:color w:val="000000" w:themeColor="text1"/>
                <w:sz w:val="20"/>
                <w:szCs w:val="20"/>
              </w:rPr>
              <w:lastRenderedPageBreak/>
              <w:t>обслуживание,</w:t>
            </w:r>
            <w:r w:rsidRPr="00D95B0D">
              <w:rPr>
                <w:rFonts w:ascii="Times New Roman" w:hAnsi="Times New Roman" w:cs="Times New Roman"/>
                <w:color w:val="000000" w:themeColor="text1"/>
                <w:sz w:val="20"/>
                <w:szCs w:val="20"/>
              </w:rPr>
              <w:br/>
              <w:t>код 3.10.1</w:t>
            </w:r>
          </w:p>
        </w:tc>
        <w:tc>
          <w:tcPr>
            <w:tcW w:w="4042" w:type="dxa"/>
            <w:gridSpan w:val="2"/>
            <w:shd w:val="clear" w:color="auto" w:fill="auto"/>
          </w:tcPr>
          <w:p w:rsidR="007B7FF7" w:rsidRPr="00D95B0D" w:rsidRDefault="007B7FF7" w:rsidP="007B7FF7">
            <w:pPr>
              <w:widowControl/>
              <w:autoSpaceDE w:val="0"/>
              <w:autoSpaceDN w:val="0"/>
              <w:adjustRightInd w:val="0"/>
              <w:rPr>
                <w:rFonts w:ascii="Times New Roman" w:hAnsi="Times New Roman" w:cs="Times New Roman"/>
                <w:color w:val="000000" w:themeColor="text1"/>
                <w:spacing w:val="-1"/>
                <w:sz w:val="20"/>
                <w:szCs w:val="20"/>
              </w:rPr>
            </w:pPr>
            <w:r w:rsidRPr="00D95B0D">
              <w:rPr>
                <w:rFonts w:ascii="Times New Roman" w:hAnsi="Times New Roman" w:cs="Times New Roman"/>
                <w:color w:val="000000" w:themeColor="text1"/>
                <w:sz w:val="20"/>
                <w:szCs w:val="20"/>
              </w:rPr>
              <w:lastRenderedPageBreak/>
              <w:t xml:space="preserve">Размещение объектов капитального строительства, предназначенных для </w:t>
            </w:r>
            <w:r w:rsidRPr="00D95B0D">
              <w:rPr>
                <w:rFonts w:ascii="Times New Roman" w:hAnsi="Times New Roman" w:cs="Times New Roman"/>
                <w:color w:val="000000" w:themeColor="text1"/>
                <w:sz w:val="20"/>
                <w:szCs w:val="20"/>
              </w:rPr>
              <w:lastRenderedPageBreak/>
              <w:t>оказания ветеринарных услуг без содержания животных</w:t>
            </w:r>
          </w:p>
        </w:tc>
        <w:tc>
          <w:tcPr>
            <w:tcW w:w="8788" w:type="dxa"/>
            <w:vMerge/>
            <w:shd w:val="clear" w:color="auto" w:fill="auto"/>
          </w:tcPr>
          <w:p w:rsidR="007B7FF7" w:rsidRPr="00D95B0D" w:rsidRDefault="007B7FF7" w:rsidP="007B7FF7">
            <w:pPr>
              <w:shd w:val="clear" w:color="auto" w:fill="FFFFFF"/>
              <w:tabs>
                <w:tab w:val="left" w:pos="9781"/>
              </w:tabs>
              <w:autoSpaceDE w:val="0"/>
              <w:autoSpaceDN w:val="0"/>
              <w:adjustRightInd w:val="0"/>
              <w:spacing w:before="120" w:after="120"/>
              <w:rPr>
                <w:rFonts w:ascii="Times New Roman" w:hAnsi="Times New Roman" w:cs="Times New Roman"/>
                <w:b/>
                <w:bCs/>
                <w:color w:val="000000" w:themeColor="text1"/>
                <w:spacing w:val="1"/>
                <w:sz w:val="20"/>
                <w:szCs w:val="20"/>
              </w:rPr>
            </w:pPr>
          </w:p>
        </w:tc>
      </w:tr>
      <w:tr w:rsidR="00D95B0D" w:rsidRPr="00D95B0D" w:rsidTr="0001552F">
        <w:trPr>
          <w:trHeight w:val="145"/>
          <w:jc w:val="center"/>
        </w:trPr>
        <w:tc>
          <w:tcPr>
            <w:tcW w:w="1941" w:type="dxa"/>
            <w:shd w:val="clear" w:color="auto" w:fill="auto"/>
          </w:tcPr>
          <w:p w:rsidR="007B7FF7" w:rsidRPr="00D95B0D" w:rsidRDefault="007B7FF7" w:rsidP="007B7FF7">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lastRenderedPageBreak/>
              <w:t>Магазины, код 4.4</w:t>
            </w:r>
          </w:p>
        </w:tc>
        <w:tc>
          <w:tcPr>
            <w:tcW w:w="4042" w:type="dxa"/>
            <w:gridSpan w:val="2"/>
            <w:shd w:val="clear" w:color="auto" w:fill="auto"/>
          </w:tcPr>
          <w:p w:rsidR="007B7FF7" w:rsidRPr="00D95B0D" w:rsidRDefault="007B7FF7" w:rsidP="007B7FF7">
            <w:pPr>
              <w:widowControl/>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Размещение объектов капитального строительства, предназначенных для продажи товаров, торговая площадь которых составляет до 5000 </w:t>
            </w:r>
            <w:proofErr w:type="gramStart"/>
            <w:r w:rsidRPr="00D95B0D">
              <w:rPr>
                <w:rFonts w:ascii="Times New Roman" w:hAnsi="Times New Roman" w:cs="Times New Roman"/>
                <w:color w:val="000000" w:themeColor="text1"/>
                <w:sz w:val="20"/>
                <w:szCs w:val="20"/>
              </w:rPr>
              <w:t>кв.м</w:t>
            </w:r>
            <w:proofErr w:type="gramEnd"/>
          </w:p>
          <w:p w:rsidR="007B7FF7" w:rsidRPr="00D95B0D" w:rsidRDefault="007B7FF7" w:rsidP="007B7FF7">
            <w:pPr>
              <w:autoSpaceDE w:val="0"/>
              <w:autoSpaceDN w:val="0"/>
              <w:adjustRightInd w:val="0"/>
              <w:rPr>
                <w:rFonts w:ascii="Times New Roman" w:hAnsi="Times New Roman" w:cs="Times New Roman"/>
                <w:b/>
                <w:color w:val="000000" w:themeColor="text1"/>
                <w:sz w:val="20"/>
                <w:szCs w:val="20"/>
              </w:rPr>
            </w:pPr>
          </w:p>
        </w:tc>
        <w:tc>
          <w:tcPr>
            <w:tcW w:w="8788" w:type="dxa"/>
            <w:shd w:val="clear" w:color="auto" w:fill="auto"/>
          </w:tcPr>
          <w:p w:rsidR="007B7FF7" w:rsidRPr="00D95B0D" w:rsidRDefault="007B7FF7" w:rsidP="007B7FF7">
            <w:pPr>
              <w:autoSpaceDE w:val="0"/>
              <w:autoSpaceDN w:val="0"/>
              <w:adjustRightInd w:val="0"/>
              <w:spacing w:before="120" w:after="120"/>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Предельные размеры земельных участков, в том числе их площадь:</w:t>
            </w:r>
          </w:p>
          <w:p w:rsidR="007B7FF7" w:rsidRPr="00D95B0D" w:rsidRDefault="007B7FF7" w:rsidP="007B7FF7">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минимальная площадь земельного участка – 324 кв.м.</w:t>
            </w:r>
          </w:p>
          <w:p w:rsidR="007B7FF7" w:rsidRPr="00D95B0D" w:rsidRDefault="007B7FF7" w:rsidP="007B7FF7">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максимальная площадь земельного участка – 3 000 кв.м.;</w:t>
            </w:r>
          </w:p>
          <w:p w:rsidR="007B7FF7" w:rsidRPr="00D95B0D" w:rsidRDefault="007B7FF7" w:rsidP="007B7FF7">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Минимальный размер земельного участка – 18 м.</w:t>
            </w:r>
          </w:p>
          <w:p w:rsidR="007B7FF7" w:rsidRPr="00D95B0D" w:rsidRDefault="007B7FF7" w:rsidP="007B7FF7">
            <w:pPr>
              <w:shd w:val="clear" w:color="auto" w:fill="FFFFFF"/>
              <w:tabs>
                <w:tab w:val="left" w:pos="9781"/>
              </w:tabs>
              <w:spacing w:before="120" w:after="120"/>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u w:val="single"/>
              </w:rPr>
              <w:t>Примечание:</w:t>
            </w:r>
          </w:p>
          <w:p w:rsidR="007B7FF7" w:rsidRPr="00D95B0D" w:rsidRDefault="007B7FF7" w:rsidP="007B7FF7">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1. Установленная максимальная площадь земельного участка не учитывается в случае:</w:t>
            </w:r>
          </w:p>
          <w:p w:rsidR="007B7FF7" w:rsidRPr="00D95B0D" w:rsidRDefault="007B7FF7" w:rsidP="007B7FF7">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проведения кадастровых работ по уточнению границ земельного участка, если в Едином государственном реестре недвижимости отсутствуют сведения о координатах поворотных точек углов такого земельного участка (ранее учтенный земельный участок);</w:t>
            </w:r>
          </w:p>
          <w:p w:rsidR="007B7FF7" w:rsidRPr="00D95B0D" w:rsidRDefault="007B7FF7" w:rsidP="002E39A6">
            <w:pPr>
              <w:shd w:val="clear" w:color="auto" w:fill="FFFFFF"/>
              <w:tabs>
                <w:tab w:val="left" w:pos="9781"/>
              </w:tabs>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rPr>
              <w:t>2. 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2E39A6" w:rsidRPr="00D95B0D" w:rsidRDefault="002E39A6" w:rsidP="002E39A6">
            <w:pPr>
              <w:shd w:val="clear" w:color="auto" w:fill="FFFFFF"/>
              <w:tabs>
                <w:tab w:val="left" w:pos="9781"/>
              </w:tabs>
              <w:rPr>
                <w:rFonts w:ascii="Times New Roman" w:hAnsi="Times New Roman" w:cs="Times New Roman"/>
                <w:bCs/>
                <w:color w:val="000000" w:themeColor="text1"/>
                <w:spacing w:val="1"/>
                <w:sz w:val="20"/>
                <w:szCs w:val="20"/>
                <w:u w:val="single"/>
              </w:rPr>
            </w:pPr>
          </w:p>
          <w:p w:rsidR="007B7FF7" w:rsidRPr="00D95B0D" w:rsidRDefault="007B7FF7" w:rsidP="007B7FF7">
            <w:pPr>
              <w:autoSpaceDE w:val="0"/>
              <w:autoSpaceDN w:val="0"/>
              <w:adjustRightInd w:val="0"/>
              <w:spacing w:before="120" w:after="120"/>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7B7FF7" w:rsidRPr="00D95B0D" w:rsidRDefault="007B7FF7" w:rsidP="007B7FF7">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улиц – 5 м,</w:t>
            </w:r>
          </w:p>
          <w:p w:rsidR="007B7FF7" w:rsidRPr="00D95B0D" w:rsidRDefault="007B7FF7" w:rsidP="007B7FF7">
            <w:pPr>
              <w:pStyle w:val="ConsPlusNormal"/>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границы земельного участка – 3 м,</w:t>
            </w:r>
          </w:p>
          <w:p w:rsidR="007B7FF7" w:rsidRPr="00D95B0D" w:rsidRDefault="007B7FF7" w:rsidP="007B7FF7">
            <w:pPr>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однополосных проездов – 5 м.</w:t>
            </w:r>
          </w:p>
          <w:p w:rsidR="007B7FF7" w:rsidRPr="00D95B0D" w:rsidRDefault="007B7FF7" w:rsidP="007B7FF7">
            <w:pPr>
              <w:rPr>
                <w:rFonts w:ascii="Times New Roman" w:hAnsi="Times New Roman" w:cs="Times New Roman"/>
                <w:color w:val="000000" w:themeColor="text1"/>
                <w:sz w:val="20"/>
                <w:szCs w:val="20"/>
              </w:rPr>
            </w:pPr>
          </w:p>
          <w:p w:rsidR="007B7FF7" w:rsidRPr="00D95B0D" w:rsidRDefault="007B7FF7" w:rsidP="007B7FF7">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7B7FF7" w:rsidRPr="00D95B0D" w:rsidRDefault="007B7FF7" w:rsidP="007B7FF7">
            <w:pPr>
              <w:autoSpaceDE w:val="0"/>
              <w:autoSpaceDN w:val="0"/>
              <w:adjustRightInd w:val="0"/>
              <w:spacing w:before="120" w:after="120"/>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Предельное количество этажей или предельная высота зданий, строений, сооружений</w:t>
            </w:r>
          </w:p>
          <w:p w:rsidR="007B7FF7" w:rsidRPr="00D95B0D" w:rsidRDefault="007B7FF7" w:rsidP="007B7FF7">
            <w:pPr>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Максимальное количество этажей – 2.</w:t>
            </w:r>
          </w:p>
          <w:p w:rsidR="007B7FF7" w:rsidRPr="00D95B0D" w:rsidRDefault="007B7FF7" w:rsidP="007B7FF7">
            <w:pPr>
              <w:autoSpaceDE w:val="0"/>
              <w:autoSpaceDN w:val="0"/>
              <w:adjustRightInd w:val="0"/>
              <w:spacing w:before="120" w:after="120"/>
              <w:rPr>
                <w:rFonts w:ascii="Times New Roman" w:hAnsi="Times New Roman" w:cs="Times New Roman"/>
                <w:color w:val="000000" w:themeColor="text1"/>
                <w:sz w:val="20"/>
                <w:szCs w:val="20"/>
              </w:rPr>
            </w:pPr>
            <w:r w:rsidRPr="00D95B0D">
              <w:rPr>
                <w:rFonts w:ascii="Times New Roman" w:hAnsi="Times New Roman" w:cs="Times New Roman"/>
                <w:b/>
                <w:color w:val="000000" w:themeColor="text1"/>
                <w:sz w:val="20"/>
                <w:szCs w:val="20"/>
              </w:rPr>
              <w:t>Максимальный процент застройки в границах земельного участка</w:t>
            </w:r>
            <w:r w:rsidR="002E39A6" w:rsidRPr="00D95B0D">
              <w:rPr>
                <w:rFonts w:ascii="Times New Roman" w:hAnsi="Times New Roman" w:cs="Times New Roman"/>
                <w:color w:val="000000" w:themeColor="text1"/>
                <w:sz w:val="20"/>
                <w:szCs w:val="20"/>
              </w:rPr>
              <w:t xml:space="preserve"> – 60%.</w:t>
            </w:r>
          </w:p>
        </w:tc>
      </w:tr>
      <w:tr w:rsidR="00D95B0D" w:rsidRPr="00D95B0D" w:rsidTr="0001552F">
        <w:trPr>
          <w:trHeight w:val="145"/>
          <w:jc w:val="center"/>
        </w:trPr>
        <w:tc>
          <w:tcPr>
            <w:tcW w:w="1941" w:type="dxa"/>
            <w:shd w:val="clear" w:color="auto" w:fill="auto"/>
          </w:tcPr>
          <w:p w:rsidR="007B7FF7" w:rsidRPr="00D95B0D" w:rsidRDefault="007B7FF7" w:rsidP="007B7FF7">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Общественное питание, код 4.6</w:t>
            </w:r>
          </w:p>
          <w:p w:rsidR="007B7FF7" w:rsidRPr="00D95B0D" w:rsidRDefault="007B7FF7" w:rsidP="007B7FF7">
            <w:pPr>
              <w:shd w:val="clear" w:color="auto" w:fill="FFFFFF"/>
              <w:tabs>
                <w:tab w:val="left" w:pos="9781"/>
              </w:tabs>
              <w:jc w:val="both"/>
              <w:rPr>
                <w:rFonts w:ascii="Times New Roman" w:hAnsi="Times New Roman" w:cs="Times New Roman"/>
                <w:bCs/>
                <w:color w:val="000000" w:themeColor="text1"/>
                <w:spacing w:val="1"/>
                <w:sz w:val="20"/>
                <w:szCs w:val="20"/>
              </w:rPr>
            </w:pPr>
          </w:p>
        </w:tc>
        <w:tc>
          <w:tcPr>
            <w:tcW w:w="4042" w:type="dxa"/>
            <w:gridSpan w:val="2"/>
            <w:shd w:val="clear" w:color="auto" w:fill="auto"/>
          </w:tcPr>
          <w:p w:rsidR="007B7FF7" w:rsidRPr="00D95B0D" w:rsidRDefault="007B7FF7" w:rsidP="007B7FF7">
            <w:pPr>
              <w:widowControl/>
              <w:autoSpaceDE w:val="0"/>
              <w:autoSpaceDN w:val="0"/>
              <w:adjustRightInd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p w:rsidR="007B7FF7" w:rsidRPr="00D95B0D" w:rsidRDefault="007B7FF7" w:rsidP="007B7FF7">
            <w:pPr>
              <w:shd w:val="clear" w:color="auto" w:fill="FFFFFF"/>
              <w:tabs>
                <w:tab w:val="left" w:pos="9781"/>
              </w:tabs>
              <w:jc w:val="both"/>
              <w:rPr>
                <w:rFonts w:ascii="Times New Roman" w:hAnsi="Times New Roman" w:cs="Times New Roman"/>
                <w:bCs/>
                <w:color w:val="000000" w:themeColor="text1"/>
                <w:spacing w:val="1"/>
                <w:sz w:val="20"/>
                <w:szCs w:val="20"/>
              </w:rPr>
            </w:pPr>
          </w:p>
        </w:tc>
        <w:tc>
          <w:tcPr>
            <w:tcW w:w="8788" w:type="dxa"/>
            <w:shd w:val="clear" w:color="auto" w:fill="auto"/>
          </w:tcPr>
          <w:p w:rsidR="007B7FF7" w:rsidRPr="00D95B0D" w:rsidRDefault="007B7FF7" w:rsidP="007B7FF7">
            <w:pPr>
              <w:shd w:val="clear" w:color="auto" w:fill="FFFFFF"/>
              <w:tabs>
                <w:tab w:val="left" w:pos="9781"/>
              </w:tabs>
              <w:autoSpaceDE w:val="0"/>
              <w:autoSpaceDN w:val="0"/>
              <w:adjustRightInd w:val="0"/>
              <w:spacing w:before="120" w:after="120"/>
              <w:jc w:val="both"/>
              <w:rPr>
                <w:rFonts w:ascii="Times New Roman" w:hAnsi="Times New Roman" w:cs="Times New Roman"/>
                <w:b/>
                <w:bCs/>
                <w:color w:val="000000" w:themeColor="text1"/>
                <w:spacing w:val="1"/>
                <w:sz w:val="20"/>
                <w:szCs w:val="20"/>
              </w:rPr>
            </w:pPr>
            <w:r w:rsidRPr="00D95B0D">
              <w:rPr>
                <w:rFonts w:ascii="Times New Roman" w:hAnsi="Times New Roman" w:cs="Times New Roman"/>
                <w:b/>
                <w:bCs/>
                <w:color w:val="000000" w:themeColor="text1"/>
                <w:spacing w:val="1"/>
                <w:sz w:val="20"/>
                <w:szCs w:val="20"/>
              </w:rPr>
              <w:t>Предельные размеры земельных участков, в том числе их площадь:</w:t>
            </w:r>
          </w:p>
          <w:p w:rsidR="007B7FF7" w:rsidRPr="00D95B0D" w:rsidRDefault="007B7FF7" w:rsidP="007B7FF7">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Минимальный размер земельного участка – 20 м.</w:t>
            </w:r>
          </w:p>
          <w:p w:rsidR="007B7FF7" w:rsidRPr="00D95B0D" w:rsidRDefault="007B7FF7" w:rsidP="007B7FF7">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Минимальная площадь земельного участка – 400 кв. м,</w:t>
            </w:r>
          </w:p>
          <w:p w:rsidR="007B7FF7" w:rsidRPr="00D95B0D" w:rsidRDefault="007B7FF7" w:rsidP="007B7FF7">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Максимальная площадь земельного участка – 3 000 кв. м.</w:t>
            </w:r>
          </w:p>
          <w:p w:rsidR="007B7FF7" w:rsidRPr="00D95B0D" w:rsidRDefault="007B7FF7" w:rsidP="007B7FF7">
            <w:pPr>
              <w:shd w:val="clear" w:color="auto" w:fill="FFFFFF"/>
              <w:tabs>
                <w:tab w:val="left" w:pos="9781"/>
              </w:tabs>
              <w:spacing w:before="120" w:after="120"/>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u w:val="single"/>
              </w:rPr>
              <w:t>Примечание:</w:t>
            </w:r>
          </w:p>
          <w:p w:rsidR="007B7FF7" w:rsidRPr="00D95B0D" w:rsidRDefault="007B7FF7" w:rsidP="007B7FF7">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1. Установленная максимальная площадь земельного участка не учитывается в случае:</w:t>
            </w:r>
          </w:p>
          <w:p w:rsidR="007B7FF7" w:rsidRPr="00D95B0D" w:rsidRDefault="007B7FF7" w:rsidP="007B7FF7">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проведения кадастровых работ по уточнению границ земельного участка, если в Едином </w:t>
            </w:r>
            <w:r w:rsidRPr="00D95B0D">
              <w:rPr>
                <w:rFonts w:ascii="Times New Roman" w:hAnsi="Times New Roman" w:cs="Times New Roman"/>
                <w:color w:val="000000" w:themeColor="text1"/>
                <w:sz w:val="20"/>
                <w:szCs w:val="20"/>
              </w:rPr>
              <w:lastRenderedPageBreak/>
              <w:t>государственном реестре недвижимости отсутствуют сведения о координатах поворотных точек углов такого земельного участка (ранее учтенный земельный участок);</w:t>
            </w:r>
          </w:p>
          <w:p w:rsidR="007B7FF7" w:rsidRPr="00D95B0D" w:rsidRDefault="007B7FF7" w:rsidP="007B7FF7">
            <w:pPr>
              <w:shd w:val="clear" w:color="auto" w:fill="FFFFFF"/>
              <w:tabs>
                <w:tab w:val="left" w:pos="9781"/>
              </w:tabs>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rPr>
              <w:t>2. 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7B7FF7" w:rsidRPr="00D95B0D" w:rsidRDefault="007B7FF7" w:rsidP="007B7FF7">
            <w:pPr>
              <w:shd w:val="clear" w:color="auto" w:fill="FFFFFF"/>
              <w:tabs>
                <w:tab w:val="left" w:pos="9781"/>
              </w:tabs>
              <w:autoSpaceDE w:val="0"/>
              <w:autoSpaceDN w:val="0"/>
              <w:adjustRightInd w:val="0"/>
              <w:spacing w:before="120" w:after="120"/>
              <w:jc w:val="both"/>
              <w:rPr>
                <w:rFonts w:ascii="Times New Roman" w:hAnsi="Times New Roman" w:cs="Times New Roman"/>
                <w:b/>
                <w:bCs/>
                <w:color w:val="000000" w:themeColor="text1"/>
                <w:spacing w:val="1"/>
                <w:sz w:val="20"/>
                <w:szCs w:val="20"/>
              </w:rPr>
            </w:pPr>
            <w:r w:rsidRPr="00D95B0D">
              <w:rPr>
                <w:rFonts w:ascii="Times New Roman" w:hAnsi="Times New Roman" w:cs="Times New Roman"/>
                <w:b/>
                <w:bCs/>
                <w:color w:val="000000" w:themeColor="text1"/>
                <w:spacing w:val="1"/>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7B7FF7" w:rsidRPr="00D95B0D" w:rsidRDefault="007B7FF7" w:rsidP="007B7FF7">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от красной линии улиц - 5 м,</w:t>
            </w:r>
          </w:p>
          <w:p w:rsidR="007B7FF7" w:rsidRPr="00D95B0D" w:rsidRDefault="007B7FF7" w:rsidP="007B7FF7">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от красной линии однополосных проездов - 5 м,</w:t>
            </w:r>
          </w:p>
          <w:p w:rsidR="007B7FF7" w:rsidRPr="00D95B0D" w:rsidRDefault="007B7FF7" w:rsidP="007B7FF7">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от границы земельного участка - 3 м.</w:t>
            </w:r>
          </w:p>
          <w:p w:rsidR="007B7FF7" w:rsidRPr="00D95B0D" w:rsidRDefault="007B7FF7" w:rsidP="007B7FF7">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7B7FF7" w:rsidRPr="00D95B0D" w:rsidRDefault="007B7FF7" w:rsidP="007B7FF7">
            <w:pPr>
              <w:shd w:val="clear" w:color="auto" w:fill="FFFFFF"/>
              <w:tabs>
                <w:tab w:val="left" w:pos="9781"/>
              </w:tabs>
              <w:autoSpaceDE w:val="0"/>
              <w:autoSpaceDN w:val="0"/>
              <w:adjustRightInd w:val="0"/>
              <w:spacing w:before="120" w:after="120"/>
              <w:jc w:val="both"/>
              <w:rPr>
                <w:rFonts w:ascii="Times New Roman" w:hAnsi="Times New Roman" w:cs="Times New Roman"/>
                <w:b/>
                <w:bCs/>
                <w:color w:val="000000" w:themeColor="text1"/>
                <w:spacing w:val="1"/>
                <w:sz w:val="20"/>
                <w:szCs w:val="20"/>
              </w:rPr>
            </w:pPr>
            <w:r w:rsidRPr="00D95B0D">
              <w:rPr>
                <w:rFonts w:ascii="Times New Roman" w:hAnsi="Times New Roman" w:cs="Times New Roman"/>
                <w:b/>
                <w:bCs/>
                <w:color w:val="000000" w:themeColor="text1"/>
                <w:spacing w:val="1"/>
                <w:sz w:val="20"/>
                <w:szCs w:val="20"/>
              </w:rPr>
              <w:t>Предельное количество этажей или предельная высота зданий, строений, сооружений</w:t>
            </w:r>
          </w:p>
          <w:p w:rsidR="007B7FF7" w:rsidRPr="00D95B0D" w:rsidRDefault="007B7FF7" w:rsidP="007B7FF7">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Максимальное количество этажей – 3.</w:t>
            </w:r>
          </w:p>
          <w:p w:rsidR="007B7FF7" w:rsidRPr="00D95B0D" w:rsidRDefault="007B7FF7" w:rsidP="007B7FF7">
            <w:pPr>
              <w:shd w:val="clear" w:color="auto" w:fill="FFFFFF"/>
              <w:tabs>
                <w:tab w:val="left" w:pos="9781"/>
              </w:tabs>
              <w:jc w:val="both"/>
              <w:rPr>
                <w:rFonts w:ascii="Times New Roman" w:hAnsi="Times New Roman" w:cs="Times New Roman"/>
                <w:bCs/>
                <w:color w:val="000000" w:themeColor="text1"/>
                <w:spacing w:val="1"/>
                <w:sz w:val="20"/>
                <w:szCs w:val="20"/>
              </w:rPr>
            </w:pPr>
          </w:p>
          <w:p w:rsidR="007B7FF7" w:rsidRPr="00D95B0D" w:rsidRDefault="007B7FF7" w:rsidP="007B7FF7">
            <w:pPr>
              <w:shd w:val="clear" w:color="auto" w:fill="FFFFFF"/>
              <w:tabs>
                <w:tab w:val="left" w:pos="9781"/>
              </w:tabs>
              <w:rPr>
                <w:rFonts w:ascii="Times New Roman" w:hAnsi="Times New Roman" w:cs="Times New Roman"/>
                <w:bCs/>
                <w:color w:val="000000" w:themeColor="text1"/>
                <w:spacing w:val="1"/>
                <w:sz w:val="20"/>
                <w:szCs w:val="20"/>
              </w:rPr>
            </w:pPr>
            <w:r w:rsidRPr="00D95B0D">
              <w:rPr>
                <w:rFonts w:ascii="Times New Roman" w:hAnsi="Times New Roman" w:cs="Times New Roman"/>
                <w:b/>
                <w:bCs/>
                <w:color w:val="000000" w:themeColor="text1"/>
                <w:spacing w:val="1"/>
                <w:sz w:val="20"/>
                <w:szCs w:val="20"/>
              </w:rPr>
              <w:t>Максимальный процент застройки в границах земельного участка</w:t>
            </w:r>
            <w:r w:rsidRPr="00D95B0D">
              <w:rPr>
                <w:rFonts w:ascii="Times New Roman" w:hAnsi="Times New Roman" w:cs="Times New Roman"/>
                <w:bCs/>
                <w:color w:val="000000" w:themeColor="text1"/>
                <w:spacing w:val="1"/>
                <w:sz w:val="20"/>
                <w:szCs w:val="20"/>
              </w:rPr>
              <w:t xml:space="preserve"> – 60%.</w:t>
            </w:r>
          </w:p>
        </w:tc>
      </w:tr>
      <w:tr w:rsidR="00D95B0D" w:rsidRPr="00D95B0D" w:rsidTr="0001552F">
        <w:trPr>
          <w:trHeight w:val="145"/>
          <w:jc w:val="center"/>
        </w:trPr>
        <w:tc>
          <w:tcPr>
            <w:tcW w:w="1941" w:type="dxa"/>
            <w:shd w:val="clear" w:color="auto" w:fill="auto"/>
          </w:tcPr>
          <w:p w:rsidR="007B7FF7" w:rsidRPr="00D95B0D" w:rsidRDefault="007B7FF7" w:rsidP="007B7FF7">
            <w:pPr>
              <w:shd w:val="clear" w:color="auto" w:fill="FFFFFF"/>
              <w:tabs>
                <w:tab w:val="left" w:pos="9781"/>
              </w:tabs>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lastRenderedPageBreak/>
              <w:t>Спорт,</w:t>
            </w:r>
            <w:r w:rsidRPr="00D95B0D">
              <w:rPr>
                <w:rFonts w:ascii="Times New Roman" w:hAnsi="Times New Roman" w:cs="Times New Roman"/>
                <w:bCs/>
                <w:color w:val="000000" w:themeColor="text1"/>
                <w:spacing w:val="1"/>
                <w:sz w:val="20"/>
                <w:szCs w:val="20"/>
              </w:rPr>
              <w:br/>
              <w:t xml:space="preserve"> код 5.1</w:t>
            </w:r>
          </w:p>
          <w:p w:rsidR="007B7FF7" w:rsidRPr="00D95B0D" w:rsidRDefault="007B7FF7" w:rsidP="007B7FF7">
            <w:pPr>
              <w:shd w:val="clear" w:color="auto" w:fill="FFFFFF"/>
              <w:tabs>
                <w:tab w:val="left" w:pos="9781"/>
              </w:tabs>
              <w:rPr>
                <w:rFonts w:ascii="Times New Roman" w:hAnsi="Times New Roman" w:cs="Times New Roman"/>
                <w:bCs/>
                <w:color w:val="000000" w:themeColor="text1"/>
                <w:spacing w:val="1"/>
                <w:sz w:val="20"/>
                <w:szCs w:val="20"/>
              </w:rPr>
            </w:pPr>
          </w:p>
        </w:tc>
        <w:tc>
          <w:tcPr>
            <w:tcW w:w="4042" w:type="dxa"/>
            <w:gridSpan w:val="2"/>
            <w:shd w:val="clear" w:color="auto" w:fill="auto"/>
          </w:tcPr>
          <w:p w:rsidR="007B7FF7" w:rsidRPr="00D95B0D" w:rsidRDefault="007B7FF7" w:rsidP="007B7FF7">
            <w:pPr>
              <w:shd w:val="clear" w:color="auto" w:fill="FFFFFF"/>
              <w:tabs>
                <w:tab w:val="left" w:pos="9781"/>
              </w:tabs>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r:id="rId26" w:history="1">
              <w:r w:rsidRPr="00D95B0D">
                <w:rPr>
                  <w:rStyle w:val="a3"/>
                  <w:rFonts w:ascii="Times New Roman" w:hAnsi="Times New Roman" w:cs="Times New Roman"/>
                  <w:color w:val="000000" w:themeColor="text1"/>
                  <w:spacing w:val="1"/>
                  <w:sz w:val="20"/>
                  <w:szCs w:val="20"/>
                </w:rPr>
                <w:t>кодами 5.1.1 - 5.1.7</w:t>
              </w:r>
            </w:hyperlink>
          </w:p>
        </w:tc>
        <w:tc>
          <w:tcPr>
            <w:tcW w:w="8788" w:type="dxa"/>
            <w:shd w:val="clear" w:color="auto" w:fill="auto"/>
          </w:tcPr>
          <w:p w:rsidR="007B7FF7" w:rsidRPr="00D95B0D" w:rsidRDefault="007B7FF7" w:rsidP="007B7FF7">
            <w:pPr>
              <w:autoSpaceDE w:val="0"/>
              <w:autoSpaceDN w:val="0"/>
              <w:adjustRightInd w:val="0"/>
              <w:spacing w:before="120" w:after="120"/>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Предельные размеры земельных участков, в том числе их площадь:</w:t>
            </w:r>
          </w:p>
          <w:p w:rsidR="007B7FF7" w:rsidRPr="00D95B0D" w:rsidRDefault="007B7FF7" w:rsidP="007B7FF7">
            <w:pPr>
              <w:shd w:val="clear" w:color="auto" w:fill="FFFFFF"/>
              <w:tabs>
                <w:tab w:val="left" w:pos="9781"/>
              </w:tabs>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Минимальный размер земельного участка – 30 м.</w:t>
            </w:r>
          </w:p>
          <w:p w:rsidR="007B7FF7" w:rsidRPr="00D95B0D" w:rsidRDefault="007B7FF7" w:rsidP="007B7FF7">
            <w:pPr>
              <w:shd w:val="clear" w:color="auto" w:fill="FFFFFF"/>
              <w:tabs>
                <w:tab w:val="left" w:pos="9781"/>
              </w:tabs>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Минимальная площадь земельного участка– 900 кв. м,</w:t>
            </w:r>
          </w:p>
          <w:p w:rsidR="007B7FF7" w:rsidRPr="00D95B0D" w:rsidRDefault="007B7FF7" w:rsidP="007B7FF7">
            <w:pPr>
              <w:shd w:val="clear" w:color="auto" w:fill="FFFFFF"/>
              <w:tabs>
                <w:tab w:val="left" w:pos="9781"/>
              </w:tabs>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Максимальная площадь земельного участка – 5 000 кв. м.</w:t>
            </w:r>
          </w:p>
          <w:p w:rsidR="007B7FF7" w:rsidRPr="00D95B0D" w:rsidRDefault="007B7FF7" w:rsidP="007B7FF7">
            <w:pPr>
              <w:shd w:val="clear" w:color="auto" w:fill="FFFFFF"/>
              <w:tabs>
                <w:tab w:val="left" w:pos="9781"/>
              </w:tabs>
              <w:spacing w:before="120" w:after="120"/>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u w:val="single"/>
              </w:rPr>
              <w:t>Примечание:</w:t>
            </w:r>
          </w:p>
          <w:p w:rsidR="007B7FF7" w:rsidRPr="00D95B0D" w:rsidRDefault="007B7FF7" w:rsidP="007B7FF7">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1. Установленная максимальная площадь земельного участка не учитывается в случае:</w:t>
            </w:r>
          </w:p>
          <w:p w:rsidR="007B7FF7" w:rsidRPr="00D95B0D" w:rsidRDefault="007B7FF7" w:rsidP="007B7FF7">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проведения кадастровых работ по уточнению границ земельного участка, если в Едином государственном реестре недвижимости отсутствуют сведения о координатах поворотных точек углов такого земельного участка (ранее учтенный земельный участок);</w:t>
            </w:r>
          </w:p>
          <w:p w:rsidR="007B7FF7" w:rsidRPr="00D95B0D" w:rsidRDefault="007B7FF7" w:rsidP="007B7FF7">
            <w:pPr>
              <w:shd w:val="clear" w:color="auto" w:fill="FFFFFF"/>
              <w:tabs>
                <w:tab w:val="left" w:pos="9781"/>
              </w:tabs>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rPr>
              <w:t>2. 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7B7FF7" w:rsidRPr="00D95B0D" w:rsidRDefault="007B7FF7" w:rsidP="007B7FF7">
            <w:pPr>
              <w:shd w:val="clear" w:color="auto" w:fill="FFFFFF"/>
              <w:tabs>
                <w:tab w:val="left" w:pos="9781"/>
              </w:tabs>
              <w:autoSpaceDE w:val="0"/>
              <w:autoSpaceDN w:val="0"/>
              <w:adjustRightInd w:val="0"/>
              <w:spacing w:before="120" w:after="120"/>
              <w:rPr>
                <w:rFonts w:ascii="Times New Roman" w:hAnsi="Times New Roman" w:cs="Times New Roman"/>
                <w:b/>
                <w:bCs/>
                <w:color w:val="000000" w:themeColor="text1"/>
                <w:spacing w:val="1"/>
                <w:sz w:val="20"/>
                <w:szCs w:val="20"/>
              </w:rPr>
            </w:pPr>
            <w:r w:rsidRPr="00D95B0D">
              <w:rPr>
                <w:rFonts w:ascii="Times New Roman" w:hAnsi="Times New Roman" w:cs="Times New Roman"/>
                <w:b/>
                <w:bCs/>
                <w:color w:val="000000" w:themeColor="text1"/>
                <w:spacing w:val="1"/>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7B7FF7" w:rsidRPr="00D95B0D" w:rsidRDefault="007B7FF7" w:rsidP="007B7FF7">
            <w:pPr>
              <w:shd w:val="clear" w:color="auto" w:fill="FFFFFF"/>
              <w:tabs>
                <w:tab w:val="left" w:pos="9781"/>
              </w:tabs>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от красной линии улиц - 5 м,</w:t>
            </w:r>
          </w:p>
          <w:p w:rsidR="007B7FF7" w:rsidRPr="00D95B0D" w:rsidRDefault="007B7FF7" w:rsidP="007B7FF7">
            <w:pPr>
              <w:shd w:val="clear" w:color="auto" w:fill="FFFFFF"/>
              <w:tabs>
                <w:tab w:val="left" w:pos="9781"/>
              </w:tabs>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от красной линии однополосных проездов - 5 м,</w:t>
            </w:r>
          </w:p>
          <w:p w:rsidR="007B7FF7" w:rsidRPr="00D95B0D" w:rsidRDefault="007B7FF7" w:rsidP="007B7FF7">
            <w:pPr>
              <w:shd w:val="clear" w:color="auto" w:fill="FFFFFF"/>
              <w:tabs>
                <w:tab w:val="left" w:pos="9781"/>
              </w:tabs>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от границы земельного участка - 3 м.</w:t>
            </w:r>
          </w:p>
          <w:p w:rsidR="007B7FF7" w:rsidRPr="00D95B0D" w:rsidRDefault="007B7FF7" w:rsidP="007B7FF7">
            <w:pPr>
              <w:shd w:val="clear" w:color="auto" w:fill="FFFFFF"/>
              <w:tabs>
                <w:tab w:val="left" w:pos="9781"/>
              </w:tabs>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7B7FF7" w:rsidRPr="00D95B0D" w:rsidRDefault="007B7FF7" w:rsidP="007B7FF7">
            <w:pPr>
              <w:shd w:val="clear" w:color="auto" w:fill="FFFFFF"/>
              <w:tabs>
                <w:tab w:val="left" w:pos="9781"/>
              </w:tabs>
              <w:autoSpaceDE w:val="0"/>
              <w:autoSpaceDN w:val="0"/>
              <w:adjustRightInd w:val="0"/>
              <w:spacing w:before="120" w:after="120"/>
              <w:rPr>
                <w:rFonts w:ascii="Times New Roman" w:hAnsi="Times New Roman" w:cs="Times New Roman"/>
                <w:b/>
                <w:bCs/>
                <w:color w:val="000000" w:themeColor="text1"/>
                <w:spacing w:val="1"/>
                <w:sz w:val="20"/>
                <w:szCs w:val="20"/>
              </w:rPr>
            </w:pPr>
            <w:r w:rsidRPr="00D95B0D">
              <w:rPr>
                <w:rFonts w:ascii="Times New Roman" w:hAnsi="Times New Roman" w:cs="Times New Roman"/>
                <w:b/>
                <w:bCs/>
                <w:color w:val="000000" w:themeColor="text1"/>
                <w:spacing w:val="1"/>
                <w:sz w:val="20"/>
                <w:szCs w:val="20"/>
              </w:rPr>
              <w:lastRenderedPageBreak/>
              <w:t>Предельное количество этажей или предельная высота зданий, строений, сооружений</w:t>
            </w:r>
          </w:p>
          <w:p w:rsidR="007B7FF7" w:rsidRPr="00D95B0D" w:rsidRDefault="007B7FF7" w:rsidP="007B7FF7">
            <w:pPr>
              <w:shd w:val="clear" w:color="auto" w:fill="FFFFFF"/>
              <w:tabs>
                <w:tab w:val="left" w:pos="9781"/>
              </w:tabs>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Максимальное количество этажей – 3.</w:t>
            </w:r>
          </w:p>
          <w:p w:rsidR="007B7FF7" w:rsidRPr="00D95B0D" w:rsidRDefault="007B7FF7" w:rsidP="007B7FF7">
            <w:pPr>
              <w:shd w:val="clear" w:color="auto" w:fill="FFFFFF"/>
              <w:tabs>
                <w:tab w:val="left" w:pos="9781"/>
              </w:tabs>
              <w:rPr>
                <w:rFonts w:ascii="Times New Roman" w:hAnsi="Times New Roman" w:cs="Times New Roman"/>
                <w:bCs/>
                <w:color w:val="000000" w:themeColor="text1"/>
                <w:spacing w:val="1"/>
                <w:sz w:val="20"/>
                <w:szCs w:val="20"/>
              </w:rPr>
            </w:pPr>
            <w:r w:rsidRPr="00D95B0D">
              <w:rPr>
                <w:rFonts w:ascii="Times New Roman" w:hAnsi="Times New Roman" w:cs="Times New Roman"/>
                <w:b/>
                <w:bCs/>
                <w:color w:val="000000" w:themeColor="text1"/>
                <w:spacing w:val="1"/>
                <w:sz w:val="20"/>
                <w:szCs w:val="20"/>
              </w:rPr>
              <w:t>Максимальный процент застройки в границах земельного участка</w:t>
            </w:r>
            <w:r w:rsidRPr="00D95B0D">
              <w:rPr>
                <w:rFonts w:ascii="Times New Roman" w:hAnsi="Times New Roman" w:cs="Times New Roman"/>
                <w:bCs/>
                <w:color w:val="000000" w:themeColor="text1"/>
                <w:spacing w:val="1"/>
                <w:sz w:val="20"/>
                <w:szCs w:val="20"/>
              </w:rPr>
              <w:t xml:space="preserve"> – 60%.</w:t>
            </w:r>
          </w:p>
        </w:tc>
      </w:tr>
      <w:tr w:rsidR="00D95B0D" w:rsidRPr="00D95B0D" w:rsidTr="0001552F">
        <w:trPr>
          <w:trHeight w:val="145"/>
          <w:jc w:val="center"/>
        </w:trPr>
        <w:tc>
          <w:tcPr>
            <w:tcW w:w="1941" w:type="dxa"/>
            <w:shd w:val="clear" w:color="auto" w:fill="auto"/>
          </w:tcPr>
          <w:p w:rsidR="007B7FF7" w:rsidRPr="00D95B0D" w:rsidRDefault="007B7FF7" w:rsidP="007B7FF7">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lastRenderedPageBreak/>
              <w:t>Обеспечение внутреннего правопорядка,</w:t>
            </w:r>
            <w:r w:rsidRPr="00D95B0D">
              <w:rPr>
                <w:rFonts w:ascii="Times New Roman" w:hAnsi="Times New Roman" w:cs="Times New Roman"/>
                <w:color w:val="000000" w:themeColor="text1"/>
                <w:sz w:val="20"/>
                <w:szCs w:val="20"/>
              </w:rPr>
              <w:br/>
              <w:t>код 8.3</w:t>
            </w:r>
          </w:p>
          <w:p w:rsidR="007B7FF7" w:rsidRPr="00D95B0D" w:rsidRDefault="007B7FF7" w:rsidP="007B7FF7">
            <w:pPr>
              <w:autoSpaceDE w:val="0"/>
              <w:autoSpaceDN w:val="0"/>
              <w:adjustRightInd w:val="0"/>
              <w:rPr>
                <w:rFonts w:ascii="Times New Roman" w:hAnsi="Times New Roman" w:cs="Times New Roman"/>
                <w:color w:val="000000" w:themeColor="text1"/>
                <w:sz w:val="20"/>
                <w:szCs w:val="20"/>
              </w:rPr>
            </w:pPr>
          </w:p>
        </w:tc>
        <w:tc>
          <w:tcPr>
            <w:tcW w:w="4042" w:type="dxa"/>
            <w:gridSpan w:val="2"/>
            <w:shd w:val="clear" w:color="auto" w:fill="auto"/>
          </w:tcPr>
          <w:p w:rsidR="007B7FF7" w:rsidRPr="00D95B0D" w:rsidRDefault="007B7FF7" w:rsidP="007B7FF7">
            <w:pPr>
              <w:widowControl/>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7B7FF7" w:rsidRPr="00D95B0D" w:rsidRDefault="007B7FF7" w:rsidP="007B7FF7">
            <w:pPr>
              <w:widowControl/>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размещение объектов гражданской обороны, за исключением объектов гражданской обороны, являющихся частями производственных зданий</w:t>
            </w:r>
          </w:p>
        </w:tc>
        <w:tc>
          <w:tcPr>
            <w:tcW w:w="8788" w:type="dxa"/>
            <w:shd w:val="clear" w:color="auto" w:fill="auto"/>
          </w:tcPr>
          <w:p w:rsidR="007B7FF7" w:rsidRPr="00D95B0D" w:rsidRDefault="007B7FF7" w:rsidP="007B7FF7">
            <w:pPr>
              <w:autoSpaceDE w:val="0"/>
              <w:autoSpaceDN w:val="0"/>
              <w:adjustRightInd w:val="0"/>
              <w:rPr>
                <w:rFonts w:ascii="Times New Roman" w:hAnsi="Times New Roman" w:cs="Times New Roman"/>
                <w:b/>
                <w:color w:val="000000" w:themeColor="text1"/>
                <w:sz w:val="20"/>
                <w:szCs w:val="20"/>
              </w:rPr>
            </w:pPr>
            <w:r w:rsidRPr="00D95B0D">
              <w:rPr>
                <w:rFonts w:ascii="Times New Roman" w:hAnsi="Times New Roman" w:cs="Times New Roman"/>
                <w:color w:val="000000" w:themeColor="text1"/>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D95B0D" w:rsidRPr="00D95B0D" w:rsidTr="0001552F">
        <w:trPr>
          <w:trHeight w:val="145"/>
          <w:jc w:val="center"/>
        </w:trPr>
        <w:tc>
          <w:tcPr>
            <w:tcW w:w="1941" w:type="dxa"/>
            <w:shd w:val="clear" w:color="auto" w:fill="auto"/>
          </w:tcPr>
          <w:p w:rsidR="000653DE" w:rsidRPr="00D95B0D" w:rsidRDefault="000653DE" w:rsidP="000653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Связь</w:t>
            </w:r>
            <w:r w:rsidRPr="00D95B0D">
              <w:rPr>
                <w:rFonts w:ascii="Times New Roman" w:hAnsi="Times New Roman" w:cs="Times New Roman"/>
                <w:bCs/>
                <w:color w:val="000000" w:themeColor="text1"/>
                <w:spacing w:val="1"/>
                <w:sz w:val="20"/>
                <w:szCs w:val="20"/>
              </w:rPr>
              <w:br/>
              <w:t>код 6.8</w:t>
            </w:r>
          </w:p>
        </w:tc>
        <w:tc>
          <w:tcPr>
            <w:tcW w:w="4042" w:type="dxa"/>
            <w:gridSpan w:val="2"/>
            <w:shd w:val="clear" w:color="auto" w:fill="auto"/>
          </w:tcPr>
          <w:p w:rsidR="000653DE" w:rsidRPr="00D95B0D" w:rsidRDefault="000653DE" w:rsidP="000653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color w:val="000000" w:themeColor="text1"/>
                <w:sz w:val="20"/>
                <w:szCs w:val="20"/>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98" w:history="1">
              <w:r w:rsidRPr="00D95B0D">
                <w:rPr>
                  <w:rStyle w:val="a3"/>
                  <w:rFonts w:ascii="Times New Roman" w:hAnsi="Times New Roman" w:cs="Times New Roman"/>
                  <w:color w:val="000000" w:themeColor="text1"/>
                  <w:sz w:val="20"/>
                  <w:szCs w:val="20"/>
                </w:rPr>
                <w:t>кодами 3.1.1</w:t>
              </w:r>
            </w:hyperlink>
            <w:r w:rsidRPr="00D95B0D">
              <w:rPr>
                <w:rFonts w:ascii="Times New Roman" w:hAnsi="Times New Roman" w:cs="Times New Roman"/>
                <w:color w:val="000000" w:themeColor="text1"/>
                <w:sz w:val="20"/>
                <w:szCs w:val="20"/>
              </w:rPr>
              <w:t xml:space="preserve">, </w:t>
            </w:r>
            <w:hyperlink w:anchor="P220" w:history="1">
              <w:r w:rsidRPr="00D95B0D">
                <w:rPr>
                  <w:rStyle w:val="a3"/>
                  <w:rFonts w:ascii="Times New Roman" w:hAnsi="Times New Roman" w:cs="Times New Roman"/>
                  <w:color w:val="000000" w:themeColor="text1"/>
                  <w:sz w:val="20"/>
                  <w:szCs w:val="20"/>
                </w:rPr>
                <w:t>3.2.3</w:t>
              </w:r>
            </w:hyperlink>
          </w:p>
        </w:tc>
        <w:tc>
          <w:tcPr>
            <w:tcW w:w="8788" w:type="dxa"/>
            <w:shd w:val="clear" w:color="auto" w:fill="auto"/>
          </w:tcPr>
          <w:p w:rsidR="000653DE" w:rsidRPr="00D95B0D" w:rsidRDefault="000653DE" w:rsidP="000653DE">
            <w:pPr>
              <w:autoSpaceDE w:val="0"/>
              <w:autoSpaceDN w:val="0"/>
              <w:adjustRightInd w:val="0"/>
              <w:spacing w:before="120" w:after="120"/>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Предельные размеры земельных участков, в том числе их площадь:</w:t>
            </w:r>
          </w:p>
          <w:p w:rsidR="000653DE" w:rsidRPr="00D95B0D" w:rsidRDefault="000653DE" w:rsidP="000653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Минимальный размер земельного участка – 15 м.</w:t>
            </w:r>
          </w:p>
          <w:p w:rsidR="000653DE" w:rsidRPr="00D95B0D" w:rsidRDefault="000653DE" w:rsidP="000653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Минимальная площадь земельного участка– 225 кв. м,</w:t>
            </w:r>
          </w:p>
          <w:p w:rsidR="000653DE" w:rsidRPr="00D95B0D" w:rsidRDefault="000653DE" w:rsidP="000653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Максимальная площадь земельного участка – 500 кв. м.</w:t>
            </w:r>
          </w:p>
          <w:p w:rsidR="000653DE" w:rsidRPr="00D95B0D" w:rsidRDefault="000653DE" w:rsidP="000653DE">
            <w:pPr>
              <w:autoSpaceDE w:val="0"/>
              <w:autoSpaceDN w:val="0"/>
              <w:adjustRightInd w:val="0"/>
              <w:spacing w:before="120" w:after="120"/>
              <w:jc w:val="both"/>
              <w:rPr>
                <w:rFonts w:ascii="Times New Roman" w:hAnsi="Times New Roman" w:cs="Times New Roman"/>
                <w:color w:val="000000" w:themeColor="text1"/>
                <w:sz w:val="20"/>
                <w:szCs w:val="20"/>
                <w:u w:val="single"/>
              </w:rPr>
            </w:pPr>
            <w:r w:rsidRPr="00D95B0D">
              <w:rPr>
                <w:rFonts w:ascii="Times New Roman" w:hAnsi="Times New Roman" w:cs="Times New Roman"/>
                <w:color w:val="000000" w:themeColor="text1"/>
                <w:sz w:val="20"/>
                <w:szCs w:val="20"/>
                <w:u w:val="single"/>
              </w:rPr>
              <w:t>Примечания:</w:t>
            </w:r>
          </w:p>
          <w:p w:rsidR="000653DE" w:rsidRPr="00D95B0D" w:rsidRDefault="000653DE" w:rsidP="000653DE">
            <w:pPr>
              <w:shd w:val="clear" w:color="auto" w:fill="FFFFFF"/>
              <w:tabs>
                <w:tab w:val="left" w:pos="9781"/>
              </w:tabs>
              <w:jc w:val="both"/>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rPr>
              <w:t>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0653DE" w:rsidRPr="00D95B0D" w:rsidRDefault="000653DE" w:rsidP="000653DE">
            <w:pPr>
              <w:shd w:val="clear" w:color="auto" w:fill="FFFFFF"/>
              <w:tabs>
                <w:tab w:val="left" w:pos="9781"/>
              </w:tabs>
              <w:autoSpaceDE w:val="0"/>
              <w:autoSpaceDN w:val="0"/>
              <w:adjustRightInd w:val="0"/>
              <w:spacing w:before="120" w:after="120"/>
              <w:jc w:val="both"/>
              <w:rPr>
                <w:rFonts w:ascii="Times New Roman" w:hAnsi="Times New Roman" w:cs="Times New Roman"/>
                <w:b/>
                <w:bCs/>
                <w:color w:val="000000" w:themeColor="text1"/>
                <w:spacing w:val="1"/>
                <w:sz w:val="20"/>
                <w:szCs w:val="20"/>
              </w:rPr>
            </w:pPr>
            <w:r w:rsidRPr="00D95B0D">
              <w:rPr>
                <w:rFonts w:ascii="Times New Roman" w:hAnsi="Times New Roman" w:cs="Times New Roman"/>
                <w:b/>
                <w:bCs/>
                <w:color w:val="000000" w:themeColor="text1"/>
                <w:spacing w:val="1"/>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653DE" w:rsidRPr="00D95B0D" w:rsidRDefault="000653DE" w:rsidP="000653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от красной линии улиц - 5 м,</w:t>
            </w:r>
          </w:p>
          <w:p w:rsidR="000653DE" w:rsidRPr="00D95B0D" w:rsidRDefault="000653DE" w:rsidP="000653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от красной линии однополосных проездов - 5 м,</w:t>
            </w:r>
          </w:p>
          <w:p w:rsidR="000653DE" w:rsidRPr="00D95B0D" w:rsidRDefault="000653DE" w:rsidP="000653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от границы земельного участка - 5 м.</w:t>
            </w:r>
          </w:p>
          <w:p w:rsidR="000653DE" w:rsidRPr="00D95B0D" w:rsidRDefault="000653DE" w:rsidP="000653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0653DE" w:rsidRPr="00D95B0D" w:rsidRDefault="000653DE" w:rsidP="000653DE">
            <w:pPr>
              <w:shd w:val="clear" w:color="auto" w:fill="FFFFFF"/>
              <w:tabs>
                <w:tab w:val="left" w:pos="9781"/>
              </w:tabs>
              <w:autoSpaceDE w:val="0"/>
              <w:autoSpaceDN w:val="0"/>
              <w:adjustRightInd w:val="0"/>
              <w:spacing w:before="120" w:after="120"/>
              <w:jc w:val="both"/>
              <w:rPr>
                <w:rFonts w:ascii="Times New Roman" w:hAnsi="Times New Roman" w:cs="Times New Roman"/>
                <w:b/>
                <w:bCs/>
                <w:color w:val="000000" w:themeColor="text1"/>
                <w:spacing w:val="1"/>
                <w:sz w:val="20"/>
                <w:szCs w:val="20"/>
              </w:rPr>
            </w:pPr>
            <w:r w:rsidRPr="00D95B0D">
              <w:rPr>
                <w:rFonts w:ascii="Times New Roman" w:hAnsi="Times New Roman" w:cs="Times New Roman"/>
                <w:b/>
                <w:bCs/>
                <w:color w:val="000000" w:themeColor="text1"/>
                <w:spacing w:val="1"/>
                <w:sz w:val="20"/>
                <w:szCs w:val="20"/>
              </w:rPr>
              <w:t>Предельное количество этажей или предельная высота зданий, строений, сооружений</w:t>
            </w:r>
          </w:p>
          <w:p w:rsidR="000653DE" w:rsidRPr="00D95B0D" w:rsidRDefault="000653DE" w:rsidP="000653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Максимальная высота – 50 м.</w:t>
            </w:r>
          </w:p>
          <w:p w:rsidR="000653DE" w:rsidRPr="00D95B0D" w:rsidRDefault="000653DE" w:rsidP="000653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
                <w:bCs/>
                <w:color w:val="000000" w:themeColor="text1"/>
                <w:spacing w:val="1"/>
                <w:sz w:val="20"/>
                <w:szCs w:val="20"/>
              </w:rPr>
              <w:t>Максимальный процент застройки в границах земельного участка</w:t>
            </w:r>
            <w:r w:rsidRPr="00D95B0D">
              <w:rPr>
                <w:rFonts w:ascii="Times New Roman" w:hAnsi="Times New Roman" w:cs="Times New Roman"/>
                <w:bCs/>
                <w:color w:val="000000" w:themeColor="text1"/>
                <w:spacing w:val="1"/>
                <w:sz w:val="20"/>
                <w:szCs w:val="20"/>
              </w:rPr>
              <w:t xml:space="preserve"> – 50%.</w:t>
            </w:r>
          </w:p>
        </w:tc>
      </w:tr>
      <w:tr w:rsidR="00D95B0D" w:rsidRPr="00D95B0D" w:rsidTr="0001552F">
        <w:trPr>
          <w:trHeight w:val="145"/>
          <w:jc w:val="center"/>
        </w:trPr>
        <w:tc>
          <w:tcPr>
            <w:tcW w:w="1941" w:type="dxa"/>
            <w:shd w:val="clear" w:color="auto" w:fill="auto"/>
          </w:tcPr>
          <w:p w:rsidR="006C650E" w:rsidRPr="00D95B0D" w:rsidRDefault="006C650E" w:rsidP="006C650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Земельные участки (территории) общего пользования, код 12.0</w:t>
            </w:r>
          </w:p>
        </w:tc>
        <w:tc>
          <w:tcPr>
            <w:tcW w:w="4042" w:type="dxa"/>
            <w:gridSpan w:val="2"/>
            <w:shd w:val="clear" w:color="auto" w:fill="auto"/>
          </w:tcPr>
          <w:p w:rsidR="006C650E" w:rsidRPr="00D95B0D" w:rsidRDefault="006C650E" w:rsidP="006C650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27" w:history="1">
              <w:r w:rsidRPr="00D95B0D">
                <w:rPr>
                  <w:rStyle w:val="a3"/>
                  <w:rFonts w:ascii="Times New Roman" w:hAnsi="Times New Roman" w:cs="Times New Roman"/>
                  <w:bCs/>
                  <w:color w:val="000000" w:themeColor="text1"/>
                  <w:spacing w:val="1"/>
                  <w:sz w:val="20"/>
                  <w:szCs w:val="20"/>
                  <w:lang w:bidi="ru-RU"/>
                </w:rPr>
                <w:t>кодами 12.0.1</w:t>
              </w:r>
            </w:hyperlink>
            <w:r w:rsidRPr="00D95B0D">
              <w:rPr>
                <w:rFonts w:ascii="Times New Roman" w:hAnsi="Times New Roman" w:cs="Times New Roman"/>
                <w:bCs/>
                <w:color w:val="000000" w:themeColor="text1"/>
                <w:spacing w:val="1"/>
                <w:sz w:val="20"/>
                <w:szCs w:val="20"/>
                <w:lang w:bidi="ru-RU"/>
              </w:rPr>
              <w:t xml:space="preserve"> - </w:t>
            </w:r>
            <w:hyperlink r:id="rId28" w:history="1">
              <w:r w:rsidRPr="00D95B0D">
                <w:rPr>
                  <w:rStyle w:val="a3"/>
                  <w:rFonts w:ascii="Times New Roman" w:hAnsi="Times New Roman" w:cs="Times New Roman"/>
                  <w:bCs/>
                  <w:color w:val="000000" w:themeColor="text1"/>
                  <w:spacing w:val="1"/>
                  <w:sz w:val="20"/>
                  <w:szCs w:val="20"/>
                  <w:lang w:bidi="ru-RU"/>
                </w:rPr>
                <w:t>12.0.2</w:t>
              </w:r>
            </w:hyperlink>
          </w:p>
        </w:tc>
        <w:tc>
          <w:tcPr>
            <w:tcW w:w="8788" w:type="dxa"/>
            <w:shd w:val="clear" w:color="auto" w:fill="auto"/>
          </w:tcPr>
          <w:p w:rsidR="006C650E" w:rsidRPr="00D95B0D" w:rsidRDefault="006C650E" w:rsidP="006C650E">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D95B0D" w:rsidRPr="00D95B0D" w:rsidTr="0001552F">
        <w:trPr>
          <w:trHeight w:val="145"/>
          <w:jc w:val="center"/>
        </w:trPr>
        <w:tc>
          <w:tcPr>
            <w:tcW w:w="1941" w:type="dxa"/>
            <w:tcBorders>
              <w:top w:val="single" w:sz="4" w:space="0" w:color="auto"/>
              <w:left w:val="single" w:sz="4" w:space="0" w:color="auto"/>
              <w:bottom w:val="single" w:sz="4" w:space="0" w:color="auto"/>
              <w:right w:val="single" w:sz="4" w:space="0" w:color="auto"/>
            </w:tcBorders>
          </w:tcPr>
          <w:p w:rsidR="006C650E" w:rsidRPr="00D95B0D" w:rsidRDefault="006C650E" w:rsidP="006C650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lastRenderedPageBreak/>
              <w:t>Запас</w:t>
            </w:r>
          </w:p>
          <w:p w:rsidR="006C650E" w:rsidRPr="00D95B0D" w:rsidRDefault="006C650E" w:rsidP="006C650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12.3</w:t>
            </w:r>
          </w:p>
        </w:tc>
        <w:tc>
          <w:tcPr>
            <w:tcW w:w="4042" w:type="dxa"/>
            <w:gridSpan w:val="2"/>
            <w:tcBorders>
              <w:top w:val="single" w:sz="4" w:space="0" w:color="auto"/>
              <w:left w:val="single" w:sz="4" w:space="0" w:color="auto"/>
              <w:bottom w:val="single" w:sz="4" w:space="0" w:color="auto"/>
              <w:right w:val="single" w:sz="4" w:space="0" w:color="auto"/>
            </w:tcBorders>
          </w:tcPr>
          <w:p w:rsidR="006C650E" w:rsidRPr="00D95B0D" w:rsidRDefault="006C650E" w:rsidP="006C650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Отсутствие хозяйственной деятельности</w:t>
            </w:r>
          </w:p>
        </w:tc>
        <w:tc>
          <w:tcPr>
            <w:tcW w:w="8788" w:type="dxa"/>
            <w:tcBorders>
              <w:top w:val="single" w:sz="4" w:space="0" w:color="auto"/>
              <w:left w:val="single" w:sz="4" w:space="0" w:color="auto"/>
              <w:bottom w:val="single" w:sz="4" w:space="0" w:color="auto"/>
              <w:right w:val="single" w:sz="4" w:space="0" w:color="auto"/>
            </w:tcBorders>
          </w:tcPr>
          <w:p w:rsidR="006C650E" w:rsidRPr="00D95B0D" w:rsidRDefault="006C650E" w:rsidP="006C650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Предельные (минимальные и (или) максимальные) размеры для земельных участков и</w:t>
            </w:r>
          </w:p>
          <w:p w:rsidR="006C650E" w:rsidRPr="00D95B0D" w:rsidRDefault="006C650E" w:rsidP="006C650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r>
      <w:tr w:rsidR="00D95B0D" w:rsidRPr="00D95B0D" w:rsidTr="000155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75" w:type="dxa"/>
            <w:left w:w="0" w:type="dxa"/>
            <w:bottom w:w="75" w:type="dxa"/>
            <w:right w:w="0" w:type="dxa"/>
          </w:tblCellMar>
          <w:tblLook w:val="0000" w:firstRow="0" w:lastRow="0" w:firstColumn="0" w:lastColumn="0" w:noHBand="0" w:noVBand="0"/>
        </w:tblPrEx>
        <w:trPr>
          <w:trHeight w:val="407"/>
          <w:jc w:val="center"/>
        </w:trPr>
        <w:tc>
          <w:tcPr>
            <w:tcW w:w="14771" w:type="dxa"/>
            <w:gridSpan w:val="4"/>
            <w:tcBorders>
              <w:top w:val="single" w:sz="4" w:space="0" w:color="auto"/>
              <w:left w:val="single" w:sz="4" w:space="0" w:color="auto"/>
              <w:bottom w:val="single" w:sz="4" w:space="0" w:color="auto"/>
              <w:right w:val="single" w:sz="4" w:space="0" w:color="auto"/>
            </w:tcBorders>
          </w:tcPr>
          <w:p w:rsidR="006C650E" w:rsidRPr="00D95B0D" w:rsidRDefault="006C650E" w:rsidP="006C650E">
            <w:pPr>
              <w:shd w:val="clear" w:color="auto" w:fill="FFFFFF"/>
              <w:tabs>
                <w:tab w:val="left" w:pos="9781"/>
              </w:tabs>
              <w:spacing w:before="120" w:after="120"/>
              <w:jc w:val="center"/>
              <w:rPr>
                <w:rFonts w:ascii="Times New Roman" w:hAnsi="Times New Roman" w:cs="Times New Roman"/>
                <w:bCs/>
                <w:color w:val="000000" w:themeColor="text1"/>
                <w:spacing w:val="1"/>
                <w:sz w:val="20"/>
                <w:szCs w:val="20"/>
              </w:rPr>
            </w:pPr>
            <w:r w:rsidRPr="00D95B0D">
              <w:rPr>
                <w:rFonts w:ascii="Times New Roman" w:hAnsi="Times New Roman" w:cs="Times New Roman"/>
                <w:color w:val="000000" w:themeColor="text1"/>
              </w:rPr>
              <w:br w:type="page"/>
            </w:r>
            <w:r w:rsidRPr="00D95B0D">
              <w:rPr>
                <w:rFonts w:ascii="Times New Roman" w:hAnsi="Times New Roman" w:cs="Times New Roman"/>
                <w:bCs/>
                <w:color w:val="000000" w:themeColor="text1"/>
                <w:spacing w:val="1"/>
                <w:sz w:val="20"/>
                <w:szCs w:val="20"/>
              </w:rPr>
              <w:t>УСЛОВНО РАЗРЕШЕННЫЕ ВИДЫ ИСПОЛЬЗОВАНИЯ</w:t>
            </w:r>
          </w:p>
        </w:tc>
      </w:tr>
      <w:tr w:rsidR="00D95B0D" w:rsidRPr="00D95B0D" w:rsidTr="00D140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75" w:type="dxa"/>
            <w:left w:w="0" w:type="dxa"/>
            <w:bottom w:w="75" w:type="dxa"/>
            <w:right w:w="0" w:type="dxa"/>
          </w:tblCellMar>
          <w:tblLook w:val="0000" w:firstRow="0" w:lastRow="0" w:firstColumn="0" w:lastColumn="0" w:noHBand="0" w:noVBand="0"/>
        </w:tblPrEx>
        <w:trPr>
          <w:trHeight w:val="1271"/>
          <w:jc w:val="center"/>
        </w:trPr>
        <w:tc>
          <w:tcPr>
            <w:tcW w:w="2364" w:type="dxa"/>
            <w:gridSpan w:val="2"/>
            <w:tcBorders>
              <w:top w:val="single" w:sz="4" w:space="0" w:color="auto"/>
              <w:left w:val="single" w:sz="4" w:space="0" w:color="auto"/>
              <w:bottom w:val="single" w:sz="4" w:space="0" w:color="auto"/>
              <w:right w:val="single" w:sz="4" w:space="0" w:color="auto"/>
            </w:tcBorders>
          </w:tcPr>
          <w:p w:rsidR="006C650E" w:rsidRPr="00D95B0D" w:rsidRDefault="006C650E" w:rsidP="00D95B0D">
            <w:pPr>
              <w:shd w:val="clear" w:color="auto" w:fill="FFFFFF"/>
              <w:tabs>
                <w:tab w:val="left" w:pos="9781"/>
              </w:tabs>
              <w:rPr>
                <w:rFonts w:ascii="Times New Roman" w:hAnsi="Times New Roman" w:cs="Times New Roman"/>
                <w:bCs/>
                <w:color w:val="000000" w:themeColor="text1"/>
                <w:spacing w:val="1"/>
                <w:sz w:val="20"/>
                <w:szCs w:val="20"/>
              </w:rPr>
            </w:pPr>
            <w:r w:rsidRPr="00D95B0D">
              <w:rPr>
                <w:rFonts w:ascii="Times New Roman" w:hAnsi="Times New Roman" w:cs="Times New Roman"/>
                <w:b/>
                <w:bCs/>
                <w:color w:val="000000" w:themeColor="text1"/>
                <w:spacing w:val="1"/>
                <w:sz w:val="20"/>
                <w:szCs w:val="20"/>
              </w:rPr>
              <w:t>Виды разрешенного использования земельных участков</w:t>
            </w:r>
          </w:p>
        </w:tc>
        <w:tc>
          <w:tcPr>
            <w:tcW w:w="36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650E" w:rsidRPr="00D95B0D" w:rsidRDefault="006C650E" w:rsidP="006C650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
                <w:bCs/>
                <w:color w:val="000000" w:themeColor="text1"/>
                <w:spacing w:val="1"/>
                <w:sz w:val="20"/>
                <w:szCs w:val="20"/>
              </w:rPr>
              <w:t>Описание вида разрешенного использования</w:t>
            </w:r>
          </w:p>
        </w:tc>
        <w:tc>
          <w:tcPr>
            <w:tcW w:w="8788" w:type="dxa"/>
            <w:tcBorders>
              <w:top w:val="single" w:sz="4" w:space="0" w:color="auto"/>
              <w:left w:val="single" w:sz="4" w:space="0" w:color="auto"/>
              <w:bottom w:val="single" w:sz="4" w:space="0" w:color="auto"/>
              <w:right w:val="single" w:sz="4" w:space="0" w:color="auto"/>
            </w:tcBorders>
          </w:tcPr>
          <w:p w:rsidR="006C650E" w:rsidRPr="00D95B0D" w:rsidRDefault="006C650E" w:rsidP="00D95B0D">
            <w:pPr>
              <w:shd w:val="clear" w:color="auto" w:fill="FFFFFF"/>
              <w:tabs>
                <w:tab w:val="left" w:pos="9781"/>
              </w:tabs>
              <w:ind w:left="105" w:right="337"/>
              <w:jc w:val="both"/>
              <w:rPr>
                <w:rFonts w:ascii="Times New Roman" w:hAnsi="Times New Roman" w:cs="Times New Roman"/>
                <w:b/>
                <w:bCs/>
                <w:color w:val="000000" w:themeColor="text1"/>
                <w:spacing w:val="1"/>
                <w:sz w:val="20"/>
                <w:szCs w:val="20"/>
              </w:rPr>
            </w:pPr>
            <w:r w:rsidRPr="00D95B0D">
              <w:rPr>
                <w:rFonts w:ascii="Times New Roman" w:hAnsi="Times New Roman" w:cs="Times New Roman"/>
                <w:b/>
                <w:bCs/>
                <w:color w:val="000000" w:themeColor="text1"/>
                <w:spacing w:val="1"/>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95B0D" w:rsidRPr="00D95B0D" w:rsidTr="002E3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75" w:type="dxa"/>
            <w:left w:w="0" w:type="dxa"/>
            <w:bottom w:w="75" w:type="dxa"/>
            <w:right w:w="0" w:type="dxa"/>
          </w:tblCellMar>
          <w:tblLook w:val="0000" w:firstRow="0" w:lastRow="0" w:firstColumn="0" w:lastColumn="0" w:noHBand="0" w:noVBand="0"/>
        </w:tblPrEx>
        <w:trPr>
          <w:trHeight w:val="1166"/>
          <w:jc w:val="center"/>
        </w:trPr>
        <w:tc>
          <w:tcPr>
            <w:tcW w:w="2364" w:type="dxa"/>
            <w:gridSpan w:val="2"/>
            <w:tcBorders>
              <w:top w:val="single" w:sz="4" w:space="0" w:color="auto"/>
              <w:left w:val="single" w:sz="4" w:space="0" w:color="auto"/>
              <w:bottom w:val="single" w:sz="4" w:space="0" w:color="auto"/>
              <w:right w:val="single" w:sz="4" w:space="0" w:color="auto"/>
            </w:tcBorders>
          </w:tcPr>
          <w:p w:rsidR="006C650E" w:rsidRPr="00D95B0D" w:rsidRDefault="006C650E" w:rsidP="00D95B0D">
            <w:pPr>
              <w:shd w:val="clear" w:color="auto" w:fill="FFFFFF"/>
              <w:tabs>
                <w:tab w:val="left" w:pos="9781"/>
              </w:tabs>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Среднеэтажная жилая застройка</w:t>
            </w:r>
          </w:p>
          <w:p w:rsidR="006C650E" w:rsidRPr="00D95B0D" w:rsidRDefault="006C650E" w:rsidP="00D95B0D">
            <w:pPr>
              <w:shd w:val="clear" w:color="auto" w:fill="FFFFFF"/>
              <w:tabs>
                <w:tab w:val="left" w:pos="9781"/>
              </w:tabs>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2.5</w:t>
            </w:r>
          </w:p>
        </w:tc>
        <w:tc>
          <w:tcPr>
            <w:tcW w:w="36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650E" w:rsidRPr="00D95B0D" w:rsidRDefault="006C650E" w:rsidP="006C650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Размещение многоквартирных домов этажностью не выше восьми этажей;</w:t>
            </w:r>
          </w:p>
          <w:p w:rsidR="006C650E" w:rsidRPr="00D95B0D" w:rsidRDefault="006C650E" w:rsidP="006C650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благоустройство и озеленение;</w:t>
            </w:r>
          </w:p>
          <w:p w:rsidR="006C650E" w:rsidRPr="00D95B0D" w:rsidRDefault="006C650E" w:rsidP="006C650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размещение подземных гаражей и автостоянок;</w:t>
            </w:r>
          </w:p>
          <w:p w:rsidR="006C650E" w:rsidRPr="00D95B0D" w:rsidRDefault="006C650E" w:rsidP="006C650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обустройство спортивных и детских площадок, площадок для отдыха;</w:t>
            </w:r>
          </w:p>
          <w:p w:rsidR="006C650E" w:rsidRPr="00D95B0D" w:rsidRDefault="006C650E" w:rsidP="006C650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8788" w:type="dxa"/>
            <w:tcBorders>
              <w:top w:val="single" w:sz="4" w:space="0" w:color="auto"/>
              <w:left w:val="single" w:sz="4" w:space="0" w:color="auto"/>
              <w:bottom w:val="single" w:sz="4" w:space="0" w:color="auto"/>
              <w:right w:val="single" w:sz="4" w:space="0" w:color="auto"/>
            </w:tcBorders>
          </w:tcPr>
          <w:p w:rsidR="006C650E" w:rsidRPr="00D95B0D" w:rsidRDefault="006C650E" w:rsidP="00D95B0D">
            <w:pPr>
              <w:autoSpaceDE w:val="0"/>
              <w:autoSpaceDN w:val="0"/>
              <w:adjustRightInd w:val="0"/>
              <w:spacing w:before="120" w:after="120"/>
              <w:ind w:left="105"/>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Предельные размеры земельных участков, в том числе их площадь:</w:t>
            </w:r>
          </w:p>
          <w:p w:rsidR="006C650E" w:rsidRPr="00D95B0D" w:rsidRDefault="006C650E" w:rsidP="00D95B0D">
            <w:pPr>
              <w:autoSpaceDE w:val="0"/>
              <w:autoSpaceDN w:val="0"/>
              <w:adjustRightInd w:val="0"/>
              <w:ind w:left="105"/>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минимальная площадь земельного участка (для размещения одной секции) – 900 кв. м.</w:t>
            </w:r>
          </w:p>
          <w:p w:rsidR="006C650E" w:rsidRPr="00D95B0D" w:rsidRDefault="006C650E" w:rsidP="00D95B0D">
            <w:pPr>
              <w:autoSpaceDE w:val="0"/>
              <w:autoSpaceDN w:val="0"/>
              <w:adjustRightInd w:val="0"/>
              <w:ind w:left="105"/>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максимальная площадь земельного участка (для размещения одной блок секции) – 5000 кв.м.</w:t>
            </w:r>
          </w:p>
          <w:p w:rsidR="006C650E" w:rsidRPr="00D95B0D" w:rsidRDefault="006C650E" w:rsidP="00D95B0D">
            <w:pPr>
              <w:autoSpaceDE w:val="0"/>
              <w:autoSpaceDN w:val="0"/>
              <w:adjustRightInd w:val="0"/>
              <w:ind w:left="105"/>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 Минимальный размер земельного участка – 30 м.</w:t>
            </w:r>
          </w:p>
          <w:p w:rsidR="006C650E" w:rsidRPr="00D95B0D" w:rsidRDefault="006C650E" w:rsidP="00D95B0D">
            <w:pPr>
              <w:autoSpaceDE w:val="0"/>
              <w:autoSpaceDN w:val="0"/>
              <w:adjustRightInd w:val="0"/>
              <w:spacing w:before="120" w:after="120"/>
              <w:ind w:left="105"/>
              <w:jc w:val="both"/>
              <w:rPr>
                <w:rFonts w:ascii="Times New Roman" w:hAnsi="Times New Roman" w:cs="Times New Roman"/>
                <w:color w:val="000000" w:themeColor="text1"/>
                <w:sz w:val="20"/>
                <w:szCs w:val="20"/>
                <w:u w:val="single"/>
              </w:rPr>
            </w:pPr>
            <w:r w:rsidRPr="00D95B0D">
              <w:rPr>
                <w:rFonts w:ascii="Times New Roman" w:hAnsi="Times New Roman" w:cs="Times New Roman"/>
                <w:color w:val="000000" w:themeColor="text1"/>
                <w:sz w:val="20"/>
                <w:szCs w:val="20"/>
                <w:u w:val="single"/>
              </w:rPr>
              <w:t>Примечания:</w:t>
            </w:r>
          </w:p>
          <w:p w:rsidR="006C650E" w:rsidRPr="00D95B0D" w:rsidRDefault="006C650E" w:rsidP="00D95B0D">
            <w:pPr>
              <w:shd w:val="clear" w:color="auto" w:fill="FFFFFF"/>
              <w:tabs>
                <w:tab w:val="left" w:pos="9781"/>
              </w:tabs>
              <w:ind w:left="105"/>
              <w:jc w:val="both"/>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rPr>
              <w:t>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6C650E" w:rsidRPr="00D95B0D" w:rsidRDefault="006C650E" w:rsidP="00D95B0D">
            <w:pPr>
              <w:autoSpaceDE w:val="0"/>
              <w:autoSpaceDN w:val="0"/>
              <w:adjustRightInd w:val="0"/>
              <w:spacing w:before="120" w:after="120"/>
              <w:ind w:left="105"/>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C650E" w:rsidRPr="00D95B0D" w:rsidRDefault="006C650E" w:rsidP="00D95B0D">
            <w:pPr>
              <w:autoSpaceDE w:val="0"/>
              <w:autoSpaceDN w:val="0"/>
              <w:adjustRightInd w:val="0"/>
              <w:ind w:left="105"/>
              <w:jc w:val="both"/>
              <w:rPr>
                <w:rFonts w:ascii="Times New Roman" w:hAnsi="Times New Roman" w:cs="Times New Roman"/>
                <w:color w:val="000000" w:themeColor="text1"/>
                <w:sz w:val="20"/>
                <w:szCs w:val="20"/>
              </w:rPr>
            </w:pPr>
            <w:r w:rsidRPr="00D95B0D">
              <w:rPr>
                <w:rFonts w:ascii="Times New Roman" w:hAnsi="Times New Roman" w:cs="Times New Roman"/>
                <w:b/>
                <w:color w:val="000000" w:themeColor="text1"/>
                <w:sz w:val="20"/>
                <w:szCs w:val="20"/>
              </w:rPr>
              <w:t xml:space="preserve">- </w:t>
            </w:r>
            <w:r w:rsidRPr="00D95B0D">
              <w:rPr>
                <w:rFonts w:ascii="Times New Roman" w:hAnsi="Times New Roman" w:cs="Times New Roman"/>
                <w:color w:val="000000" w:themeColor="text1"/>
                <w:sz w:val="20"/>
                <w:szCs w:val="20"/>
              </w:rPr>
              <w:t>со стороны красной линии улиц – 5 м,</w:t>
            </w:r>
          </w:p>
          <w:p w:rsidR="006C650E" w:rsidRPr="00D95B0D" w:rsidRDefault="006C650E" w:rsidP="00D95B0D">
            <w:pPr>
              <w:ind w:left="105"/>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со стороны красной линии однополосных проездов – 3 м.</w:t>
            </w:r>
          </w:p>
          <w:p w:rsidR="006C650E" w:rsidRPr="00D95B0D" w:rsidRDefault="006C650E" w:rsidP="00D95B0D">
            <w:pPr>
              <w:ind w:left="105"/>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границы земельного участка- 3 м.</w:t>
            </w:r>
          </w:p>
          <w:p w:rsidR="006C650E" w:rsidRPr="00D95B0D" w:rsidRDefault="006C650E" w:rsidP="00D95B0D">
            <w:pPr>
              <w:autoSpaceDE w:val="0"/>
              <w:autoSpaceDN w:val="0"/>
              <w:adjustRightInd w:val="0"/>
              <w:ind w:left="105"/>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6C650E" w:rsidRPr="00D95B0D" w:rsidRDefault="006C650E" w:rsidP="00D95B0D">
            <w:pPr>
              <w:autoSpaceDE w:val="0"/>
              <w:autoSpaceDN w:val="0"/>
              <w:adjustRightInd w:val="0"/>
              <w:spacing w:before="120" w:after="120"/>
              <w:ind w:left="105"/>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Предельное количество этажей или предельная высота зданий, строений, сооружений</w:t>
            </w:r>
          </w:p>
          <w:p w:rsidR="006C650E" w:rsidRPr="00D95B0D" w:rsidRDefault="006C650E" w:rsidP="00D95B0D">
            <w:pPr>
              <w:autoSpaceDE w:val="0"/>
              <w:autoSpaceDN w:val="0"/>
              <w:adjustRightInd w:val="0"/>
              <w:ind w:left="105"/>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Максимальное количество этажей – 8 (включая мансардный).</w:t>
            </w:r>
          </w:p>
          <w:p w:rsidR="006C650E" w:rsidRPr="00D95B0D" w:rsidRDefault="006C650E" w:rsidP="00D95B0D">
            <w:pPr>
              <w:autoSpaceDE w:val="0"/>
              <w:autoSpaceDN w:val="0"/>
              <w:adjustRightInd w:val="0"/>
              <w:spacing w:before="120" w:after="120"/>
              <w:ind w:left="105"/>
              <w:jc w:val="both"/>
              <w:rPr>
                <w:rFonts w:ascii="Times New Roman" w:hAnsi="Times New Roman" w:cs="Times New Roman"/>
                <w:color w:val="000000" w:themeColor="text1"/>
                <w:sz w:val="20"/>
                <w:szCs w:val="20"/>
              </w:rPr>
            </w:pPr>
            <w:r w:rsidRPr="00D95B0D">
              <w:rPr>
                <w:rFonts w:ascii="Times New Roman" w:hAnsi="Times New Roman" w:cs="Times New Roman"/>
                <w:b/>
                <w:color w:val="000000" w:themeColor="text1"/>
                <w:sz w:val="20"/>
                <w:szCs w:val="20"/>
              </w:rPr>
              <w:t>Максимальный процент застройки в границах земельного участка</w:t>
            </w:r>
            <w:r w:rsidRPr="00D95B0D">
              <w:rPr>
                <w:rFonts w:ascii="Times New Roman" w:hAnsi="Times New Roman" w:cs="Times New Roman"/>
                <w:color w:val="000000" w:themeColor="text1"/>
                <w:sz w:val="20"/>
                <w:szCs w:val="20"/>
              </w:rPr>
              <w:t xml:space="preserve"> – 40 % </w:t>
            </w:r>
          </w:p>
          <w:p w:rsidR="006C650E" w:rsidRPr="00D95B0D" w:rsidRDefault="006C650E" w:rsidP="00D95B0D">
            <w:pPr>
              <w:shd w:val="clear" w:color="auto" w:fill="FFFFFF"/>
              <w:tabs>
                <w:tab w:val="left" w:pos="9781"/>
              </w:tabs>
              <w:spacing w:before="120" w:after="120"/>
              <w:ind w:left="105"/>
              <w:jc w:val="both"/>
              <w:rPr>
                <w:rFonts w:ascii="Times New Roman" w:hAnsi="Times New Roman" w:cs="Times New Roman"/>
                <w:color w:val="000000" w:themeColor="text1"/>
                <w:sz w:val="20"/>
                <w:szCs w:val="20"/>
                <w:u w:val="single"/>
              </w:rPr>
            </w:pPr>
            <w:r w:rsidRPr="00D95B0D">
              <w:rPr>
                <w:rFonts w:ascii="Times New Roman" w:hAnsi="Times New Roman" w:cs="Times New Roman"/>
                <w:color w:val="000000" w:themeColor="text1"/>
                <w:sz w:val="20"/>
                <w:szCs w:val="20"/>
                <w:u w:val="single"/>
              </w:rPr>
              <w:t>Примечание:</w:t>
            </w:r>
          </w:p>
          <w:p w:rsidR="006C650E" w:rsidRPr="00D95B0D" w:rsidRDefault="006C650E" w:rsidP="00D95B0D">
            <w:pPr>
              <w:shd w:val="clear" w:color="auto" w:fill="FFFFFF"/>
              <w:tabs>
                <w:tab w:val="left" w:pos="9781"/>
              </w:tabs>
              <w:ind w:left="105"/>
              <w:jc w:val="both"/>
              <w:rPr>
                <w:rFonts w:ascii="Times New Roman" w:hAnsi="Times New Roman" w:cs="Times New Roman"/>
                <w:bCs/>
                <w:color w:val="000000" w:themeColor="text1"/>
                <w:spacing w:val="1"/>
                <w:sz w:val="20"/>
                <w:szCs w:val="20"/>
                <w:u w:val="single"/>
              </w:rPr>
            </w:pPr>
            <w:r w:rsidRPr="00D95B0D">
              <w:rPr>
                <w:rFonts w:ascii="Times New Roman" w:hAnsi="Times New Roman" w:cs="Times New Roman"/>
                <w:color w:val="000000" w:themeColor="text1"/>
                <w:sz w:val="20"/>
                <w:szCs w:val="20"/>
              </w:rPr>
              <w:t xml:space="preserve"> В условиях сложившейся застройки допускается увеличение процента застройки до 60 %, с учетом обеспечения</w:t>
            </w:r>
            <w:r w:rsidRPr="00D95B0D">
              <w:rPr>
                <w:rFonts w:ascii="Times New Roman" w:hAnsi="Times New Roman" w:cs="Times New Roman"/>
                <w:bCs/>
                <w:color w:val="000000" w:themeColor="text1"/>
                <w:spacing w:val="1"/>
                <w:sz w:val="20"/>
                <w:szCs w:val="20"/>
              </w:rPr>
              <w:t xml:space="preserve"> действующих санитарных, противопожарных и других требований к зданиям, строениям, сооружениям</w:t>
            </w:r>
          </w:p>
        </w:tc>
      </w:tr>
      <w:tr w:rsidR="00D95B0D" w:rsidRPr="00D95B0D" w:rsidTr="000155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75" w:type="dxa"/>
            <w:left w:w="0" w:type="dxa"/>
            <w:bottom w:w="75" w:type="dxa"/>
            <w:right w:w="0" w:type="dxa"/>
          </w:tblCellMar>
          <w:tblLook w:val="0000" w:firstRow="0" w:lastRow="0" w:firstColumn="0" w:lastColumn="0" w:noHBand="0" w:noVBand="0"/>
        </w:tblPrEx>
        <w:trPr>
          <w:jc w:val="center"/>
        </w:trPr>
        <w:tc>
          <w:tcPr>
            <w:tcW w:w="2364" w:type="dxa"/>
            <w:gridSpan w:val="2"/>
            <w:tcBorders>
              <w:top w:val="single" w:sz="4" w:space="0" w:color="auto"/>
              <w:left w:val="single" w:sz="4" w:space="0" w:color="auto"/>
              <w:bottom w:val="single" w:sz="4" w:space="0" w:color="auto"/>
              <w:right w:val="single" w:sz="4" w:space="0" w:color="auto"/>
            </w:tcBorders>
          </w:tcPr>
          <w:p w:rsidR="006C650E" w:rsidRPr="00D95B0D" w:rsidRDefault="006C650E" w:rsidP="00D95B0D">
            <w:pPr>
              <w:shd w:val="clear" w:color="auto" w:fill="FFFFFF"/>
              <w:tabs>
                <w:tab w:val="left" w:pos="9781"/>
              </w:tabs>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lastRenderedPageBreak/>
              <w:t>Деловое управление,</w:t>
            </w:r>
            <w:r w:rsidRPr="00D95B0D">
              <w:rPr>
                <w:rFonts w:ascii="Times New Roman" w:hAnsi="Times New Roman" w:cs="Times New Roman"/>
                <w:bCs/>
                <w:color w:val="000000" w:themeColor="text1"/>
                <w:spacing w:val="1"/>
                <w:sz w:val="20"/>
                <w:szCs w:val="20"/>
              </w:rPr>
              <w:br/>
              <w:t>код 4.1</w:t>
            </w:r>
          </w:p>
          <w:p w:rsidR="006C650E" w:rsidRPr="00D95B0D" w:rsidRDefault="006C650E" w:rsidP="00D95B0D">
            <w:pPr>
              <w:shd w:val="clear" w:color="auto" w:fill="FFFFFF"/>
              <w:tabs>
                <w:tab w:val="left" w:pos="9781"/>
              </w:tabs>
              <w:rPr>
                <w:rFonts w:ascii="Times New Roman" w:hAnsi="Times New Roman" w:cs="Times New Roman"/>
                <w:bCs/>
                <w:color w:val="000000" w:themeColor="text1"/>
                <w:spacing w:val="1"/>
                <w:sz w:val="20"/>
                <w:szCs w:val="20"/>
              </w:rPr>
            </w:pPr>
          </w:p>
        </w:tc>
        <w:tc>
          <w:tcPr>
            <w:tcW w:w="36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650E" w:rsidRPr="00D95B0D" w:rsidRDefault="006C650E" w:rsidP="006C650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788" w:type="dxa"/>
            <w:vMerge w:val="restart"/>
            <w:tcBorders>
              <w:top w:val="single" w:sz="4" w:space="0" w:color="auto"/>
              <w:left w:val="single" w:sz="4" w:space="0" w:color="auto"/>
              <w:bottom w:val="single" w:sz="4" w:space="0" w:color="auto"/>
              <w:right w:val="single" w:sz="4" w:space="0" w:color="auto"/>
            </w:tcBorders>
          </w:tcPr>
          <w:p w:rsidR="006C650E" w:rsidRPr="00D95B0D" w:rsidRDefault="006C650E" w:rsidP="00D95B0D">
            <w:pPr>
              <w:shd w:val="clear" w:color="auto" w:fill="FFFFFF"/>
              <w:tabs>
                <w:tab w:val="left" w:pos="9781"/>
              </w:tabs>
              <w:autoSpaceDE w:val="0"/>
              <w:autoSpaceDN w:val="0"/>
              <w:adjustRightInd w:val="0"/>
              <w:spacing w:before="120" w:after="120"/>
              <w:ind w:left="105"/>
              <w:jc w:val="both"/>
              <w:rPr>
                <w:rFonts w:ascii="Times New Roman" w:hAnsi="Times New Roman" w:cs="Times New Roman"/>
                <w:b/>
                <w:bCs/>
                <w:color w:val="000000" w:themeColor="text1"/>
                <w:spacing w:val="1"/>
                <w:sz w:val="20"/>
                <w:szCs w:val="20"/>
              </w:rPr>
            </w:pPr>
            <w:r w:rsidRPr="00D95B0D">
              <w:rPr>
                <w:rFonts w:ascii="Times New Roman" w:hAnsi="Times New Roman" w:cs="Times New Roman"/>
                <w:b/>
                <w:bCs/>
                <w:color w:val="000000" w:themeColor="text1"/>
                <w:spacing w:val="1"/>
                <w:sz w:val="20"/>
                <w:szCs w:val="20"/>
              </w:rPr>
              <w:t>Предельные размеры земельных участков, в том числе их площадь:</w:t>
            </w:r>
          </w:p>
          <w:p w:rsidR="006C650E" w:rsidRPr="00D95B0D" w:rsidRDefault="006C650E" w:rsidP="00D95B0D">
            <w:pPr>
              <w:shd w:val="clear" w:color="auto" w:fill="FFFFFF"/>
              <w:tabs>
                <w:tab w:val="left" w:pos="9781"/>
              </w:tabs>
              <w:ind w:left="105"/>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Минимальный размер земельного участка – 20 м.</w:t>
            </w:r>
          </w:p>
          <w:p w:rsidR="006C650E" w:rsidRPr="00D95B0D" w:rsidRDefault="006C650E" w:rsidP="00D95B0D">
            <w:pPr>
              <w:shd w:val="clear" w:color="auto" w:fill="FFFFFF"/>
              <w:tabs>
                <w:tab w:val="left" w:pos="9781"/>
              </w:tabs>
              <w:ind w:left="105"/>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Минимальная площадь земельного участка – 400 кв. м,</w:t>
            </w:r>
          </w:p>
          <w:p w:rsidR="006C650E" w:rsidRPr="00D95B0D" w:rsidRDefault="006C650E" w:rsidP="00D95B0D">
            <w:pPr>
              <w:shd w:val="clear" w:color="auto" w:fill="FFFFFF"/>
              <w:tabs>
                <w:tab w:val="left" w:pos="9781"/>
              </w:tabs>
              <w:ind w:left="105"/>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Максимальная площадь земельного участка – 3 000 кв. м.</w:t>
            </w:r>
          </w:p>
          <w:p w:rsidR="006C650E" w:rsidRPr="00D95B0D" w:rsidRDefault="006C650E" w:rsidP="00D95B0D">
            <w:pPr>
              <w:autoSpaceDE w:val="0"/>
              <w:autoSpaceDN w:val="0"/>
              <w:adjustRightInd w:val="0"/>
              <w:spacing w:before="120" w:after="120"/>
              <w:ind w:left="105"/>
              <w:jc w:val="both"/>
              <w:rPr>
                <w:rFonts w:ascii="Times New Roman" w:hAnsi="Times New Roman" w:cs="Times New Roman"/>
                <w:color w:val="000000" w:themeColor="text1"/>
                <w:sz w:val="20"/>
                <w:szCs w:val="20"/>
                <w:u w:val="single"/>
              </w:rPr>
            </w:pPr>
            <w:r w:rsidRPr="00D95B0D">
              <w:rPr>
                <w:rFonts w:ascii="Times New Roman" w:hAnsi="Times New Roman" w:cs="Times New Roman"/>
                <w:color w:val="000000" w:themeColor="text1"/>
                <w:sz w:val="20"/>
                <w:szCs w:val="20"/>
                <w:u w:val="single"/>
              </w:rPr>
              <w:t>Примечания:</w:t>
            </w:r>
          </w:p>
          <w:p w:rsidR="006C650E" w:rsidRPr="00D95B0D" w:rsidRDefault="006C650E" w:rsidP="00D95B0D">
            <w:pPr>
              <w:shd w:val="clear" w:color="auto" w:fill="FFFFFF"/>
              <w:tabs>
                <w:tab w:val="left" w:pos="9781"/>
              </w:tabs>
              <w:ind w:left="105"/>
              <w:jc w:val="both"/>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rPr>
              <w:t>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6C650E" w:rsidRPr="00D95B0D" w:rsidRDefault="006C650E" w:rsidP="00D95B0D">
            <w:pPr>
              <w:shd w:val="clear" w:color="auto" w:fill="FFFFFF"/>
              <w:tabs>
                <w:tab w:val="left" w:pos="9781"/>
              </w:tabs>
              <w:autoSpaceDE w:val="0"/>
              <w:autoSpaceDN w:val="0"/>
              <w:adjustRightInd w:val="0"/>
              <w:spacing w:before="120" w:after="120"/>
              <w:ind w:left="105"/>
              <w:jc w:val="both"/>
              <w:rPr>
                <w:rFonts w:ascii="Times New Roman" w:hAnsi="Times New Roman" w:cs="Times New Roman"/>
                <w:b/>
                <w:bCs/>
                <w:color w:val="000000" w:themeColor="text1"/>
                <w:spacing w:val="1"/>
                <w:sz w:val="20"/>
                <w:szCs w:val="20"/>
              </w:rPr>
            </w:pPr>
            <w:r w:rsidRPr="00D95B0D">
              <w:rPr>
                <w:rFonts w:ascii="Times New Roman" w:hAnsi="Times New Roman" w:cs="Times New Roman"/>
                <w:b/>
                <w:bCs/>
                <w:color w:val="000000" w:themeColor="text1"/>
                <w:spacing w:val="1"/>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C650E" w:rsidRPr="00D95B0D" w:rsidRDefault="006C650E" w:rsidP="00D95B0D">
            <w:pPr>
              <w:shd w:val="clear" w:color="auto" w:fill="FFFFFF"/>
              <w:tabs>
                <w:tab w:val="left" w:pos="9781"/>
              </w:tabs>
              <w:ind w:left="105"/>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от красной линии улиц - 5 м,</w:t>
            </w:r>
          </w:p>
          <w:p w:rsidR="006C650E" w:rsidRPr="00D95B0D" w:rsidRDefault="006C650E" w:rsidP="00D95B0D">
            <w:pPr>
              <w:shd w:val="clear" w:color="auto" w:fill="FFFFFF"/>
              <w:tabs>
                <w:tab w:val="left" w:pos="9781"/>
              </w:tabs>
              <w:ind w:left="105"/>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от красной линии однополосных проездов - 5 м,</w:t>
            </w:r>
          </w:p>
          <w:p w:rsidR="006C650E" w:rsidRPr="00D95B0D" w:rsidRDefault="006C650E" w:rsidP="00D95B0D">
            <w:pPr>
              <w:shd w:val="clear" w:color="auto" w:fill="FFFFFF"/>
              <w:tabs>
                <w:tab w:val="left" w:pos="9781"/>
              </w:tabs>
              <w:ind w:left="105"/>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от границы земельного участка - 3 м.</w:t>
            </w:r>
          </w:p>
          <w:p w:rsidR="006C650E" w:rsidRPr="00D95B0D" w:rsidRDefault="006C650E" w:rsidP="00D95B0D">
            <w:pPr>
              <w:shd w:val="clear" w:color="auto" w:fill="FFFFFF"/>
              <w:tabs>
                <w:tab w:val="left" w:pos="9781"/>
              </w:tabs>
              <w:ind w:left="105"/>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6C650E" w:rsidRPr="00D95B0D" w:rsidRDefault="006C650E" w:rsidP="00D95B0D">
            <w:pPr>
              <w:shd w:val="clear" w:color="auto" w:fill="FFFFFF"/>
              <w:tabs>
                <w:tab w:val="left" w:pos="9781"/>
              </w:tabs>
              <w:autoSpaceDE w:val="0"/>
              <w:autoSpaceDN w:val="0"/>
              <w:adjustRightInd w:val="0"/>
              <w:spacing w:before="120" w:after="120"/>
              <w:ind w:left="105"/>
              <w:jc w:val="both"/>
              <w:rPr>
                <w:rFonts w:ascii="Times New Roman" w:hAnsi="Times New Roman" w:cs="Times New Roman"/>
                <w:b/>
                <w:bCs/>
                <w:color w:val="000000" w:themeColor="text1"/>
                <w:spacing w:val="1"/>
                <w:sz w:val="20"/>
                <w:szCs w:val="20"/>
              </w:rPr>
            </w:pPr>
            <w:r w:rsidRPr="00D95B0D">
              <w:rPr>
                <w:rFonts w:ascii="Times New Roman" w:hAnsi="Times New Roman" w:cs="Times New Roman"/>
                <w:b/>
                <w:bCs/>
                <w:color w:val="000000" w:themeColor="text1"/>
                <w:spacing w:val="1"/>
                <w:sz w:val="20"/>
                <w:szCs w:val="20"/>
              </w:rPr>
              <w:t>Предельное количество этажей или предельная высота зданий, строений, сооружений</w:t>
            </w:r>
          </w:p>
          <w:p w:rsidR="006C650E" w:rsidRPr="00D95B0D" w:rsidRDefault="006C650E" w:rsidP="00D95B0D">
            <w:pPr>
              <w:shd w:val="clear" w:color="auto" w:fill="FFFFFF"/>
              <w:tabs>
                <w:tab w:val="left" w:pos="9781"/>
              </w:tabs>
              <w:ind w:left="105"/>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Максимальное количество этажей – 3.</w:t>
            </w:r>
          </w:p>
          <w:p w:rsidR="006C650E" w:rsidRPr="00D95B0D" w:rsidRDefault="006C650E" w:rsidP="00D95B0D">
            <w:pPr>
              <w:pBdr>
                <w:top w:val="single" w:sz="4" w:space="1" w:color="auto"/>
              </w:pBdr>
              <w:shd w:val="clear" w:color="auto" w:fill="FFFFFF"/>
              <w:tabs>
                <w:tab w:val="left" w:pos="9781"/>
              </w:tabs>
              <w:autoSpaceDE w:val="0"/>
              <w:autoSpaceDN w:val="0"/>
              <w:adjustRightInd w:val="0"/>
              <w:ind w:left="105"/>
              <w:jc w:val="both"/>
              <w:rPr>
                <w:rFonts w:ascii="Times New Roman" w:hAnsi="Times New Roman" w:cs="Times New Roman"/>
                <w:b/>
                <w:bCs/>
                <w:color w:val="000000" w:themeColor="text1"/>
                <w:spacing w:val="1"/>
                <w:sz w:val="20"/>
                <w:szCs w:val="20"/>
              </w:rPr>
            </w:pPr>
          </w:p>
          <w:p w:rsidR="006C650E" w:rsidRPr="00D95B0D" w:rsidRDefault="006C650E" w:rsidP="00D95B0D">
            <w:pPr>
              <w:pBdr>
                <w:top w:val="single" w:sz="4" w:space="1" w:color="auto"/>
              </w:pBdr>
              <w:shd w:val="clear" w:color="auto" w:fill="FFFFFF"/>
              <w:tabs>
                <w:tab w:val="left" w:pos="9781"/>
              </w:tabs>
              <w:autoSpaceDE w:val="0"/>
              <w:autoSpaceDN w:val="0"/>
              <w:adjustRightInd w:val="0"/>
              <w:ind w:left="105"/>
              <w:jc w:val="both"/>
              <w:rPr>
                <w:rFonts w:ascii="Times New Roman" w:hAnsi="Times New Roman" w:cs="Times New Roman"/>
                <w:bCs/>
                <w:color w:val="000000" w:themeColor="text1"/>
                <w:spacing w:val="1"/>
                <w:sz w:val="20"/>
                <w:szCs w:val="20"/>
              </w:rPr>
            </w:pPr>
            <w:r w:rsidRPr="00D95B0D">
              <w:rPr>
                <w:rFonts w:ascii="Times New Roman" w:hAnsi="Times New Roman" w:cs="Times New Roman"/>
                <w:b/>
                <w:bCs/>
                <w:color w:val="000000" w:themeColor="text1"/>
                <w:spacing w:val="1"/>
                <w:sz w:val="20"/>
                <w:szCs w:val="20"/>
              </w:rPr>
              <w:t>Максимальный процент застройки в границах земельного участка</w:t>
            </w:r>
            <w:r w:rsidRPr="00D95B0D">
              <w:rPr>
                <w:rFonts w:ascii="Times New Roman" w:hAnsi="Times New Roman" w:cs="Times New Roman"/>
                <w:bCs/>
                <w:color w:val="000000" w:themeColor="text1"/>
                <w:spacing w:val="1"/>
                <w:sz w:val="20"/>
                <w:szCs w:val="20"/>
              </w:rPr>
              <w:t xml:space="preserve"> – 60%.</w:t>
            </w:r>
          </w:p>
        </w:tc>
      </w:tr>
      <w:tr w:rsidR="00D95B0D" w:rsidRPr="00D95B0D" w:rsidTr="000155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75" w:type="dxa"/>
            <w:left w:w="0" w:type="dxa"/>
            <w:bottom w:w="75" w:type="dxa"/>
            <w:right w:w="0" w:type="dxa"/>
          </w:tblCellMar>
          <w:tblLook w:val="0000" w:firstRow="0" w:lastRow="0" w:firstColumn="0" w:lastColumn="0" w:noHBand="0" w:noVBand="0"/>
        </w:tblPrEx>
        <w:trPr>
          <w:jc w:val="center"/>
        </w:trPr>
        <w:tc>
          <w:tcPr>
            <w:tcW w:w="2364" w:type="dxa"/>
            <w:gridSpan w:val="2"/>
            <w:tcBorders>
              <w:top w:val="single" w:sz="4" w:space="0" w:color="auto"/>
              <w:left w:val="single" w:sz="4" w:space="0" w:color="auto"/>
              <w:bottom w:val="single" w:sz="4" w:space="0" w:color="auto"/>
              <w:right w:val="single" w:sz="4" w:space="0" w:color="auto"/>
            </w:tcBorders>
          </w:tcPr>
          <w:p w:rsidR="006C650E" w:rsidRPr="00D95B0D" w:rsidRDefault="006C650E" w:rsidP="00D95B0D">
            <w:pPr>
              <w:shd w:val="clear" w:color="auto" w:fill="FFFFFF"/>
              <w:tabs>
                <w:tab w:val="left" w:pos="9781"/>
              </w:tabs>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Банковская и страховая деятельность</w:t>
            </w:r>
            <w:r w:rsidRPr="00D95B0D">
              <w:rPr>
                <w:rFonts w:ascii="Times New Roman" w:hAnsi="Times New Roman" w:cs="Times New Roman"/>
                <w:bCs/>
                <w:color w:val="000000" w:themeColor="text1"/>
                <w:spacing w:val="1"/>
                <w:sz w:val="20"/>
                <w:szCs w:val="20"/>
              </w:rPr>
              <w:br/>
              <w:t>код 4.5</w:t>
            </w:r>
          </w:p>
        </w:tc>
        <w:tc>
          <w:tcPr>
            <w:tcW w:w="36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650E" w:rsidRPr="00D95B0D" w:rsidRDefault="006C650E" w:rsidP="006C650E">
            <w:pPr>
              <w:widowControl/>
              <w:autoSpaceDE w:val="0"/>
              <w:autoSpaceDN w:val="0"/>
              <w:adjustRightInd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Размещение объектов капитального строительства, предназначенных для размещения организаций, оказывающих банковские и страховые услуги</w:t>
            </w:r>
          </w:p>
          <w:p w:rsidR="006C650E" w:rsidRPr="00D95B0D" w:rsidRDefault="006C650E" w:rsidP="006C650E">
            <w:pPr>
              <w:shd w:val="clear" w:color="auto" w:fill="FFFFFF"/>
              <w:tabs>
                <w:tab w:val="left" w:pos="9781"/>
              </w:tabs>
              <w:jc w:val="both"/>
              <w:rPr>
                <w:rFonts w:ascii="Times New Roman" w:hAnsi="Times New Roman" w:cs="Times New Roman"/>
                <w:bCs/>
                <w:color w:val="000000" w:themeColor="text1"/>
                <w:spacing w:val="1"/>
                <w:sz w:val="20"/>
                <w:szCs w:val="20"/>
              </w:rPr>
            </w:pPr>
          </w:p>
        </w:tc>
        <w:tc>
          <w:tcPr>
            <w:tcW w:w="8788" w:type="dxa"/>
            <w:vMerge/>
            <w:tcBorders>
              <w:left w:val="single" w:sz="4" w:space="0" w:color="auto"/>
              <w:bottom w:val="single" w:sz="4" w:space="0" w:color="auto"/>
              <w:right w:val="single" w:sz="4" w:space="0" w:color="auto"/>
            </w:tcBorders>
          </w:tcPr>
          <w:p w:rsidR="006C650E" w:rsidRPr="00D95B0D" w:rsidRDefault="006C650E" w:rsidP="006C650E">
            <w:pPr>
              <w:shd w:val="clear" w:color="auto" w:fill="FFFFFF"/>
              <w:tabs>
                <w:tab w:val="left" w:pos="9781"/>
              </w:tabs>
              <w:spacing w:before="120" w:after="120" w:line="276" w:lineRule="auto"/>
              <w:ind w:firstLine="709"/>
              <w:jc w:val="both"/>
              <w:rPr>
                <w:rFonts w:ascii="Times New Roman" w:hAnsi="Times New Roman" w:cs="Times New Roman"/>
                <w:bCs/>
                <w:color w:val="000000" w:themeColor="text1"/>
                <w:spacing w:val="1"/>
                <w:sz w:val="20"/>
                <w:szCs w:val="20"/>
              </w:rPr>
            </w:pPr>
          </w:p>
        </w:tc>
      </w:tr>
      <w:tr w:rsidR="00D95B0D" w:rsidRPr="00D95B0D" w:rsidTr="000155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75" w:type="dxa"/>
            <w:left w:w="0" w:type="dxa"/>
            <w:bottom w:w="75" w:type="dxa"/>
            <w:right w:w="0" w:type="dxa"/>
          </w:tblCellMar>
          <w:tblLook w:val="0000" w:firstRow="0" w:lastRow="0" w:firstColumn="0" w:lastColumn="0" w:noHBand="0" w:noVBand="0"/>
        </w:tblPrEx>
        <w:trPr>
          <w:trHeight w:val="1377"/>
          <w:jc w:val="center"/>
        </w:trPr>
        <w:tc>
          <w:tcPr>
            <w:tcW w:w="2364" w:type="dxa"/>
            <w:gridSpan w:val="2"/>
            <w:tcBorders>
              <w:top w:val="single" w:sz="4" w:space="0" w:color="auto"/>
              <w:left w:val="single" w:sz="4" w:space="0" w:color="auto"/>
              <w:bottom w:val="single" w:sz="4" w:space="0" w:color="auto"/>
              <w:right w:val="single" w:sz="4" w:space="0" w:color="auto"/>
            </w:tcBorders>
          </w:tcPr>
          <w:p w:rsidR="006C650E" w:rsidRPr="00D95B0D" w:rsidRDefault="006C650E" w:rsidP="00D95B0D">
            <w:pPr>
              <w:shd w:val="clear" w:color="auto" w:fill="FFFFFF"/>
              <w:tabs>
                <w:tab w:val="left" w:pos="9781"/>
              </w:tabs>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Гостиничное обслуживание,</w:t>
            </w:r>
            <w:r w:rsidRPr="00D95B0D">
              <w:rPr>
                <w:rFonts w:ascii="Times New Roman" w:hAnsi="Times New Roman" w:cs="Times New Roman"/>
                <w:bCs/>
                <w:color w:val="000000" w:themeColor="text1"/>
                <w:spacing w:val="1"/>
                <w:sz w:val="20"/>
                <w:szCs w:val="20"/>
              </w:rPr>
              <w:br/>
              <w:t>код 4.7</w:t>
            </w:r>
          </w:p>
        </w:tc>
        <w:tc>
          <w:tcPr>
            <w:tcW w:w="36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650E" w:rsidRPr="00D95B0D" w:rsidRDefault="006C650E" w:rsidP="006C650E">
            <w:pPr>
              <w:widowControl/>
              <w:autoSpaceDE w:val="0"/>
              <w:autoSpaceDN w:val="0"/>
              <w:adjustRightInd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6C650E" w:rsidRPr="00D95B0D" w:rsidRDefault="006C650E" w:rsidP="006C650E">
            <w:pPr>
              <w:shd w:val="clear" w:color="auto" w:fill="FFFFFF"/>
              <w:tabs>
                <w:tab w:val="left" w:pos="9781"/>
              </w:tabs>
              <w:jc w:val="both"/>
              <w:rPr>
                <w:rFonts w:ascii="Times New Roman" w:hAnsi="Times New Roman" w:cs="Times New Roman"/>
                <w:bCs/>
                <w:color w:val="000000" w:themeColor="text1"/>
                <w:spacing w:val="1"/>
                <w:sz w:val="20"/>
                <w:szCs w:val="20"/>
              </w:rPr>
            </w:pPr>
          </w:p>
        </w:tc>
        <w:tc>
          <w:tcPr>
            <w:tcW w:w="8788" w:type="dxa"/>
            <w:vMerge/>
            <w:tcBorders>
              <w:left w:val="single" w:sz="4" w:space="0" w:color="auto"/>
              <w:bottom w:val="single" w:sz="4" w:space="0" w:color="auto"/>
              <w:right w:val="single" w:sz="4" w:space="0" w:color="auto"/>
            </w:tcBorders>
          </w:tcPr>
          <w:p w:rsidR="006C650E" w:rsidRPr="00D95B0D" w:rsidRDefault="006C650E" w:rsidP="006C650E">
            <w:pPr>
              <w:shd w:val="clear" w:color="auto" w:fill="FFFFFF"/>
              <w:tabs>
                <w:tab w:val="left" w:pos="9781"/>
              </w:tabs>
              <w:spacing w:before="120" w:after="120" w:line="276" w:lineRule="auto"/>
              <w:ind w:firstLine="709"/>
              <w:jc w:val="both"/>
              <w:rPr>
                <w:rFonts w:ascii="Times New Roman" w:hAnsi="Times New Roman" w:cs="Times New Roman"/>
                <w:bCs/>
                <w:color w:val="000000" w:themeColor="text1"/>
                <w:spacing w:val="1"/>
                <w:sz w:val="20"/>
                <w:szCs w:val="20"/>
              </w:rPr>
            </w:pPr>
          </w:p>
        </w:tc>
      </w:tr>
      <w:tr w:rsidR="00D95B0D" w:rsidRPr="00D95B0D" w:rsidTr="000155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75" w:type="dxa"/>
            <w:left w:w="0" w:type="dxa"/>
            <w:bottom w:w="75" w:type="dxa"/>
            <w:right w:w="0" w:type="dxa"/>
          </w:tblCellMar>
          <w:tblLook w:val="0000" w:firstRow="0" w:lastRow="0" w:firstColumn="0" w:lastColumn="0" w:noHBand="0" w:noVBand="0"/>
        </w:tblPrEx>
        <w:trPr>
          <w:trHeight w:val="904"/>
          <w:jc w:val="center"/>
        </w:trPr>
        <w:tc>
          <w:tcPr>
            <w:tcW w:w="2364" w:type="dxa"/>
            <w:gridSpan w:val="2"/>
            <w:tcBorders>
              <w:top w:val="single" w:sz="4" w:space="0" w:color="auto"/>
              <w:left w:val="single" w:sz="4" w:space="0" w:color="auto"/>
              <w:bottom w:val="single" w:sz="4" w:space="0" w:color="auto"/>
              <w:right w:val="single" w:sz="4" w:space="0" w:color="auto"/>
            </w:tcBorders>
          </w:tcPr>
          <w:p w:rsidR="006C650E" w:rsidRPr="00D95B0D" w:rsidRDefault="006C650E" w:rsidP="00D95B0D">
            <w:pPr>
              <w:shd w:val="clear" w:color="auto" w:fill="FFFFFF"/>
              <w:tabs>
                <w:tab w:val="left" w:pos="9781"/>
              </w:tabs>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Связь</w:t>
            </w:r>
            <w:r w:rsidRPr="00D95B0D">
              <w:rPr>
                <w:rFonts w:ascii="Times New Roman" w:hAnsi="Times New Roman" w:cs="Times New Roman"/>
                <w:bCs/>
                <w:color w:val="000000" w:themeColor="text1"/>
                <w:spacing w:val="1"/>
                <w:sz w:val="20"/>
                <w:szCs w:val="20"/>
              </w:rPr>
              <w:br/>
              <w:t>код 6.8</w:t>
            </w:r>
          </w:p>
        </w:tc>
        <w:tc>
          <w:tcPr>
            <w:tcW w:w="36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650E" w:rsidRPr="00D95B0D" w:rsidRDefault="006C650E" w:rsidP="006C650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color w:val="000000" w:themeColor="text1"/>
                <w:sz w:val="20"/>
                <w:szCs w:val="20"/>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78" w:history="1">
              <w:r w:rsidRPr="00D95B0D">
                <w:rPr>
                  <w:rStyle w:val="a3"/>
                  <w:rFonts w:ascii="Times New Roman" w:hAnsi="Times New Roman" w:cs="Times New Roman"/>
                  <w:color w:val="000000" w:themeColor="text1"/>
                  <w:sz w:val="20"/>
                  <w:szCs w:val="20"/>
                </w:rPr>
                <w:t>кодами 3.1.1</w:t>
              </w:r>
            </w:hyperlink>
            <w:r w:rsidRPr="00D95B0D">
              <w:rPr>
                <w:rFonts w:ascii="Times New Roman" w:hAnsi="Times New Roman" w:cs="Times New Roman"/>
                <w:color w:val="000000" w:themeColor="text1"/>
                <w:sz w:val="20"/>
                <w:szCs w:val="20"/>
              </w:rPr>
              <w:t xml:space="preserve">, </w:t>
            </w:r>
            <w:hyperlink w:anchor="P195" w:history="1">
              <w:r w:rsidRPr="00D95B0D">
                <w:rPr>
                  <w:rStyle w:val="a3"/>
                  <w:rFonts w:ascii="Times New Roman" w:hAnsi="Times New Roman" w:cs="Times New Roman"/>
                  <w:color w:val="000000" w:themeColor="text1"/>
                  <w:sz w:val="20"/>
                  <w:szCs w:val="20"/>
                </w:rPr>
                <w:t>3.2.3</w:t>
              </w:r>
            </w:hyperlink>
          </w:p>
        </w:tc>
        <w:tc>
          <w:tcPr>
            <w:tcW w:w="8788" w:type="dxa"/>
            <w:tcBorders>
              <w:top w:val="single" w:sz="4" w:space="0" w:color="auto"/>
              <w:left w:val="single" w:sz="4" w:space="0" w:color="auto"/>
              <w:bottom w:val="single" w:sz="4" w:space="0" w:color="auto"/>
              <w:right w:val="single" w:sz="4" w:space="0" w:color="auto"/>
            </w:tcBorders>
          </w:tcPr>
          <w:p w:rsidR="006C650E" w:rsidRPr="00D95B0D" w:rsidRDefault="006C650E" w:rsidP="00D95B0D">
            <w:pPr>
              <w:autoSpaceDE w:val="0"/>
              <w:autoSpaceDN w:val="0"/>
              <w:adjustRightInd w:val="0"/>
              <w:spacing w:before="120" w:after="120"/>
              <w:ind w:left="105"/>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Предельные размеры земельных участков, в том числе их площадь:</w:t>
            </w:r>
          </w:p>
          <w:p w:rsidR="006C650E" w:rsidRPr="00D95B0D" w:rsidRDefault="006C650E" w:rsidP="00D95B0D">
            <w:pPr>
              <w:shd w:val="clear" w:color="auto" w:fill="FFFFFF"/>
              <w:tabs>
                <w:tab w:val="left" w:pos="9781"/>
              </w:tabs>
              <w:ind w:left="105"/>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Минимальный размер земельного участка – 10 м.</w:t>
            </w:r>
          </w:p>
          <w:p w:rsidR="006C650E" w:rsidRPr="00D95B0D" w:rsidRDefault="006C650E" w:rsidP="00D95B0D">
            <w:pPr>
              <w:shd w:val="clear" w:color="auto" w:fill="FFFFFF"/>
              <w:tabs>
                <w:tab w:val="left" w:pos="9781"/>
              </w:tabs>
              <w:ind w:left="105"/>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Минимальная площадь земельного участка– 100 кв. м,</w:t>
            </w:r>
          </w:p>
          <w:p w:rsidR="006C650E" w:rsidRPr="00D95B0D" w:rsidRDefault="006C650E" w:rsidP="00D95B0D">
            <w:pPr>
              <w:shd w:val="clear" w:color="auto" w:fill="FFFFFF"/>
              <w:tabs>
                <w:tab w:val="left" w:pos="9781"/>
              </w:tabs>
              <w:ind w:left="105"/>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Максимальная площадь земельного участка – 500 кв. м.</w:t>
            </w:r>
          </w:p>
          <w:p w:rsidR="006C650E" w:rsidRPr="00D95B0D" w:rsidRDefault="006C650E" w:rsidP="00D95B0D">
            <w:pPr>
              <w:autoSpaceDE w:val="0"/>
              <w:autoSpaceDN w:val="0"/>
              <w:adjustRightInd w:val="0"/>
              <w:spacing w:before="120" w:after="120"/>
              <w:ind w:left="105"/>
              <w:jc w:val="both"/>
              <w:rPr>
                <w:rFonts w:ascii="Times New Roman" w:hAnsi="Times New Roman" w:cs="Times New Roman"/>
                <w:color w:val="000000" w:themeColor="text1"/>
                <w:sz w:val="20"/>
                <w:szCs w:val="20"/>
                <w:u w:val="single"/>
              </w:rPr>
            </w:pPr>
            <w:r w:rsidRPr="00D95B0D">
              <w:rPr>
                <w:rFonts w:ascii="Times New Roman" w:hAnsi="Times New Roman" w:cs="Times New Roman"/>
                <w:color w:val="000000" w:themeColor="text1"/>
                <w:sz w:val="20"/>
                <w:szCs w:val="20"/>
                <w:u w:val="single"/>
              </w:rPr>
              <w:t>Примечания:</w:t>
            </w:r>
          </w:p>
          <w:p w:rsidR="006C650E" w:rsidRPr="00D95B0D" w:rsidRDefault="006C650E" w:rsidP="00D95B0D">
            <w:pPr>
              <w:shd w:val="clear" w:color="auto" w:fill="FFFFFF"/>
              <w:tabs>
                <w:tab w:val="left" w:pos="9781"/>
              </w:tabs>
              <w:ind w:left="105"/>
              <w:jc w:val="both"/>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rPr>
              <w:t>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6C650E" w:rsidRPr="00D95B0D" w:rsidRDefault="006C650E" w:rsidP="00D95B0D">
            <w:pPr>
              <w:shd w:val="clear" w:color="auto" w:fill="FFFFFF"/>
              <w:tabs>
                <w:tab w:val="left" w:pos="9781"/>
              </w:tabs>
              <w:autoSpaceDE w:val="0"/>
              <w:autoSpaceDN w:val="0"/>
              <w:adjustRightInd w:val="0"/>
              <w:spacing w:before="120" w:after="120"/>
              <w:ind w:left="105"/>
              <w:jc w:val="both"/>
              <w:rPr>
                <w:rFonts w:ascii="Times New Roman" w:hAnsi="Times New Roman" w:cs="Times New Roman"/>
                <w:b/>
                <w:bCs/>
                <w:color w:val="000000" w:themeColor="text1"/>
                <w:spacing w:val="1"/>
                <w:sz w:val="20"/>
                <w:szCs w:val="20"/>
              </w:rPr>
            </w:pPr>
            <w:r w:rsidRPr="00D95B0D">
              <w:rPr>
                <w:rFonts w:ascii="Times New Roman" w:hAnsi="Times New Roman" w:cs="Times New Roman"/>
                <w:b/>
                <w:bCs/>
                <w:color w:val="000000" w:themeColor="text1"/>
                <w:spacing w:val="1"/>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C650E" w:rsidRPr="00D95B0D" w:rsidRDefault="006C650E" w:rsidP="00D95B0D">
            <w:pPr>
              <w:shd w:val="clear" w:color="auto" w:fill="FFFFFF"/>
              <w:tabs>
                <w:tab w:val="left" w:pos="9781"/>
              </w:tabs>
              <w:ind w:left="105"/>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от красной линии улиц - 5 м,</w:t>
            </w:r>
          </w:p>
          <w:p w:rsidR="006C650E" w:rsidRPr="00D95B0D" w:rsidRDefault="006C650E" w:rsidP="00D95B0D">
            <w:pPr>
              <w:shd w:val="clear" w:color="auto" w:fill="FFFFFF"/>
              <w:tabs>
                <w:tab w:val="left" w:pos="9781"/>
              </w:tabs>
              <w:ind w:left="105"/>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lastRenderedPageBreak/>
              <w:t>- от красной линии однополосных проездов - 5 м,</w:t>
            </w:r>
          </w:p>
          <w:p w:rsidR="006C650E" w:rsidRPr="00D95B0D" w:rsidRDefault="006C650E" w:rsidP="00D95B0D">
            <w:pPr>
              <w:shd w:val="clear" w:color="auto" w:fill="FFFFFF"/>
              <w:tabs>
                <w:tab w:val="left" w:pos="9781"/>
              </w:tabs>
              <w:ind w:left="105"/>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от границы земельного участка - 5 м.</w:t>
            </w:r>
          </w:p>
          <w:p w:rsidR="006C650E" w:rsidRPr="00D95B0D" w:rsidRDefault="006C650E" w:rsidP="00D95B0D">
            <w:pPr>
              <w:shd w:val="clear" w:color="auto" w:fill="FFFFFF"/>
              <w:tabs>
                <w:tab w:val="left" w:pos="9781"/>
              </w:tabs>
              <w:ind w:left="105"/>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6C650E" w:rsidRPr="00D95B0D" w:rsidRDefault="00D95B0D" w:rsidP="00D95B0D">
            <w:pPr>
              <w:shd w:val="clear" w:color="auto" w:fill="FFFFFF"/>
              <w:tabs>
                <w:tab w:val="left" w:pos="9781"/>
              </w:tabs>
              <w:autoSpaceDE w:val="0"/>
              <w:autoSpaceDN w:val="0"/>
              <w:adjustRightInd w:val="0"/>
              <w:spacing w:before="120" w:after="120"/>
              <w:ind w:left="105"/>
              <w:jc w:val="both"/>
              <w:rPr>
                <w:rFonts w:ascii="Times New Roman" w:hAnsi="Times New Roman" w:cs="Times New Roman"/>
                <w:b/>
                <w:bCs/>
                <w:color w:val="000000" w:themeColor="text1"/>
                <w:spacing w:val="1"/>
                <w:sz w:val="20"/>
                <w:szCs w:val="20"/>
              </w:rPr>
            </w:pPr>
            <w:r w:rsidRPr="00D95B0D">
              <w:rPr>
                <w:rFonts w:ascii="Times New Roman" w:hAnsi="Times New Roman" w:cs="Times New Roman"/>
                <w:b/>
                <w:bCs/>
                <w:color w:val="000000" w:themeColor="text1"/>
                <w:spacing w:val="1"/>
                <w:sz w:val="20"/>
                <w:szCs w:val="20"/>
              </w:rPr>
              <w:t>П</w:t>
            </w:r>
            <w:r w:rsidR="006C650E" w:rsidRPr="00D95B0D">
              <w:rPr>
                <w:rFonts w:ascii="Times New Roman" w:hAnsi="Times New Roman" w:cs="Times New Roman"/>
                <w:b/>
                <w:bCs/>
                <w:color w:val="000000" w:themeColor="text1"/>
                <w:spacing w:val="1"/>
                <w:sz w:val="20"/>
                <w:szCs w:val="20"/>
              </w:rPr>
              <w:t>редельное количество этажей или предельная высота зданий, строений, сооружений</w:t>
            </w:r>
          </w:p>
          <w:p w:rsidR="006C650E" w:rsidRPr="00D95B0D" w:rsidRDefault="006C650E" w:rsidP="00D95B0D">
            <w:pPr>
              <w:shd w:val="clear" w:color="auto" w:fill="FFFFFF"/>
              <w:tabs>
                <w:tab w:val="left" w:pos="9781"/>
              </w:tabs>
              <w:ind w:left="105"/>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Максимальная высота – 50 м.</w:t>
            </w:r>
          </w:p>
          <w:p w:rsidR="006C650E" w:rsidRPr="00D95B0D" w:rsidRDefault="006C650E" w:rsidP="00D95B0D">
            <w:pPr>
              <w:shd w:val="clear" w:color="auto" w:fill="FFFFFF"/>
              <w:tabs>
                <w:tab w:val="left" w:pos="9781"/>
              </w:tabs>
              <w:ind w:left="105"/>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Максимальный процент застройки в границах земельного участка – 50%.</w:t>
            </w:r>
          </w:p>
        </w:tc>
      </w:tr>
      <w:tr w:rsidR="00D95B0D" w:rsidRPr="00D95B0D" w:rsidTr="000155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75" w:type="dxa"/>
            <w:left w:w="0" w:type="dxa"/>
            <w:bottom w:w="75" w:type="dxa"/>
            <w:right w:w="0" w:type="dxa"/>
          </w:tblCellMar>
          <w:tblLook w:val="0000" w:firstRow="0" w:lastRow="0" w:firstColumn="0" w:lastColumn="0" w:noHBand="0" w:noVBand="0"/>
        </w:tblPrEx>
        <w:trPr>
          <w:trHeight w:val="485"/>
          <w:jc w:val="center"/>
        </w:trPr>
        <w:tc>
          <w:tcPr>
            <w:tcW w:w="14771" w:type="dxa"/>
            <w:gridSpan w:val="4"/>
            <w:tcBorders>
              <w:top w:val="single" w:sz="4" w:space="0" w:color="auto"/>
              <w:left w:val="single" w:sz="4" w:space="0" w:color="auto"/>
              <w:bottom w:val="single" w:sz="4" w:space="0" w:color="auto"/>
              <w:right w:val="single" w:sz="4" w:space="0" w:color="auto"/>
            </w:tcBorders>
            <w:vAlign w:val="center"/>
          </w:tcPr>
          <w:p w:rsidR="006C650E" w:rsidRPr="00F8054D" w:rsidRDefault="006C650E" w:rsidP="00D95B0D">
            <w:pPr>
              <w:autoSpaceDE w:val="0"/>
              <w:autoSpaceDN w:val="0"/>
              <w:adjustRightInd w:val="0"/>
              <w:jc w:val="center"/>
              <w:rPr>
                <w:rFonts w:ascii="Times New Roman" w:hAnsi="Times New Roman" w:cs="Times New Roman"/>
                <w:b/>
                <w:color w:val="000000" w:themeColor="text1"/>
                <w:sz w:val="20"/>
                <w:szCs w:val="20"/>
              </w:rPr>
            </w:pPr>
            <w:r w:rsidRPr="00F8054D">
              <w:rPr>
                <w:rFonts w:ascii="Times New Roman" w:hAnsi="Times New Roman" w:cs="Times New Roman"/>
                <w:bCs/>
                <w:color w:val="000000" w:themeColor="text1"/>
                <w:spacing w:val="1"/>
                <w:sz w:val="20"/>
                <w:szCs w:val="20"/>
              </w:rPr>
              <w:lastRenderedPageBreak/>
              <w:t>ВСПОМОГАТЕЛЬНЫЕ ВИДЫ РАЗРЕШЕННОГО ИСПОЛЬЗОВАНИЯ</w:t>
            </w:r>
          </w:p>
        </w:tc>
      </w:tr>
      <w:tr w:rsidR="00D95B0D" w:rsidRPr="00D95B0D" w:rsidTr="000155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75" w:type="dxa"/>
            <w:left w:w="0" w:type="dxa"/>
            <w:bottom w:w="75" w:type="dxa"/>
            <w:right w:w="0" w:type="dxa"/>
          </w:tblCellMar>
          <w:tblLook w:val="0000" w:firstRow="0" w:lastRow="0" w:firstColumn="0" w:lastColumn="0" w:noHBand="0" w:noVBand="0"/>
        </w:tblPrEx>
        <w:trPr>
          <w:trHeight w:val="904"/>
          <w:jc w:val="center"/>
        </w:trPr>
        <w:tc>
          <w:tcPr>
            <w:tcW w:w="2364" w:type="dxa"/>
            <w:gridSpan w:val="2"/>
            <w:tcBorders>
              <w:top w:val="single" w:sz="4" w:space="0" w:color="auto"/>
              <w:left w:val="single" w:sz="4" w:space="0" w:color="auto"/>
              <w:bottom w:val="single" w:sz="4" w:space="0" w:color="auto"/>
              <w:right w:val="single" w:sz="4" w:space="0" w:color="auto"/>
            </w:tcBorders>
          </w:tcPr>
          <w:p w:rsidR="006C650E" w:rsidRPr="00D95B0D" w:rsidRDefault="006C650E" w:rsidP="00D95B0D">
            <w:pPr>
              <w:shd w:val="clear" w:color="auto" w:fill="FFFFFF"/>
              <w:tabs>
                <w:tab w:val="left" w:pos="9781"/>
              </w:tabs>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Коммунальное обслуживание</w:t>
            </w:r>
          </w:p>
          <w:p w:rsidR="006C650E" w:rsidRPr="00D95B0D" w:rsidRDefault="006C650E" w:rsidP="00D95B0D">
            <w:pPr>
              <w:shd w:val="clear" w:color="auto" w:fill="FFFFFF"/>
              <w:tabs>
                <w:tab w:val="left" w:pos="9781"/>
              </w:tabs>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3.1</w:t>
            </w:r>
          </w:p>
        </w:tc>
        <w:tc>
          <w:tcPr>
            <w:tcW w:w="36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650E" w:rsidRPr="00D95B0D" w:rsidRDefault="006C650E" w:rsidP="006C650E">
            <w:pPr>
              <w:shd w:val="clear" w:color="auto" w:fill="FFFFFF"/>
              <w:tabs>
                <w:tab w:val="left" w:pos="9781"/>
              </w:tabs>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r w:rsidRPr="00D95B0D">
              <w:rPr>
                <w:rFonts w:ascii="Times New Roman" w:hAnsi="Times New Roman" w:cs="Times New Roman"/>
                <w:color w:val="000000" w:themeColor="text1"/>
                <w:sz w:val="20"/>
                <w:szCs w:val="20"/>
                <w:u w:val="single"/>
              </w:rPr>
              <w:t>кодами 3.1.1-3.1.2</w:t>
            </w:r>
          </w:p>
        </w:tc>
        <w:tc>
          <w:tcPr>
            <w:tcW w:w="8788" w:type="dxa"/>
            <w:tcBorders>
              <w:top w:val="single" w:sz="4" w:space="0" w:color="auto"/>
              <w:left w:val="single" w:sz="4" w:space="0" w:color="auto"/>
              <w:bottom w:val="single" w:sz="4" w:space="0" w:color="auto"/>
              <w:right w:val="single" w:sz="4" w:space="0" w:color="auto"/>
            </w:tcBorders>
          </w:tcPr>
          <w:p w:rsidR="006C650E" w:rsidRPr="00D95B0D" w:rsidRDefault="006C650E" w:rsidP="006C650E">
            <w:pPr>
              <w:autoSpaceDE w:val="0"/>
              <w:autoSpaceDN w:val="0"/>
              <w:adjustRightInd w:val="0"/>
              <w:ind w:left="105" w:right="167"/>
              <w:jc w:val="both"/>
              <w:rPr>
                <w:rFonts w:ascii="Times New Roman" w:hAnsi="Times New Roman" w:cs="Times New Roman"/>
                <w:b/>
                <w:color w:val="000000" w:themeColor="text1"/>
                <w:sz w:val="20"/>
                <w:szCs w:val="20"/>
              </w:rPr>
            </w:pPr>
            <w:r w:rsidRPr="00D95B0D">
              <w:rPr>
                <w:rFonts w:ascii="Times New Roman" w:hAnsi="Times New Roman" w:cs="Times New Roman"/>
                <w:color w:val="000000" w:themeColor="text1"/>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D95B0D" w:rsidRPr="00D95B0D" w:rsidTr="002E39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75" w:type="dxa"/>
            <w:left w:w="0" w:type="dxa"/>
            <w:bottom w:w="75" w:type="dxa"/>
            <w:right w:w="0" w:type="dxa"/>
          </w:tblCellMar>
          <w:tblLook w:val="0000" w:firstRow="0" w:lastRow="0" w:firstColumn="0" w:lastColumn="0" w:noHBand="0" w:noVBand="0"/>
        </w:tblPrEx>
        <w:trPr>
          <w:trHeight w:val="741"/>
          <w:jc w:val="center"/>
        </w:trPr>
        <w:tc>
          <w:tcPr>
            <w:tcW w:w="2364" w:type="dxa"/>
            <w:gridSpan w:val="2"/>
            <w:tcBorders>
              <w:top w:val="single" w:sz="4" w:space="0" w:color="auto"/>
              <w:left w:val="single" w:sz="4" w:space="0" w:color="auto"/>
              <w:bottom w:val="single" w:sz="4" w:space="0" w:color="auto"/>
              <w:right w:val="single" w:sz="4" w:space="0" w:color="auto"/>
            </w:tcBorders>
          </w:tcPr>
          <w:p w:rsidR="006C650E" w:rsidRPr="00D95B0D" w:rsidRDefault="006C650E" w:rsidP="00D95B0D">
            <w:pPr>
              <w:shd w:val="clear" w:color="auto" w:fill="FFFFFF"/>
              <w:tabs>
                <w:tab w:val="left" w:pos="9781"/>
              </w:tabs>
              <w:rPr>
                <w:rFonts w:ascii="Times New Roman" w:eastAsia="Times New Roman" w:hAnsi="Times New Roman" w:cs="Times New Roman"/>
                <w:color w:val="000000" w:themeColor="text1"/>
                <w:sz w:val="20"/>
                <w:szCs w:val="20"/>
              </w:rPr>
            </w:pPr>
            <w:r w:rsidRPr="00D95B0D">
              <w:rPr>
                <w:rFonts w:ascii="Times New Roman" w:eastAsia="Times New Roman" w:hAnsi="Times New Roman" w:cs="Times New Roman"/>
                <w:color w:val="000000" w:themeColor="text1"/>
                <w:sz w:val="20"/>
                <w:szCs w:val="20"/>
              </w:rPr>
              <w:t>Улично-дорожная сеть</w:t>
            </w:r>
          </w:p>
          <w:p w:rsidR="006C650E" w:rsidRPr="00D95B0D" w:rsidRDefault="006C650E" w:rsidP="00D95B0D">
            <w:pPr>
              <w:shd w:val="clear" w:color="auto" w:fill="FFFFFF"/>
              <w:tabs>
                <w:tab w:val="left" w:pos="9781"/>
              </w:tabs>
              <w:rPr>
                <w:rFonts w:ascii="Times New Roman" w:eastAsia="Times New Roman" w:hAnsi="Times New Roman" w:cs="Times New Roman"/>
                <w:color w:val="000000" w:themeColor="text1"/>
                <w:sz w:val="20"/>
                <w:szCs w:val="20"/>
              </w:rPr>
            </w:pPr>
            <w:r w:rsidRPr="00D95B0D">
              <w:rPr>
                <w:rFonts w:ascii="Times New Roman" w:eastAsia="Times New Roman" w:hAnsi="Times New Roman" w:cs="Times New Roman"/>
                <w:color w:val="000000" w:themeColor="text1"/>
                <w:sz w:val="20"/>
                <w:szCs w:val="20"/>
              </w:rPr>
              <w:t>код 12.0.1</w:t>
            </w:r>
          </w:p>
          <w:p w:rsidR="006C650E" w:rsidRPr="00D95B0D" w:rsidRDefault="006C650E" w:rsidP="00D95B0D">
            <w:pPr>
              <w:shd w:val="clear" w:color="auto" w:fill="FFFFFF"/>
              <w:tabs>
                <w:tab w:val="left" w:pos="9781"/>
              </w:tabs>
              <w:rPr>
                <w:rFonts w:ascii="Times New Roman" w:hAnsi="Times New Roman" w:cs="Times New Roman"/>
                <w:bCs/>
                <w:color w:val="000000" w:themeColor="text1"/>
                <w:spacing w:val="1"/>
                <w:sz w:val="20"/>
                <w:szCs w:val="20"/>
              </w:rPr>
            </w:pPr>
          </w:p>
        </w:tc>
        <w:tc>
          <w:tcPr>
            <w:tcW w:w="36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650E" w:rsidRPr="00D95B0D" w:rsidRDefault="006C650E" w:rsidP="006C650E">
            <w:pPr>
              <w:shd w:val="clear" w:color="auto" w:fill="FFFFFF"/>
              <w:tabs>
                <w:tab w:val="left" w:pos="9781"/>
              </w:tabs>
              <w:jc w:val="both"/>
              <w:rPr>
                <w:rFonts w:ascii="Times New Roman" w:hAnsi="Times New Roman" w:cs="Times New Roman"/>
                <w:color w:val="000000" w:themeColor="text1"/>
                <w:sz w:val="20"/>
                <w:szCs w:val="20"/>
              </w:rPr>
            </w:pPr>
            <w:r w:rsidRPr="00D95B0D">
              <w:rPr>
                <w:rFonts w:ascii="Times New Roman" w:eastAsia="Times New Roman" w:hAnsi="Times New Roman" w:cs="Times New Roman"/>
                <w:color w:val="000000" w:themeColor="text1"/>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D95B0D">
              <w:rPr>
                <w:rFonts w:ascii="Times New Roman" w:eastAsia="Times New Roman" w:hAnsi="Times New Roman" w:cs="Times New Roman"/>
                <w:color w:val="000000" w:themeColor="text1"/>
                <w:sz w:val="20"/>
                <w:szCs w:val="20"/>
              </w:rPr>
              <w:t>велотранспортной</w:t>
            </w:r>
            <w:proofErr w:type="spellEnd"/>
            <w:r w:rsidRPr="00D95B0D">
              <w:rPr>
                <w:rFonts w:ascii="Times New Roman" w:eastAsia="Times New Roman" w:hAnsi="Times New Roman" w:cs="Times New Roman"/>
                <w:color w:val="000000" w:themeColor="text1"/>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788" w:type="dxa"/>
            <w:tcBorders>
              <w:top w:val="single" w:sz="4" w:space="0" w:color="auto"/>
              <w:left w:val="single" w:sz="4" w:space="0" w:color="auto"/>
              <w:bottom w:val="single" w:sz="4" w:space="0" w:color="auto"/>
              <w:right w:val="single" w:sz="4" w:space="0" w:color="auto"/>
            </w:tcBorders>
          </w:tcPr>
          <w:p w:rsidR="006C650E" w:rsidRPr="00D95B0D" w:rsidRDefault="006C650E" w:rsidP="006C650E">
            <w:pPr>
              <w:autoSpaceDE w:val="0"/>
              <w:autoSpaceDN w:val="0"/>
              <w:adjustRightInd w:val="0"/>
              <w:ind w:left="105" w:right="167"/>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D95B0D" w:rsidRPr="00D95B0D" w:rsidTr="000155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75" w:type="dxa"/>
            <w:left w:w="0" w:type="dxa"/>
            <w:bottom w:w="75" w:type="dxa"/>
            <w:right w:w="0" w:type="dxa"/>
          </w:tblCellMar>
          <w:tblLook w:val="0000" w:firstRow="0" w:lastRow="0" w:firstColumn="0" w:lastColumn="0" w:noHBand="0" w:noVBand="0"/>
        </w:tblPrEx>
        <w:trPr>
          <w:trHeight w:val="904"/>
          <w:jc w:val="center"/>
        </w:trPr>
        <w:tc>
          <w:tcPr>
            <w:tcW w:w="2364" w:type="dxa"/>
            <w:gridSpan w:val="2"/>
            <w:tcBorders>
              <w:top w:val="single" w:sz="4" w:space="0" w:color="auto"/>
              <w:left w:val="single" w:sz="4" w:space="0" w:color="auto"/>
              <w:bottom w:val="single" w:sz="4" w:space="0" w:color="auto"/>
              <w:right w:val="single" w:sz="4" w:space="0" w:color="auto"/>
            </w:tcBorders>
          </w:tcPr>
          <w:p w:rsidR="006C650E" w:rsidRPr="00D95B0D" w:rsidRDefault="006C650E" w:rsidP="00D95B0D">
            <w:pPr>
              <w:shd w:val="clear" w:color="auto" w:fill="FFFFFF"/>
              <w:tabs>
                <w:tab w:val="left" w:pos="9781"/>
              </w:tabs>
              <w:rPr>
                <w:rFonts w:ascii="Times New Roman" w:eastAsia="Times New Roman" w:hAnsi="Times New Roman" w:cs="Times New Roman"/>
                <w:color w:val="000000" w:themeColor="text1"/>
                <w:sz w:val="20"/>
                <w:szCs w:val="20"/>
              </w:rPr>
            </w:pPr>
            <w:r w:rsidRPr="00D95B0D">
              <w:rPr>
                <w:rFonts w:ascii="Times New Roman" w:eastAsia="Times New Roman" w:hAnsi="Times New Roman" w:cs="Times New Roman"/>
                <w:color w:val="000000" w:themeColor="text1"/>
                <w:sz w:val="20"/>
                <w:szCs w:val="20"/>
              </w:rPr>
              <w:t>Благоустройство территории</w:t>
            </w:r>
          </w:p>
          <w:p w:rsidR="006C650E" w:rsidRPr="00D95B0D" w:rsidRDefault="006C650E" w:rsidP="00D95B0D">
            <w:pPr>
              <w:shd w:val="clear" w:color="auto" w:fill="FFFFFF"/>
              <w:tabs>
                <w:tab w:val="left" w:pos="9781"/>
              </w:tabs>
              <w:rPr>
                <w:rFonts w:ascii="Times New Roman" w:eastAsia="Times New Roman" w:hAnsi="Times New Roman" w:cs="Times New Roman"/>
                <w:color w:val="000000" w:themeColor="text1"/>
                <w:sz w:val="20"/>
                <w:szCs w:val="20"/>
              </w:rPr>
            </w:pPr>
            <w:r w:rsidRPr="00D95B0D">
              <w:rPr>
                <w:rFonts w:ascii="Times New Roman" w:eastAsia="Times New Roman" w:hAnsi="Times New Roman" w:cs="Times New Roman"/>
                <w:color w:val="000000" w:themeColor="text1"/>
                <w:sz w:val="20"/>
                <w:szCs w:val="20"/>
              </w:rPr>
              <w:t>код 12.0.2</w:t>
            </w:r>
          </w:p>
          <w:p w:rsidR="006C650E" w:rsidRPr="00D95B0D" w:rsidRDefault="006C650E" w:rsidP="00D95B0D">
            <w:pPr>
              <w:shd w:val="clear" w:color="auto" w:fill="FFFFFF"/>
              <w:tabs>
                <w:tab w:val="left" w:pos="9781"/>
              </w:tabs>
              <w:rPr>
                <w:rFonts w:ascii="Times New Roman" w:eastAsia="Times New Roman" w:hAnsi="Times New Roman" w:cs="Times New Roman"/>
                <w:color w:val="000000" w:themeColor="text1"/>
                <w:sz w:val="20"/>
                <w:szCs w:val="20"/>
              </w:rPr>
            </w:pPr>
          </w:p>
        </w:tc>
        <w:tc>
          <w:tcPr>
            <w:tcW w:w="36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650E" w:rsidRPr="00D95B0D" w:rsidRDefault="006C650E" w:rsidP="006C650E">
            <w:pPr>
              <w:shd w:val="clear" w:color="auto" w:fill="FFFFFF"/>
              <w:tabs>
                <w:tab w:val="left" w:pos="9781"/>
              </w:tabs>
              <w:jc w:val="both"/>
              <w:rPr>
                <w:rFonts w:ascii="Times New Roman" w:hAnsi="Times New Roman" w:cs="Times New Roman"/>
                <w:color w:val="000000" w:themeColor="text1"/>
                <w:sz w:val="20"/>
                <w:szCs w:val="20"/>
              </w:rPr>
            </w:pPr>
            <w:r w:rsidRPr="00D95B0D">
              <w:rPr>
                <w:rFonts w:ascii="Times New Roman" w:eastAsia="Times New Roman" w:hAnsi="Times New Roman" w:cs="Times New Roman"/>
                <w:color w:val="000000" w:themeColor="text1"/>
                <w:sz w:val="20"/>
                <w:szCs w:val="20"/>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w:t>
            </w:r>
            <w:r w:rsidRPr="00D95B0D">
              <w:rPr>
                <w:rFonts w:ascii="Times New Roman" w:eastAsia="Times New Roman" w:hAnsi="Times New Roman" w:cs="Times New Roman"/>
                <w:color w:val="000000" w:themeColor="text1"/>
                <w:sz w:val="20"/>
                <w:szCs w:val="20"/>
              </w:rPr>
              <w:lastRenderedPageBreak/>
              <w:t>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788" w:type="dxa"/>
            <w:tcBorders>
              <w:top w:val="single" w:sz="4" w:space="0" w:color="auto"/>
              <w:left w:val="single" w:sz="4" w:space="0" w:color="auto"/>
              <w:bottom w:val="single" w:sz="4" w:space="0" w:color="auto"/>
              <w:right w:val="single" w:sz="4" w:space="0" w:color="auto"/>
            </w:tcBorders>
          </w:tcPr>
          <w:p w:rsidR="006C650E" w:rsidRPr="00D95B0D" w:rsidRDefault="006C650E" w:rsidP="006C650E">
            <w:pPr>
              <w:autoSpaceDE w:val="0"/>
              <w:autoSpaceDN w:val="0"/>
              <w:adjustRightInd w:val="0"/>
              <w:ind w:left="105" w:right="167"/>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lastRenderedPageBreak/>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6C650E" w:rsidRPr="00D95B0D" w:rsidTr="00E241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75" w:type="dxa"/>
            <w:left w:w="0" w:type="dxa"/>
            <w:bottom w:w="75" w:type="dxa"/>
            <w:right w:w="0" w:type="dxa"/>
          </w:tblCellMar>
          <w:tblLook w:val="0000" w:firstRow="0" w:lastRow="0" w:firstColumn="0" w:lastColumn="0" w:noHBand="0" w:noVBand="0"/>
        </w:tblPrEx>
        <w:trPr>
          <w:trHeight w:val="599"/>
          <w:jc w:val="center"/>
        </w:trPr>
        <w:tc>
          <w:tcPr>
            <w:tcW w:w="2364" w:type="dxa"/>
            <w:gridSpan w:val="2"/>
            <w:tcBorders>
              <w:top w:val="single" w:sz="4" w:space="0" w:color="auto"/>
              <w:left w:val="single" w:sz="4" w:space="0" w:color="auto"/>
              <w:bottom w:val="single" w:sz="4" w:space="0" w:color="auto"/>
              <w:right w:val="single" w:sz="4" w:space="0" w:color="auto"/>
            </w:tcBorders>
          </w:tcPr>
          <w:p w:rsidR="006C650E" w:rsidRPr="00D95B0D" w:rsidRDefault="006C650E" w:rsidP="006C650E">
            <w:pPr>
              <w:shd w:val="clear" w:color="auto" w:fill="FFFFFF"/>
              <w:tabs>
                <w:tab w:val="left" w:pos="9781"/>
              </w:tabs>
              <w:jc w:val="both"/>
              <w:rPr>
                <w:rFonts w:ascii="Times New Roman" w:eastAsia="Times New Roman" w:hAnsi="Times New Roman" w:cs="Times New Roman"/>
                <w:color w:val="000000" w:themeColor="text1"/>
                <w:sz w:val="20"/>
                <w:szCs w:val="20"/>
              </w:rPr>
            </w:pPr>
            <w:r w:rsidRPr="00D95B0D">
              <w:rPr>
                <w:rFonts w:ascii="Times New Roman" w:eastAsia="Times New Roman" w:hAnsi="Times New Roman" w:cs="Times New Roman"/>
                <w:color w:val="000000" w:themeColor="text1"/>
                <w:sz w:val="20"/>
                <w:szCs w:val="20"/>
              </w:rPr>
              <w:lastRenderedPageBreak/>
              <w:t>Стоянка</w:t>
            </w:r>
            <w:r w:rsidRPr="00D95B0D">
              <w:rPr>
                <w:rFonts w:ascii="Times New Roman" w:eastAsia="Times New Roman" w:hAnsi="Times New Roman" w:cs="Times New Roman"/>
                <w:color w:val="000000" w:themeColor="text1"/>
                <w:sz w:val="20"/>
                <w:szCs w:val="20"/>
              </w:rPr>
              <w:br/>
              <w:t>транспортных</w:t>
            </w:r>
            <w:r w:rsidRPr="00D95B0D">
              <w:rPr>
                <w:rFonts w:ascii="Times New Roman" w:eastAsia="Times New Roman" w:hAnsi="Times New Roman" w:cs="Times New Roman"/>
                <w:color w:val="000000" w:themeColor="text1"/>
                <w:sz w:val="20"/>
                <w:szCs w:val="20"/>
              </w:rPr>
              <w:br/>
              <w:t>средств</w:t>
            </w:r>
          </w:p>
          <w:p w:rsidR="006C650E" w:rsidRPr="00D95B0D" w:rsidRDefault="006C650E" w:rsidP="006C650E">
            <w:pPr>
              <w:shd w:val="clear" w:color="auto" w:fill="FFFFFF"/>
              <w:tabs>
                <w:tab w:val="left" w:pos="9781"/>
              </w:tabs>
              <w:jc w:val="both"/>
              <w:rPr>
                <w:rFonts w:ascii="Times New Roman" w:eastAsia="Times New Roman" w:hAnsi="Times New Roman" w:cs="Times New Roman"/>
                <w:color w:val="000000" w:themeColor="text1"/>
                <w:sz w:val="20"/>
                <w:szCs w:val="20"/>
              </w:rPr>
            </w:pPr>
            <w:r w:rsidRPr="00D95B0D">
              <w:rPr>
                <w:rFonts w:ascii="Times New Roman" w:eastAsia="Times New Roman" w:hAnsi="Times New Roman" w:cs="Times New Roman"/>
                <w:color w:val="000000" w:themeColor="text1"/>
                <w:sz w:val="20"/>
                <w:szCs w:val="20"/>
              </w:rPr>
              <w:t>код 4.9.2</w:t>
            </w:r>
          </w:p>
        </w:tc>
        <w:tc>
          <w:tcPr>
            <w:tcW w:w="36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650E" w:rsidRPr="00D95B0D" w:rsidRDefault="006C650E" w:rsidP="006C650E">
            <w:pPr>
              <w:shd w:val="clear" w:color="auto" w:fill="FFFFFF"/>
              <w:tabs>
                <w:tab w:val="left" w:pos="9781"/>
              </w:tabs>
              <w:jc w:val="both"/>
              <w:rPr>
                <w:rFonts w:ascii="Times New Roman" w:eastAsia="Times New Roman" w:hAnsi="Times New Roman" w:cs="Times New Roman"/>
                <w:color w:val="000000" w:themeColor="text1"/>
                <w:sz w:val="20"/>
                <w:szCs w:val="20"/>
              </w:rPr>
            </w:pPr>
            <w:r w:rsidRPr="00D95B0D">
              <w:rPr>
                <w:rFonts w:ascii="Times New Roman" w:eastAsia="Times New Roman" w:hAnsi="Times New Roman" w:cs="Times New Roman"/>
                <w:color w:val="000000" w:themeColor="text1"/>
                <w:sz w:val="20"/>
                <w:szCs w:val="20"/>
              </w:rPr>
              <w:t xml:space="preserve">Размещение стоянок (парковок) легковых автомобилей и других </w:t>
            </w:r>
            <w:proofErr w:type="spellStart"/>
            <w:r w:rsidRPr="00D95B0D">
              <w:rPr>
                <w:rFonts w:ascii="Times New Roman" w:eastAsia="Times New Roman" w:hAnsi="Times New Roman" w:cs="Times New Roman"/>
                <w:color w:val="000000" w:themeColor="text1"/>
                <w:sz w:val="20"/>
                <w:szCs w:val="20"/>
              </w:rPr>
              <w:t>мототранспортных</w:t>
            </w:r>
            <w:proofErr w:type="spellEnd"/>
            <w:r w:rsidRPr="00D95B0D">
              <w:rPr>
                <w:rFonts w:ascii="Times New Roman" w:eastAsia="Times New Roman" w:hAnsi="Times New Roman" w:cs="Times New Roman"/>
                <w:color w:val="000000" w:themeColor="text1"/>
                <w:sz w:val="20"/>
                <w:szCs w:val="20"/>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8788" w:type="dxa"/>
            <w:tcBorders>
              <w:top w:val="single" w:sz="4" w:space="0" w:color="auto"/>
              <w:left w:val="single" w:sz="4" w:space="0" w:color="auto"/>
              <w:bottom w:val="single" w:sz="4" w:space="0" w:color="auto"/>
              <w:right w:val="single" w:sz="4" w:space="0" w:color="auto"/>
            </w:tcBorders>
          </w:tcPr>
          <w:p w:rsidR="006C650E" w:rsidRPr="00D95B0D" w:rsidRDefault="006C650E" w:rsidP="006C650E">
            <w:pPr>
              <w:autoSpaceDE w:val="0"/>
              <w:autoSpaceDN w:val="0"/>
              <w:adjustRightInd w:val="0"/>
              <w:ind w:left="105" w:right="167"/>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CA2C5B" w:rsidRPr="00D95B0D" w:rsidRDefault="00CA2C5B" w:rsidP="00CA2C5B">
      <w:pPr>
        <w:autoSpaceDE w:val="0"/>
        <w:autoSpaceDN w:val="0"/>
        <w:adjustRightInd w:val="0"/>
        <w:rPr>
          <w:rFonts w:ascii="Times New Roman" w:hAnsi="Times New Roman" w:cs="Times New Roman"/>
          <w:bCs/>
          <w:color w:val="000000" w:themeColor="text1"/>
          <w:spacing w:val="1"/>
        </w:rPr>
      </w:pPr>
    </w:p>
    <w:p w:rsidR="00CA2C5B" w:rsidRPr="00D95B0D" w:rsidRDefault="00CA2C5B" w:rsidP="00CA2C5B">
      <w:pPr>
        <w:widowControl/>
        <w:suppressAutoHyphens/>
        <w:autoSpaceDE w:val="0"/>
        <w:ind w:left="142" w:firstLine="566"/>
        <w:jc w:val="both"/>
        <w:rPr>
          <w:rFonts w:ascii="Times New Roman" w:eastAsia="Times New Roman" w:hAnsi="Times New Roman" w:cs="Times New Roman"/>
          <w:b/>
          <w:color w:val="000000" w:themeColor="text1"/>
          <w:lang w:eastAsia="zh-CN"/>
        </w:rPr>
      </w:pPr>
      <w:r w:rsidRPr="00D95B0D">
        <w:rPr>
          <w:rFonts w:ascii="Times New Roman" w:eastAsia="Times New Roman" w:hAnsi="Times New Roman" w:cs="Times New Roman"/>
          <w:b/>
          <w:color w:val="000000" w:themeColor="text1"/>
          <w:lang w:eastAsia="zh-CN"/>
        </w:rPr>
        <w:t xml:space="preserve">Действуют ограничения использования земельных участков и объектов капитального строительства согласно Части </w:t>
      </w:r>
      <w:r w:rsidRPr="00D95B0D">
        <w:rPr>
          <w:rFonts w:ascii="Times New Roman" w:eastAsia="Times New Roman" w:hAnsi="Times New Roman" w:cs="Times New Roman"/>
          <w:b/>
          <w:color w:val="000000" w:themeColor="text1"/>
          <w:lang w:val="en-US" w:eastAsia="zh-CN"/>
        </w:rPr>
        <w:t>IV</w:t>
      </w:r>
      <w:r w:rsidRPr="00D95B0D">
        <w:rPr>
          <w:rFonts w:ascii="Times New Roman" w:eastAsia="Times New Roman" w:hAnsi="Times New Roman" w:cs="Times New Roman"/>
          <w:b/>
          <w:color w:val="000000" w:themeColor="text1"/>
          <w:lang w:eastAsia="zh-CN"/>
        </w:rPr>
        <w:t xml:space="preserve"> настоящих Правил.</w:t>
      </w:r>
    </w:p>
    <w:p w:rsidR="00CA2C5B" w:rsidRPr="00D95B0D" w:rsidRDefault="00CA2C5B" w:rsidP="00CA2C5B">
      <w:pPr>
        <w:autoSpaceDE w:val="0"/>
        <w:autoSpaceDN w:val="0"/>
        <w:adjustRightInd w:val="0"/>
        <w:rPr>
          <w:rFonts w:ascii="Times New Roman" w:hAnsi="Times New Roman" w:cs="Times New Roman"/>
          <w:bCs/>
          <w:color w:val="000000" w:themeColor="text1"/>
          <w:spacing w:val="1"/>
        </w:rPr>
      </w:pPr>
    </w:p>
    <w:p w:rsidR="00406823" w:rsidRPr="00D95B0D" w:rsidRDefault="00406823" w:rsidP="00406823">
      <w:pPr>
        <w:pStyle w:val="36"/>
        <w:tabs>
          <w:tab w:val="left" w:pos="863"/>
        </w:tabs>
        <w:spacing w:after="240" w:line="276" w:lineRule="auto"/>
        <w:ind w:left="709" w:firstLine="0"/>
        <w:rPr>
          <w:b/>
          <w:color w:val="000000" w:themeColor="text1"/>
          <w:sz w:val="30"/>
          <w:szCs w:val="30"/>
        </w:rPr>
        <w:sectPr w:rsidR="00406823" w:rsidRPr="00D95B0D" w:rsidSect="00C63807">
          <w:pgSz w:w="16838" w:h="11909" w:orient="landscape"/>
          <w:pgMar w:top="851" w:right="851" w:bottom="1134" w:left="851" w:header="0" w:footer="6" w:gutter="0"/>
          <w:cols w:space="720"/>
          <w:noEndnote/>
          <w:docGrid w:linePitch="360"/>
        </w:sectPr>
      </w:pPr>
    </w:p>
    <w:p w:rsidR="00406823" w:rsidRPr="00D95B0D" w:rsidRDefault="00CA2C5B" w:rsidP="00EE3577">
      <w:pPr>
        <w:pStyle w:val="3"/>
        <w:rPr>
          <w:color w:val="000000" w:themeColor="text1"/>
        </w:rPr>
      </w:pPr>
      <w:bookmarkStart w:id="11" w:name="_Toc149643383"/>
      <w:r w:rsidRPr="00D95B0D">
        <w:rPr>
          <w:color w:val="000000" w:themeColor="text1"/>
        </w:rPr>
        <w:lastRenderedPageBreak/>
        <w:t>9.2. Градостроительный регламент зоны коллективных садов и огородов (</w:t>
      </w:r>
      <w:r w:rsidR="00406823" w:rsidRPr="00D95B0D">
        <w:rPr>
          <w:color w:val="000000" w:themeColor="text1"/>
        </w:rPr>
        <w:t>Ж2</w:t>
      </w:r>
      <w:r w:rsidRPr="00D95B0D">
        <w:rPr>
          <w:color w:val="000000" w:themeColor="text1"/>
        </w:rPr>
        <w:t>)</w:t>
      </w:r>
      <w:bookmarkEnd w:id="11"/>
    </w:p>
    <w:tbl>
      <w:tblPr>
        <w:tblW w:w="15158" w:type="dxa"/>
        <w:tblInd w:w="5" w:type="dxa"/>
        <w:tblLayout w:type="fixed"/>
        <w:tblCellMar>
          <w:top w:w="75" w:type="dxa"/>
          <w:left w:w="0" w:type="dxa"/>
          <w:bottom w:w="75" w:type="dxa"/>
          <w:right w:w="0" w:type="dxa"/>
        </w:tblCellMar>
        <w:tblLook w:val="0000" w:firstRow="0" w:lastRow="0" w:firstColumn="0" w:lastColumn="0" w:noHBand="0" w:noVBand="0"/>
      </w:tblPr>
      <w:tblGrid>
        <w:gridCol w:w="2340"/>
        <w:gridCol w:w="3746"/>
        <w:gridCol w:w="9072"/>
      </w:tblGrid>
      <w:tr w:rsidR="00D95B0D" w:rsidRPr="00D95B0D" w:rsidTr="00E1328C">
        <w:tc>
          <w:tcPr>
            <w:tcW w:w="15158" w:type="dxa"/>
            <w:gridSpan w:val="3"/>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spacing w:before="120" w:after="120"/>
              <w:jc w:val="center"/>
              <w:rPr>
                <w:rFonts w:ascii="Times New Roman" w:hAnsi="Times New Roman" w:cs="Times New Roman"/>
                <w:b/>
                <w:bCs/>
                <w:color w:val="000000" w:themeColor="text1"/>
                <w:spacing w:val="1"/>
                <w:sz w:val="20"/>
                <w:szCs w:val="20"/>
              </w:rPr>
            </w:pPr>
            <w:r w:rsidRPr="00D95B0D">
              <w:rPr>
                <w:rFonts w:ascii="Times New Roman" w:hAnsi="Times New Roman" w:cs="Times New Roman"/>
                <w:bCs/>
                <w:color w:val="000000" w:themeColor="text1"/>
                <w:spacing w:val="-1"/>
                <w:sz w:val="20"/>
                <w:szCs w:val="20"/>
              </w:rPr>
              <w:t>ОСНОВНЫЕ ВИДЫ РАЗРЕШЕННОГО ИСПОЛЬЗОВАНИЯ</w:t>
            </w:r>
          </w:p>
        </w:tc>
      </w:tr>
      <w:tr w:rsidR="00D95B0D" w:rsidRPr="00D95B0D" w:rsidTr="00E1328C">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
                <w:bCs/>
                <w:color w:val="000000" w:themeColor="text1"/>
                <w:spacing w:val="1"/>
                <w:sz w:val="20"/>
                <w:szCs w:val="20"/>
              </w:rPr>
              <w:t>Виды разрешенного использования земельных участков</w:t>
            </w:r>
          </w:p>
        </w:tc>
        <w:tc>
          <w:tcPr>
            <w:tcW w:w="3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
                <w:bCs/>
                <w:color w:val="000000" w:themeColor="text1"/>
                <w:spacing w:val="1"/>
                <w:sz w:val="20"/>
                <w:szCs w:val="20"/>
              </w:rPr>
              <w:t xml:space="preserve">Описание видов разрешенного использования  </w:t>
            </w:r>
          </w:p>
        </w:tc>
        <w:tc>
          <w:tcPr>
            <w:tcW w:w="9072" w:type="dxa"/>
            <w:tcBorders>
              <w:top w:val="single" w:sz="4" w:space="0" w:color="auto"/>
              <w:left w:val="single" w:sz="4" w:space="0" w:color="auto"/>
              <w:bottom w:val="single" w:sz="4" w:space="0" w:color="auto"/>
              <w:right w:val="single" w:sz="4" w:space="0" w:color="auto"/>
            </w:tcBorders>
          </w:tcPr>
          <w:p w:rsidR="00406823" w:rsidRPr="00D95B0D" w:rsidRDefault="00406823" w:rsidP="00D95B0D">
            <w:pPr>
              <w:shd w:val="clear" w:color="auto" w:fill="FFFFFF"/>
              <w:tabs>
                <w:tab w:val="left" w:pos="9781"/>
              </w:tabs>
              <w:ind w:left="137" w:right="337"/>
              <w:jc w:val="both"/>
              <w:rPr>
                <w:rFonts w:ascii="Times New Roman" w:hAnsi="Times New Roman" w:cs="Times New Roman"/>
                <w:b/>
                <w:bCs/>
                <w:color w:val="000000" w:themeColor="text1"/>
                <w:spacing w:val="1"/>
                <w:sz w:val="20"/>
                <w:szCs w:val="20"/>
              </w:rPr>
            </w:pPr>
            <w:r w:rsidRPr="00D95B0D">
              <w:rPr>
                <w:rFonts w:ascii="Times New Roman" w:hAnsi="Times New Roman" w:cs="Times New Roman"/>
                <w:b/>
                <w:bCs/>
                <w:color w:val="000000" w:themeColor="text1"/>
                <w:spacing w:val="1"/>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95B0D" w:rsidRPr="00D95B0D" w:rsidTr="00E1328C">
        <w:trPr>
          <w:trHeight w:val="598"/>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Ведение огородничества код 13.1</w:t>
            </w:r>
          </w:p>
        </w:tc>
        <w:tc>
          <w:tcPr>
            <w:tcW w:w="3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9072" w:type="dxa"/>
            <w:tcBorders>
              <w:top w:val="single" w:sz="4" w:space="0" w:color="auto"/>
              <w:left w:val="single" w:sz="4" w:space="0" w:color="auto"/>
              <w:bottom w:val="single" w:sz="4" w:space="0" w:color="auto"/>
              <w:right w:val="single" w:sz="4" w:space="0" w:color="auto"/>
            </w:tcBorders>
          </w:tcPr>
          <w:p w:rsidR="00406823" w:rsidRPr="00D95B0D" w:rsidRDefault="00406823" w:rsidP="00D95B0D">
            <w:pPr>
              <w:autoSpaceDE w:val="0"/>
              <w:autoSpaceDN w:val="0"/>
              <w:adjustRightInd w:val="0"/>
              <w:spacing w:before="120" w:after="120"/>
              <w:ind w:left="137"/>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Предельные размеры земельных участков, в том числе их площадь:</w:t>
            </w:r>
          </w:p>
          <w:p w:rsidR="00406823" w:rsidRPr="00D95B0D" w:rsidRDefault="00406823" w:rsidP="00D95B0D">
            <w:pPr>
              <w:shd w:val="clear" w:color="auto" w:fill="FFFFFF"/>
              <w:tabs>
                <w:tab w:val="left" w:pos="9781"/>
              </w:tabs>
              <w:ind w:left="137"/>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Минимальный размер земельного участка – 20 м.</w:t>
            </w:r>
          </w:p>
          <w:p w:rsidR="00406823" w:rsidRPr="00D95B0D" w:rsidRDefault="00406823" w:rsidP="00D95B0D">
            <w:pPr>
              <w:shd w:val="clear" w:color="auto" w:fill="FFFFFF"/>
              <w:tabs>
                <w:tab w:val="left" w:pos="9781"/>
              </w:tabs>
              <w:ind w:left="137"/>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минимальная площадь земельного участка – 400 кв. м,</w:t>
            </w:r>
          </w:p>
          <w:p w:rsidR="00406823" w:rsidRPr="00D95B0D" w:rsidRDefault="00406823" w:rsidP="00D95B0D">
            <w:pPr>
              <w:shd w:val="clear" w:color="auto" w:fill="FFFFFF"/>
              <w:tabs>
                <w:tab w:val="left" w:pos="9781"/>
              </w:tabs>
              <w:ind w:left="137"/>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максимальная площадь земельного участка – 2 000 кв. м.</w:t>
            </w:r>
          </w:p>
          <w:p w:rsidR="00406823" w:rsidRPr="00D95B0D" w:rsidRDefault="00406823" w:rsidP="00D95B0D">
            <w:pPr>
              <w:autoSpaceDE w:val="0"/>
              <w:autoSpaceDN w:val="0"/>
              <w:adjustRightInd w:val="0"/>
              <w:spacing w:before="120" w:after="120"/>
              <w:ind w:left="137"/>
              <w:jc w:val="both"/>
              <w:rPr>
                <w:rFonts w:ascii="Times New Roman" w:hAnsi="Times New Roman" w:cs="Times New Roman"/>
                <w:color w:val="000000" w:themeColor="text1"/>
                <w:sz w:val="20"/>
                <w:szCs w:val="20"/>
                <w:u w:val="single"/>
              </w:rPr>
            </w:pPr>
            <w:r w:rsidRPr="00D95B0D">
              <w:rPr>
                <w:rFonts w:ascii="Times New Roman" w:hAnsi="Times New Roman" w:cs="Times New Roman"/>
                <w:color w:val="000000" w:themeColor="text1"/>
                <w:sz w:val="20"/>
                <w:szCs w:val="20"/>
                <w:u w:val="single"/>
              </w:rPr>
              <w:t>Примечания:</w:t>
            </w:r>
          </w:p>
          <w:p w:rsidR="00406823" w:rsidRPr="00D95B0D" w:rsidRDefault="00406823" w:rsidP="00D95B0D">
            <w:pPr>
              <w:shd w:val="clear" w:color="auto" w:fill="FFFFFF"/>
              <w:tabs>
                <w:tab w:val="left" w:pos="9781"/>
              </w:tabs>
              <w:ind w:left="137"/>
              <w:jc w:val="both"/>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rPr>
              <w:t>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406823" w:rsidRPr="00D95B0D" w:rsidRDefault="00406823" w:rsidP="00D95B0D">
            <w:pPr>
              <w:shd w:val="clear" w:color="auto" w:fill="FFFFFF"/>
              <w:tabs>
                <w:tab w:val="left" w:pos="9781"/>
              </w:tabs>
              <w:spacing w:before="120" w:after="120"/>
              <w:ind w:left="137"/>
              <w:jc w:val="both"/>
              <w:rPr>
                <w:rFonts w:ascii="Times New Roman" w:hAnsi="Times New Roman" w:cs="Times New Roman"/>
                <w:b/>
                <w:bCs/>
                <w:color w:val="000000" w:themeColor="text1"/>
                <w:spacing w:val="1"/>
                <w:sz w:val="20"/>
                <w:szCs w:val="20"/>
              </w:rPr>
            </w:pPr>
            <w:r w:rsidRPr="00D95B0D">
              <w:rPr>
                <w:rFonts w:ascii="Times New Roman" w:hAnsi="Times New Roman" w:cs="Times New Roman"/>
                <w:b/>
                <w:bCs/>
                <w:color w:val="000000" w:themeColor="text1"/>
                <w:spacing w:val="1"/>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06823" w:rsidRPr="00D95B0D" w:rsidRDefault="00406823" w:rsidP="00D95B0D">
            <w:pPr>
              <w:shd w:val="clear" w:color="auto" w:fill="FFFFFF"/>
              <w:tabs>
                <w:tab w:val="left" w:pos="9781"/>
              </w:tabs>
              <w:ind w:left="137"/>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от красной линии улиц - 5 м,</w:t>
            </w:r>
          </w:p>
          <w:p w:rsidR="00406823" w:rsidRPr="00D95B0D" w:rsidRDefault="00406823" w:rsidP="00D95B0D">
            <w:pPr>
              <w:shd w:val="clear" w:color="auto" w:fill="FFFFFF"/>
              <w:tabs>
                <w:tab w:val="left" w:pos="9781"/>
              </w:tabs>
              <w:ind w:left="137"/>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от красной линии однополосных проездов - 3 м,</w:t>
            </w:r>
          </w:p>
          <w:p w:rsidR="00406823" w:rsidRPr="00D95B0D" w:rsidRDefault="00406823" w:rsidP="00D95B0D">
            <w:pPr>
              <w:shd w:val="clear" w:color="auto" w:fill="FFFFFF"/>
              <w:tabs>
                <w:tab w:val="left" w:pos="9781"/>
              </w:tabs>
              <w:ind w:left="137"/>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от границы земельного участка - 3 м.</w:t>
            </w:r>
          </w:p>
          <w:p w:rsidR="00406823" w:rsidRPr="00D95B0D" w:rsidRDefault="00406823" w:rsidP="00D95B0D">
            <w:pPr>
              <w:shd w:val="clear" w:color="auto" w:fill="FFFFFF"/>
              <w:tabs>
                <w:tab w:val="left" w:pos="9781"/>
              </w:tabs>
              <w:spacing w:before="120" w:after="120"/>
              <w:ind w:left="137"/>
              <w:jc w:val="both"/>
              <w:rPr>
                <w:rFonts w:ascii="Times New Roman" w:hAnsi="Times New Roman" w:cs="Times New Roman"/>
                <w:b/>
                <w:bCs/>
                <w:color w:val="000000" w:themeColor="text1"/>
                <w:spacing w:val="1"/>
                <w:sz w:val="20"/>
                <w:szCs w:val="20"/>
              </w:rPr>
            </w:pPr>
            <w:r w:rsidRPr="00D95B0D">
              <w:rPr>
                <w:rFonts w:ascii="Times New Roman" w:hAnsi="Times New Roman" w:cs="Times New Roman"/>
                <w:b/>
                <w:bCs/>
                <w:color w:val="000000" w:themeColor="text1"/>
                <w:spacing w:val="1"/>
                <w:sz w:val="20"/>
                <w:szCs w:val="20"/>
              </w:rPr>
              <w:t>Предельное количество этажей или предельная высота зданий, строений, сооружений</w:t>
            </w:r>
          </w:p>
          <w:p w:rsidR="00406823" w:rsidRPr="00D95B0D" w:rsidRDefault="00406823" w:rsidP="00D95B0D">
            <w:pPr>
              <w:shd w:val="clear" w:color="auto" w:fill="FFFFFF"/>
              <w:tabs>
                <w:tab w:val="left" w:pos="9781"/>
              </w:tabs>
              <w:ind w:left="137"/>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Максимальная высота по коньку скатной кровли - 5 м</w:t>
            </w:r>
          </w:p>
          <w:p w:rsidR="00406823" w:rsidRPr="00D95B0D" w:rsidRDefault="00406823" w:rsidP="00D95B0D">
            <w:pPr>
              <w:pBdr>
                <w:top w:val="single" w:sz="4" w:space="1" w:color="auto"/>
              </w:pBdr>
              <w:shd w:val="clear" w:color="auto" w:fill="FFFFFF"/>
              <w:tabs>
                <w:tab w:val="left" w:pos="9781"/>
              </w:tabs>
              <w:spacing w:before="120" w:after="120"/>
              <w:ind w:left="137"/>
              <w:jc w:val="both"/>
              <w:rPr>
                <w:rFonts w:ascii="Times New Roman" w:hAnsi="Times New Roman" w:cs="Times New Roman"/>
                <w:bCs/>
                <w:color w:val="000000" w:themeColor="text1"/>
                <w:spacing w:val="1"/>
                <w:sz w:val="20"/>
                <w:szCs w:val="20"/>
              </w:rPr>
            </w:pPr>
            <w:r w:rsidRPr="00D95B0D">
              <w:rPr>
                <w:rFonts w:ascii="Times New Roman" w:hAnsi="Times New Roman" w:cs="Times New Roman"/>
                <w:b/>
                <w:bCs/>
                <w:color w:val="000000" w:themeColor="text1"/>
                <w:spacing w:val="1"/>
                <w:sz w:val="20"/>
                <w:szCs w:val="20"/>
              </w:rPr>
              <w:t>Максимальный процент застройки в границах земельного участка</w:t>
            </w:r>
            <w:r w:rsidRPr="00D95B0D">
              <w:rPr>
                <w:rFonts w:ascii="Times New Roman" w:hAnsi="Times New Roman" w:cs="Times New Roman"/>
                <w:bCs/>
                <w:color w:val="000000" w:themeColor="text1"/>
                <w:spacing w:val="1"/>
                <w:sz w:val="20"/>
                <w:szCs w:val="20"/>
              </w:rPr>
              <w:t xml:space="preserve"> – 20%.</w:t>
            </w:r>
          </w:p>
          <w:p w:rsidR="00406823" w:rsidRPr="00D95B0D" w:rsidRDefault="00406823" w:rsidP="00D95B0D">
            <w:pPr>
              <w:pBdr>
                <w:top w:val="single" w:sz="4" w:space="1" w:color="auto"/>
              </w:pBdr>
              <w:shd w:val="clear" w:color="auto" w:fill="FFFFFF"/>
              <w:tabs>
                <w:tab w:val="left" w:pos="9781"/>
              </w:tabs>
              <w:ind w:left="137"/>
              <w:jc w:val="both"/>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u w:val="single"/>
              </w:rPr>
              <w:t>Примечание:</w:t>
            </w:r>
          </w:p>
          <w:p w:rsidR="00406823" w:rsidRPr="00D95B0D" w:rsidRDefault="00406823" w:rsidP="00D95B0D">
            <w:pPr>
              <w:pBdr>
                <w:top w:val="single" w:sz="4" w:space="1" w:color="auto"/>
              </w:pBdr>
              <w:shd w:val="clear" w:color="auto" w:fill="FFFFFF"/>
              <w:tabs>
                <w:tab w:val="left" w:pos="9781"/>
              </w:tabs>
              <w:ind w:left="137"/>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Запрещается размещение ка</w:t>
            </w:r>
            <w:r w:rsidR="00D140A3" w:rsidRPr="00D95B0D">
              <w:rPr>
                <w:rFonts w:ascii="Times New Roman" w:hAnsi="Times New Roman" w:cs="Times New Roman"/>
                <w:bCs/>
                <w:color w:val="000000" w:themeColor="text1"/>
                <w:spacing w:val="1"/>
                <w:sz w:val="20"/>
                <w:szCs w:val="20"/>
              </w:rPr>
              <w:t>питальных строений и сооружений</w:t>
            </w:r>
          </w:p>
        </w:tc>
      </w:tr>
      <w:tr w:rsidR="00D95B0D" w:rsidRPr="00D95B0D" w:rsidTr="00E1328C">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Ведение садоводства,</w:t>
            </w:r>
          </w:p>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13.2</w:t>
            </w:r>
          </w:p>
        </w:tc>
        <w:tc>
          <w:tcPr>
            <w:tcW w:w="3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29" w:history="1">
              <w:r w:rsidRPr="00D95B0D">
                <w:rPr>
                  <w:rStyle w:val="a3"/>
                  <w:rFonts w:ascii="Times New Roman" w:hAnsi="Times New Roman" w:cs="Times New Roman"/>
                  <w:color w:val="000000" w:themeColor="text1"/>
                  <w:spacing w:val="1"/>
                  <w:sz w:val="20"/>
                  <w:szCs w:val="20"/>
                </w:rPr>
                <w:t>кодом 2.1</w:t>
              </w:r>
            </w:hyperlink>
            <w:r w:rsidRPr="00D95B0D">
              <w:rPr>
                <w:rFonts w:ascii="Times New Roman" w:hAnsi="Times New Roman" w:cs="Times New Roman"/>
                <w:bCs/>
                <w:color w:val="000000" w:themeColor="text1"/>
                <w:spacing w:val="1"/>
                <w:sz w:val="20"/>
                <w:szCs w:val="20"/>
              </w:rPr>
              <w:t>, хозяйственных построек и гаражей</w:t>
            </w:r>
          </w:p>
        </w:tc>
        <w:tc>
          <w:tcPr>
            <w:tcW w:w="9072" w:type="dxa"/>
            <w:tcBorders>
              <w:top w:val="single" w:sz="4" w:space="0" w:color="auto"/>
              <w:left w:val="single" w:sz="4" w:space="0" w:color="auto"/>
              <w:bottom w:val="single" w:sz="4" w:space="0" w:color="auto"/>
              <w:right w:val="single" w:sz="4" w:space="0" w:color="auto"/>
            </w:tcBorders>
          </w:tcPr>
          <w:p w:rsidR="00406823" w:rsidRPr="00D95B0D" w:rsidRDefault="00406823" w:rsidP="00D95B0D">
            <w:pPr>
              <w:shd w:val="clear" w:color="auto" w:fill="FFFFFF"/>
              <w:tabs>
                <w:tab w:val="left" w:pos="9781"/>
              </w:tabs>
              <w:spacing w:before="120" w:after="120"/>
              <w:ind w:left="137"/>
              <w:jc w:val="both"/>
              <w:rPr>
                <w:rFonts w:ascii="Times New Roman" w:hAnsi="Times New Roman" w:cs="Times New Roman"/>
                <w:b/>
                <w:bCs/>
                <w:color w:val="000000" w:themeColor="text1"/>
                <w:spacing w:val="1"/>
                <w:sz w:val="20"/>
                <w:szCs w:val="20"/>
              </w:rPr>
            </w:pPr>
            <w:r w:rsidRPr="00D95B0D">
              <w:rPr>
                <w:rFonts w:ascii="Times New Roman" w:hAnsi="Times New Roman" w:cs="Times New Roman"/>
                <w:b/>
                <w:bCs/>
                <w:color w:val="000000" w:themeColor="text1"/>
                <w:spacing w:val="1"/>
                <w:sz w:val="20"/>
                <w:szCs w:val="20"/>
              </w:rPr>
              <w:t>Предельные размеры земельных участков, в том числе их площадь:</w:t>
            </w:r>
          </w:p>
          <w:p w:rsidR="00406823" w:rsidRPr="00D95B0D" w:rsidRDefault="00406823" w:rsidP="00D95B0D">
            <w:pPr>
              <w:shd w:val="clear" w:color="auto" w:fill="FFFFFF"/>
              <w:tabs>
                <w:tab w:val="left" w:pos="9781"/>
              </w:tabs>
              <w:ind w:left="137"/>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Минимальный размер земельного участка – 20 м.</w:t>
            </w:r>
          </w:p>
          <w:p w:rsidR="00406823" w:rsidRPr="00D95B0D" w:rsidRDefault="00406823" w:rsidP="00D95B0D">
            <w:pPr>
              <w:shd w:val="clear" w:color="auto" w:fill="FFFFFF"/>
              <w:tabs>
                <w:tab w:val="left" w:pos="9781"/>
              </w:tabs>
              <w:ind w:left="137"/>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минимальная площадь земельного участка – 400 кв. м,</w:t>
            </w:r>
          </w:p>
          <w:p w:rsidR="00406823" w:rsidRPr="00D95B0D" w:rsidRDefault="00406823" w:rsidP="00D95B0D">
            <w:pPr>
              <w:shd w:val="clear" w:color="auto" w:fill="FFFFFF"/>
              <w:tabs>
                <w:tab w:val="left" w:pos="9781"/>
              </w:tabs>
              <w:ind w:left="137"/>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максимальная площадь земельного участка – 2 000 кв. м.</w:t>
            </w:r>
          </w:p>
          <w:p w:rsidR="00406823" w:rsidRPr="00D95B0D" w:rsidRDefault="00406823" w:rsidP="00D95B0D">
            <w:pPr>
              <w:autoSpaceDE w:val="0"/>
              <w:autoSpaceDN w:val="0"/>
              <w:adjustRightInd w:val="0"/>
              <w:spacing w:before="120" w:after="120"/>
              <w:ind w:left="137"/>
              <w:jc w:val="both"/>
              <w:rPr>
                <w:rFonts w:ascii="Times New Roman" w:hAnsi="Times New Roman" w:cs="Times New Roman"/>
                <w:color w:val="000000" w:themeColor="text1"/>
                <w:sz w:val="20"/>
                <w:szCs w:val="20"/>
                <w:u w:val="single"/>
              </w:rPr>
            </w:pPr>
            <w:r w:rsidRPr="00D95B0D">
              <w:rPr>
                <w:rFonts w:ascii="Times New Roman" w:hAnsi="Times New Roman" w:cs="Times New Roman"/>
                <w:color w:val="000000" w:themeColor="text1"/>
                <w:sz w:val="20"/>
                <w:szCs w:val="20"/>
                <w:u w:val="single"/>
              </w:rPr>
              <w:t>Примечания:</w:t>
            </w:r>
          </w:p>
          <w:p w:rsidR="00406823" w:rsidRPr="00D95B0D" w:rsidRDefault="00406823" w:rsidP="00D95B0D">
            <w:pPr>
              <w:autoSpaceDE w:val="0"/>
              <w:autoSpaceDN w:val="0"/>
              <w:adjustRightInd w:val="0"/>
              <w:ind w:left="137"/>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1. Установленная максимальная площадь земельного участка не учитывается в случае:</w:t>
            </w:r>
          </w:p>
          <w:p w:rsidR="00406823" w:rsidRPr="00D95B0D" w:rsidRDefault="00406823" w:rsidP="00D95B0D">
            <w:pPr>
              <w:autoSpaceDE w:val="0"/>
              <w:autoSpaceDN w:val="0"/>
              <w:adjustRightInd w:val="0"/>
              <w:ind w:left="137"/>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lastRenderedPageBreak/>
              <w:t>проведения кадастровых работ по уточнению границ земельного участка, если в Едином государственном реестре недвижимости отсутствуют сведения о координатах поворотных точек углов такого земельного участка (ранее учтенный земельный участок);</w:t>
            </w:r>
          </w:p>
          <w:p w:rsidR="00406823" w:rsidRPr="00D95B0D" w:rsidRDefault="00406823" w:rsidP="00D95B0D">
            <w:pPr>
              <w:shd w:val="clear" w:color="auto" w:fill="FFFFFF"/>
              <w:tabs>
                <w:tab w:val="left" w:pos="9781"/>
              </w:tabs>
              <w:ind w:left="137"/>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rPr>
              <w:t>2. 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406823" w:rsidRPr="00D95B0D" w:rsidRDefault="00406823" w:rsidP="00D95B0D">
            <w:pPr>
              <w:shd w:val="clear" w:color="auto" w:fill="FFFFFF"/>
              <w:tabs>
                <w:tab w:val="left" w:pos="9781"/>
              </w:tabs>
              <w:spacing w:before="120" w:after="120"/>
              <w:ind w:left="137"/>
              <w:jc w:val="both"/>
              <w:rPr>
                <w:rFonts w:ascii="Times New Roman" w:hAnsi="Times New Roman" w:cs="Times New Roman"/>
                <w:b/>
                <w:bCs/>
                <w:color w:val="000000" w:themeColor="text1"/>
                <w:spacing w:val="1"/>
                <w:sz w:val="20"/>
                <w:szCs w:val="20"/>
              </w:rPr>
            </w:pPr>
            <w:r w:rsidRPr="00D95B0D">
              <w:rPr>
                <w:rFonts w:ascii="Times New Roman" w:hAnsi="Times New Roman" w:cs="Times New Roman"/>
                <w:b/>
                <w:bCs/>
                <w:color w:val="000000" w:themeColor="text1"/>
                <w:spacing w:val="1"/>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06823" w:rsidRPr="00D95B0D" w:rsidRDefault="00406823" w:rsidP="00D95B0D">
            <w:pPr>
              <w:shd w:val="clear" w:color="auto" w:fill="FFFFFF"/>
              <w:tabs>
                <w:tab w:val="left" w:pos="9781"/>
              </w:tabs>
              <w:ind w:left="137"/>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от красной линии улиц - 5 м,</w:t>
            </w:r>
          </w:p>
          <w:p w:rsidR="00406823" w:rsidRPr="00D95B0D" w:rsidRDefault="00406823" w:rsidP="00D95B0D">
            <w:pPr>
              <w:shd w:val="clear" w:color="auto" w:fill="FFFFFF"/>
              <w:tabs>
                <w:tab w:val="left" w:pos="9781"/>
              </w:tabs>
              <w:ind w:left="137"/>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от красной линии однополосных проездов - 3 м,</w:t>
            </w:r>
          </w:p>
          <w:p w:rsidR="00406823" w:rsidRPr="00D95B0D" w:rsidRDefault="00406823" w:rsidP="00D95B0D">
            <w:pPr>
              <w:shd w:val="clear" w:color="auto" w:fill="FFFFFF"/>
              <w:tabs>
                <w:tab w:val="left" w:pos="9781"/>
              </w:tabs>
              <w:ind w:left="137"/>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от границы земельного участка - 3 м.</w:t>
            </w:r>
          </w:p>
          <w:p w:rsidR="00406823" w:rsidRPr="00D95B0D" w:rsidRDefault="00406823" w:rsidP="00D95B0D">
            <w:pPr>
              <w:shd w:val="clear" w:color="auto" w:fill="FFFFFF"/>
              <w:tabs>
                <w:tab w:val="left" w:pos="9781"/>
              </w:tabs>
              <w:ind w:left="137"/>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406823" w:rsidRPr="00D95B0D" w:rsidRDefault="00406823" w:rsidP="00D95B0D">
            <w:pPr>
              <w:shd w:val="clear" w:color="auto" w:fill="FFFFFF"/>
              <w:tabs>
                <w:tab w:val="left" w:pos="9781"/>
              </w:tabs>
              <w:spacing w:before="120" w:after="120"/>
              <w:ind w:left="137"/>
              <w:jc w:val="both"/>
              <w:rPr>
                <w:rFonts w:ascii="Times New Roman" w:hAnsi="Times New Roman" w:cs="Times New Roman"/>
                <w:b/>
                <w:bCs/>
                <w:color w:val="000000" w:themeColor="text1"/>
                <w:spacing w:val="1"/>
                <w:sz w:val="20"/>
                <w:szCs w:val="20"/>
              </w:rPr>
            </w:pPr>
            <w:r w:rsidRPr="00D95B0D">
              <w:rPr>
                <w:rFonts w:ascii="Times New Roman" w:hAnsi="Times New Roman" w:cs="Times New Roman"/>
                <w:b/>
                <w:bCs/>
                <w:color w:val="000000" w:themeColor="text1"/>
                <w:spacing w:val="1"/>
                <w:sz w:val="20"/>
                <w:szCs w:val="20"/>
              </w:rPr>
              <w:t>Предельное количество этажей или предельная высота зданий, строений, сооружений</w:t>
            </w:r>
          </w:p>
          <w:p w:rsidR="00406823" w:rsidRPr="00D95B0D" w:rsidRDefault="00406823" w:rsidP="00D95B0D">
            <w:pPr>
              <w:shd w:val="clear" w:color="auto" w:fill="FFFFFF"/>
              <w:tabs>
                <w:tab w:val="left" w:pos="9781"/>
              </w:tabs>
              <w:ind w:left="137"/>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Максимальное количество этажей – 3.</w:t>
            </w:r>
          </w:p>
          <w:p w:rsidR="00406823" w:rsidRPr="00D95B0D" w:rsidRDefault="00406823" w:rsidP="00D95B0D">
            <w:pPr>
              <w:shd w:val="clear" w:color="auto" w:fill="FFFFFF"/>
              <w:tabs>
                <w:tab w:val="left" w:pos="9781"/>
              </w:tabs>
              <w:spacing w:before="120" w:after="120" w:line="276" w:lineRule="auto"/>
              <w:ind w:left="137"/>
              <w:jc w:val="both"/>
              <w:rPr>
                <w:rFonts w:ascii="Times New Roman" w:hAnsi="Times New Roman" w:cs="Times New Roman"/>
                <w:bCs/>
                <w:color w:val="000000" w:themeColor="text1"/>
                <w:spacing w:val="1"/>
                <w:sz w:val="20"/>
                <w:szCs w:val="20"/>
              </w:rPr>
            </w:pPr>
            <w:r w:rsidRPr="00D95B0D">
              <w:rPr>
                <w:rFonts w:ascii="Times New Roman" w:hAnsi="Times New Roman" w:cs="Times New Roman"/>
                <w:b/>
                <w:bCs/>
                <w:color w:val="000000" w:themeColor="text1"/>
                <w:spacing w:val="1"/>
                <w:sz w:val="20"/>
                <w:szCs w:val="20"/>
              </w:rPr>
              <w:t>Максимальный процент застройки в границах земельного участка</w:t>
            </w:r>
            <w:r w:rsidRPr="00D95B0D">
              <w:rPr>
                <w:rFonts w:ascii="Times New Roman" w:hAnsi="Times New Roman" w:cs="Times New Roman"/>
                <w:bCs/>
                <w:color w:val="000000" w:themeColor="text1"/>
                <w:spacing w:val="1"/>
                <w:sz w:val="20"/>
                <w:szCs w:val="20"/>
              </w:rPr>
              <w:t xml:space="preserve"> – 30%.</w:t>
            </w:r>
          </w:p>
        </w:tc>
      </w:tr>
      <w:tr w:rsidR="00D95B0D" w:rsidRPr="00D95B0D" w:rsidTr="00E1328C">
        <w:tc>
          <w:tcPr>
            <w:tcW w:w="2340" w:type="dxa"/>
            <w:tcBorders>
              <w:top w:val="single" w:sz="4" w:space="0" w:color="auto"/>
              <w:left w:val="single" w:sz="4" w:space="0" w:color="auto"/>
              <w:bottom w:val="single" w:sz="4" w:space="0" w:color="auto"/>
              <w:right w:val="single" w:sz="4" w:space="0" w:color="auto"/>
            </w:tcBorders>
          </w:tcPr>
          <w:p w:rsidR="00DA6057" w:rsidRPr="00D95B0D" w:rsidRDefault="00DA6057" w:rsidP="00DA6057">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lastRenderedPageBreak/>
              <w:t>Земельные участки (территории) общего пользования, код 12.0</w:t>
            </w:r>
          </w:p>
        </w:tc>
        <w:tc>
          <w:tcPr>
            <w:tcW w:w="3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6057" w:rsidRPr="00D95B0D" w:rsidRDefault="00DA6057" w:rsidP="00DA6057">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30" w:history="1">
              <w:r w:rsidRPr="00D95B0D">
                <w:rPr>
                  <w:rStyle w:val="a3"/>
                  <w:rFonts w:ascii="Times New Roman" w:hAnsi="Times New Roman" w:cs="Times New Roman"/>
                  <w:bCs/>
                  <w:color w:val="000000" w:themeColor="text1"/>
                  <w:spacing w:val="1"/>
                  <w:sz w:val="20"/>
                  <w:szCs w:val="20"/>
                  <w:lang w:bidi="ru-RU"/>
                </w:rPr>
                <w:t>кодами 12.0.1</w:t>
              </w:r>
            </w:hyperlink>
            <w:r w:rsidRPr="00D95B0D">
              <w:rPr>
                <w:rFonts w:ascii="Times New Roman" w:hAnsi="Times New Roman" w:cs="Times New Roman"/>
                <w:bCs/>
                <w:color w:val="000000" w:themeColor="text1"/>
                <w:spacing w:val="1"/>
                <w:sz w:val="20"/>
                <w:szCs w:val="20"/>
                <w:lang w:bidi="ru-RU"/>
              </w:rPr>
              <w:t xml:space="preserve"> - </w:t>
            </w:r>
            <w:hyperlink r:id="rId31" w:history="1">
              <w:r w:rsidRPr="00D95B0D">
                <w:rPr>
                  <w:rStyle w:val="a3"/>
                  <w:rFonts w:ascii="Times New Roman" w:hAnsi="Times New Roman" w:cs="Times New Roman"/>
                  <w:bCs/>
                  <w:color w:val="000000" w:themeColor="text1"/>
                  <w:spacing w:val="1"/>
                  <w:sz w:val="20"/>
                  <w:szCs w:val="20"/>
                  <w:lang w:bidi="ru-RU"/>
                </w:rPr>
                <w:t>12.0.2</w:t>
              </w:r>
            </w:hyperlink>
          </w:p>
        </w:tc>
        <w:tc>
          <w:tcPr>
            <w:tcW w:w="9072" w:type="dxa"/>
            <w:tcBorders>
              <w:top w:val="single" w:sz="4" w:space="0" w:color="auto"/>
              <w:left w:val="single" w:sz="4" w:space="0" w:color="auto"/>
              <w:bottom w:val="single" w:sz="4" w:space="0" w:color="auto"/>
              <w:right w:val="single" w:sz="4" w:space="0" w:color="auto"/>
            </w:tcBorders>
          </w:tcPr>
          <w:p w:rsidR="00DA6057" w:rsidRPr="00D95B0D" w:rsidRDefault="00DA6057" w:rsidP="00D95B0D">
            <w:pPr>
              <w:autoSpaceDE w:val="0"/>
              <w:autoSpaceDN w:val="0"/>
              <w:adjustRightInd w:val="0"/>
              <w:ind w:left="137"/>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D95B0D" w:rsidRPr="00D95B0D" w:rsidTr="00E1328C">
        <w:tc>
          <w:tcPr>
            <w:tcW w:w="2340" w:type="dxa"/>
            <w:tcBorders>
              <w:top w:val="single" w:sz="4" w:space="0" w:color="auto"/>
              <w:left w:val="single" w:sz="4" w:space="0" w:color="auto"/>
              <w:bottom w:val="single" w:sz="4" w:space="0" w:color="auto"/>
              <w:right w:val="single" w:sz="4" w:space="0" w:color="auto"/>
            </w:tcBorders>
          </w:tcPr>
          <w:p w:rsidR="00DA6057" w:rsidRPr="00D95B0D" w:rsidRDefault="00DA6057" w:rsidP="00DA6057">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Запас</w:t>
            </w:r>
          </w:p>
          <w:p w:rsidR="00DA6057" w:rsidRPr="00D95B0D" w:rsidRDefault="00DA6057" w:rsidP="00DA6057">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12.3</w:t>
            </w:r>
          </w:p>
        </w:tc>
        <w:tc>
          <w:tcPr>
            <w:tcW w:w="3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6057" w:rsidRPr="00D95B0D" w:rsidRDefault="00DA6057" w:rsidP="00DA6057">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Отсутствие хозяйственной деятельности</w:t>
            </w:r>
          </w:p>
        </w:tc>
        <w:tc>
          <w:tcPr>
            <w:tcW w:w="9072" w:type="dxa"/>
            <w:tcBorders>
              <w:top w:val="single" w:sz="4" w:space="0" w:color="auto"/>
              <w:left w:val="single" w:sz="4" w:space="0" w:color="auto"/>
              <w:bottom w:val="single" w:sz="4" w:space="0" w:color="auto"/>
              <w:right w:val="single" w:sz="4" w:space="0" w:color="auto"/>
            </w:tcBorders>
          </w:tcPr>
          <w:p w:rsidR="00DA6057" w:rsidRPr="00D95B0D" w:rsidRDefault="00DA6057" w:rsidP="00D95B0D">
            <w:pPr>
              <w:shd w:val="clear" w:color="auto" w:fill="FFFFFF"/>
              <w:tabs>
                <w:tab w:val="left" w:pos="9781"/>
              </w:tabs>
              <w:ind w:left="137"/>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Предельные (минимальные и (или) максимальные) размеры для земельных участков и</w:t>
            </w:r>
          </w:p>
          <w:p w:rsidR="00DA6057" w:rsidRPr="00D95B0D" w:rsidRDefault="00DA6057" w:rsidP="00D95B0D">
            <w:pPr>
              <w:shd w:val="clear" w:color="auto" w:fill="FFFFFF"/>
              <w:tabs>
                <w:tab w:val="left" w:pos="9781"/>
              </w:tabs>
              <w:ind w:left="137"/>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r>
      <w:tr w:rsidR="00D95B0D" w:rsidRPr="00D95B0D" w:rsidTr="00E1328C">
        <w:tc>
          <w:tcPr>
            <w:tcW w:w="15158" w:type="dxa"/>
            <w:gridSpan w:val="3"/>
            <w:tcBorders>
              <w:top w:val="single" w:sz="4" w:space="0" w:color="auto"/>
              <w:left w:val="single" w:sz="4" w:space="0" w:color="auto"/>
              <w:bottom w:val="single" w:sz="4" w:space="0" w:color="auto"/>
              <w:right w:val="single" w:sz="4" w:space="0" w:color="auto"/>
            </w:tcBorders>
          </w:tcPr>
          <w:p w:rsidR="00DA6057" w:rsidRPr="00D95B0D" w:rsidRDefault="00DA6057" w:rsidP="00D95B0D">
            <w:pPr>
              <w:shd w:val="clear" w:color="auto" w:fill="FFFFFF"/>
              <w:tabs>
                <w:tab w:val="left" w:pos="9781"/>
              </w:tabs>
              <w:spacing w:before="120" w:after="120"/>
              <w:ind w:left="137"/>
              <w:jc w:val="center"/>
              <w:rPr>
                <w:rFonts w:ascii="Times New Roman" w:hAnsi="Times New Roman" w:cs="Times New Roman"/>
                <w:b/>
                <w:bCs/>
                <w:color w:val="000000" w:themeColor="text1"/>
                <w:spacing w:val="1"/>
                <w:sz w:val="20"/>
                <w:szCs w:val="20"/>
              </w:rPr>
            </w:pPr>
            <w:r w:rsidRPr="00D95B0D">
              <w:rPr>
                <w:rFonts w:ascii="Times New Roman" w:hAnsi="Times New Roman" w:cs="Times New Roman"/>
                <w:bCs/>
                <w:color w:val="000000" w:themeColor="text1"/>
                <w:spacing w:val="1"/>
                <w:sz w:val="20"/>
                <w:szCs w:val="20"/>
              </w:rPr>
              <w:t>УСЛОВНО РАЗРЕШЕННЫЕ ВИДЫ ИСПОЛЬЗОВАНИЯ</w:t>
            </w:r>
          </w:p>
        </w:tc>
      </w:tr>
      <w:tr w:rsidR="00D95B0D" w:rsidRPr="00D95B0D" w:rsidTr="00E1328C">
        <w:tc>
          <w:tcPr>
            <w:tcW w:w="2340" w:type="dxa"/>
            <w:tcBorders>
              <w:top w:val="single" w:sz="4" w:space="0" w:color="auto"/>
              <w:left w:val="single" w:sz="4" w:space="0" w:color="auto"/>
              <w:bottom w:val="single" w:sz="4" w:space="0" w:color="auto"/>
              <w:right w:val="single" w:sz="4" w:space="0" w:color="auto"/>
            </w:tcBorders>
          </w:tcPr>
          <w:p w:rsidR="00DA6057" w:rsidRPr="00D95B0D" w:rsidRDefault="00DA6057" w:rsidP="00DA6057">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
                <w:bCs/>
                <w:color w:val="000000" w:themeColor="text1"/>
                <w:spacing w:val="1"/>
                <w:sz w:val="20"/>
                <w:szCs w:val="20"/>
              </w:rPr>
              <w:t>Виды разрешенного использования земельных участков</w:t>
            </w:r>
          </w:p>
        </w:tc>
        <w:tc>
          <w:tcPr>
            <w:tcW w:w="3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6057" w:rsidRPr="00D95B0D" w:rsidRDefault="00DA6057" w:rsidP="00DA6057">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
                <w:bCs/>
                <w:color w:val="000000" w:themeColor="text1"/>
                <w:spacing w:val="1"/>
                <w:sz w:val="20"/>
                <w:szCs w:val="20"/>
              </w:rPr>
              <w:t xml:space="preserve">Описание видов разрешенного использования  </w:t>
            </w:r>
          </w:p>
        </w:tc>
        <w:tc>
          <w:tcPr>
            <w:tcW w:w="9072" w:type="dxa"/>
            <w:tcBorders>
              <w:top w:val="single" w:sz="4" w:space="0" w:color="auto"/>
              <w:left w:val="single" w:sz="4" w:space="0" w:color="auto"/>
              <w:bottom w:val="single" w:sz="4" w:space="0" w:color="auto"/>
              <w:right w:val="single" w:sz="4" w:space="0" w:color="auto"/>
            </w:tcBorders>
          </w:tcPr>
          <w:p w:rsidR="00DA6057" w:rsidRPr="00D95B0D" w:rsidRDefault="00DA6057" w:rsidP="00D95B0D">
            <w:pPr>
              <w:shd w:val="clear" w:color="auto" w:fill="FFFFFF"/>
              <w:tabs>
                <w:tab w:val="left" w:pos="9781"/>
              </w:tabs>
              <w:ind w:left="137" w:right="337"/>
              <w:jc w:val="both"/>
              <w:rPr>
                <w:rFonts w:ascii="Times New Roman" w:hAnsi="Times New Roman" w:cs="Times New Roman"/>
                <w:b/>
                <w:bCs/>
                <w:color w:val="000000" w:themeColor="text1"/>
                <w:spacing w:val="1"/>
                <w:sz w:val="20"/>
                <w:szCs w:val="20"/>
              </w:rPr>
            </w:pPr>
            <w:r w:rsidRPr="00D95B0D">
              <w:rPr>
                <w:rFonts w:ascii="Times New Roman" w:hAnsi="Times New Roman" w:cs="Times New Roman"/>
                <w:b/>
                <w:bCs/>
                <w:color w:val="000000" w:themeColor="text1"/>
                <w:spacing w:val="1"/>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95B0D" w:rsidRPr="00D95B0D" w:rsidTr="00E1328C">
        <w:trPr>
          <w:trHeight w:val="37"/>
        </w:trPr>
        <w:tc>
          <w:tcPr>
            <w:tcW w:w="2340" w:type="dxa"/>
            <w:tcBorders>
              <w:top w:val="single" w:sz="4" w:space="0" w:color="auto"/>
              <w:left w:val="single" w:sz="4" w:space="0" w:color="auto"/>
              <w:bottom w:val="single" w:sz="4" w:space="0" w:color="auto"/>
              <w:right w:val="single" w:sz="4" w:space="0" w:color="auto"/>
            </w:tcBorders>
          </w:tcPr>
          <w:p w:rsidR="00DA6057" w:rsidRPr="00D95B0D" w:rsidRDefault="00DA6057" w:rsidP="00DA6057">
            <w:pPr>
              <w:autoSpaceDE w:val="0"/>
              <w:autoSpaceDN w:val="0"/>
              <w:adjustRightInd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Магазины, </w:t>
            </w:r>
          </w:p>
          <w:p w:rsidR="00DA6057" w:rsidRPr="00D95B0D" w:rsidRDefault="00DA6057" w:rsidP="00DA6057">
            <w:pPr>
              <w:autoSpaceDE w:val="0"/>
              <w:autoSpaceDN w:val="0"/>
              <w:adjustRightInd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код 4.4</w:t>
            </w:r>
          </w:p>
        </w:tc>
        <w:tc>
          <w:tcPr>
            <w:tcW w:w="3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6057" w:rsidRPr="00D95B0D" w:rsidRDefault="00DA6057" w:rsidP="00DA6057">
            <w:pPr>
              <w:autoSpaceDE w:val="0"/>
              <w:autoSpaceDN w:val="0"/>
              <w:adjustRightInd w:val="0"/>
              <w:jc w:val="both"/>
              <w:rPr>
                <w:rFonts w:ascii="Times New Roman" w:hAnsi="Times New Roman" w:cs="Times New Roman"/>
                <w:b/>
                <w:color w:val="000000" w:themeColor="text1"/>
                <w:sz w:val="20"/>
                <w:szCs w:val="20"/>
              </w:rPr>
            </w:pPr>
            <w:r w:rsidRPr="00D95B0D">
              <w:rPr>
                <w:rFonts w:ascii="Times New Roman" w:hAnsi="Times New Roman" w:cs="Times New Roman"/>
                <w:color w:val="000000" w:themeColor="text1"/>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9072" w:type="dxa"/>
            <w:tcBorders>
              <w:top w:val="single" w:sz="4" w:space="0" w:color="auto"/>
              <w:left w:val="single" w:sz="4" w:space="0" w:color="auto"/>
              <w:bottom w:val="single" w:sz="4" w:space="0" w:color="auto"/>
              <w:right w:val="single" w:sz="4" w:space="0" w:color="auto"/>
            </w:tcBorders>
          </w:tcPr>
          <w:p w:rsidR="00DA6057" w:rsidRPr="00D95B0D" w:rsidRDefault="00DA6057" w:rsidP="00DA6057">
            <w:pPr>
              <w:autoSpaceDE w:val="0"/>
              <w:autoSpaceDN w:val="0"/>
              <w:adjustRightInd w:val="0"/>
              <w:spacing w:after="120"/>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Предельные размеры земельных участков, в том числе их площадь:</w:t>
            </w:r>
          </w:p>
          <w:p w:rsidR="00DA6057" w:rsidRPr="00D95B0D" w:rsidRDefault="00DA6057" w:rsidP="00DA6057">
            <w:pPr>
              <w:autoSpaceDE w:val="0"/>
              <w:autoSpaceDN w:val="0"/>
              <w:adjustRightInd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минимальная площадь земельного участка – 324 кв.м.</w:t>
            </w:r>
          </w:p>
          <w:p w:rsidR="00DA6057" w:rsidRPr="00D95B0D" w:rsidRDefault="00DA6057" w:rsidP="00DA6057">
            <w:pPr>
              <w:autoSpaceDE w:val="0"/>
              <w:autoSpaceDN w:val="0"/>
              <w:adjustRightInd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максимальная площадь земельного участка – 2 000 кв.м.;</w:t>
            </w:r>
          </w:p>
          <w:p w:rsidR="00DA6057" w:rsidRPr="00D95B0D" w:rsidRDefault="00DA6057" w:rsidP="00DA6057">
            <w:pPr>
              <w:autoSpaceDE w:val="0"/>
              <w:autoSpaceDN w:val="0"/>
              <w:adjustRightInd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lastRenderedPageBreak/>
              <w:t>Минимальный размер земельного участка – 18 м.</w:t>
            </w:r>
          </w:p>
          <w:p w:rsidR="00DA6057" w:rsidRPr="00D95B0D" w:rsidRDefault="00DA6057" w:rsidP="00DA6057">
            <w:pPr>
              <w:autoSpaceDE w:val="0"/>
              <w:autoSpaceDN w:val="0"/>
              <w:adjustRightInd w:val="0"/>
              <w:spacing w:before="120" w:after="120"/>
              <w:jc w:val="both"/>
              <w:rPr>
                <w:rFonts w:ascii="Times New Roman" w:hAnsi="Times New Roman" w:cs="Times New Roman"/>
                <w:color w:val="000000" w:themeColor="text1"/>
                <w:sz w:val="20"/>
                <w:szCs w:val="20"/>
                <w:u w:val="single"/>
              </w:rPr>
            </w:pPr>
            <w:r w:rsidRPr="00D95B0D">
              <w:rPr>
                <w:rFonts w:ascii="Times New Roman" w:hAnsi="Times New Roman" w:cs="Times New Roman"/>
                <w:color w:val="000000" w:themeColor="text1"/>
                <w:sz w:val="20"/>
                <w:szCs w:val="20"/>
                <w:u w:val="single"/>
              </w:rPr>
              <w:t>Примечания:</w:t>
            </w:r>
          </w:p>
          <w:p w:rsidR="00DA6057" w:rsidRPr="00D95B0D" w:rsidRDefault="00DA6057" w:rsidP="00DA6057">
            <w:pPr>
              <w:shd w:val="clear" w:color="auto" w:fill="FFFFFF"/>
              <w:tabs>
                <w:tab w:val="left" w:pos="9781"/>
              </w:tabs>
              <w:jc w:val="both"/>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rPr>
              <w:t>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DA6057" w:rsidRPr="00D95B0D" w:rsidRDefault="00DA6057" w:rsidP="00DA6057">
            <w:pPr>
              <w:shd w:val="clear" w:color="auto" w:fill="FFFFFF"/>
              <w:tabs>
                <w:tab w:val="left" w:pos="9781"/>
              </w:tabs>
              <w:spacing w:before="120" w:after="120"/>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A6057" w:rsidRPr="00D95B0D" w:rsidRDefault="00DA6057" w:rsidP="00DA6057">
            <w:pPr>
              <w:autoSpaceDE w:val="0"/>
              <w:autoSpaceDN w:val="0"/>
              <w:adjustRightInd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улиц – 5 м,</w:t>
            </w:r>
          </w:p>
          <w:p w:rsidR="00DA6057" w:rsidRPr="00D95B0D" w:rsidRDefault="00DA6057" w:rsidP="00DA6057">
            <w:pPr>
              <w:pStyle w:val="ConsPlusNormal"/>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границы земельного участка – 3 м,</w:t>
            </w:r>
          </w:p>
          <w:p w:rsidR="00DA6057" w:rsidRPr="00D95B0D" w:rsidRDefault="00DA6057" w:rsidP="00DA6057">
            <w:pPr>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однополосных проездов – 5 м.</w:t>
            </w:r>
          </w:p>
          <w:p w:rsidR="00DA6057" w:rsidRPr="00D95B0D" w:rsidRDefault="00DA6057" w:rsidP="00DA6057">
            <w:pPr>
              <w:autoSpaceDE w:val="0"/>
              <w:autoSpaceDN w:val="0"/>
              <w:adjustRightInd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DA6057" w:rsidRPr="00D95B0D" w:rsidRDefault="00DA6057" w:rsidP="00DA6057">
            <w:pPr>
              <w:spacing w:before="120" w:after="120"/>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Предельное количество этажей или предельная высота зданий, строений, сооружений</w:t>
            </w:r>
          </w:p>
          <w:p w:rsidR="00DA6057" w:rsidRPr="00D95B0D" w:rsidRDefault="00DA6057" w:rsidP="00DA6057">
            <w:pPr>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Максимальное количество этажей – 1.</w:t>
            </w:r>
          </w:p>
          <w:p w:rsidR="00DA6057" w:rsidRPr="00D95B0D" w:rsidRDefault="00DA6057" w:rsidP="00DA6057">
            <w:pPr>
              <w:autoSpaceDE w:val="0"/>
              <w:autoSpaceDN w:val="0"/>
              <w:adjustRightInd w:val="0"/>
              <w:spacing w:before="120" w:after="120"/>
              <w:jc w:val="both"/>
              <w:rPr>
                <w:rFonts w:ascii="Times New Roman" w:hAnsi="Times New Roman" w:cs="Times New Roman"/>
                <w:color w:val="000000" w:themeColor="text1"/>
                <w:sz w:val="20"/>
                <w:szCs w:val="20"/>
              </w:rPr>
            </w:pPr>
            <w:r w:rsidRPr="00D95B0D">
              <w:rPr>
                <w:rFonts w:ascii="Times New Roman" w:hAnsi="Times New Roman" w:cs="Times New Roman"/>
                <w:b/>
                <w:color w:val="000000" w:themeColor="text1"/>
                <w:sz w:val="20"/>
                <w:szCs w:val="20"/>
              </w:rPr>
              <w:t>Максимальный процент застройки в границах земельного участка</w:t>
            </w:r>
            <w:r w:rsidRPr="00D95B0D">
              <w:rPr>
                <w:rFonts w:ascii="Times New Roman" w:hAnsi="Times New Roman" w:cs="Times New Roman"/>
                <w:color w:val="000000" w:themeColor="text1"/>
                <w:sz w:val="20"/>
                <w:szCs w:val="20"/>
              </w:rPr>
              <w:t xml:space="preserve"> – 60%.</w:t>
            </w:r>
          </w:p>
        </w:tc>
      </w:tr>
      <w:tr w:rsidR="00D95B0D" w:rsidRPr="00D95B0D" w:rsidTr="00E77E47">
        <w:trPr>
          <w:trHeight w:val="37"/>
        </w:trPr>
        <w:tc>
          <w:tcPr>
            <w:tcW w:w="15158" w:type="dxa"/>
            <w:gridSpan w:val="3"/>
            <w:tcBorders>
              <w:top w:val="single" w:sz="4" w:space="0" w:color="auto"/>
              <w:left w:val="single" w:sz="4" w:space="0" w:color="auto"/>
              <w:bottom w:val="single" w:sz="4" w:space="0" w:color="auto"/>
              <w:right w:val="single" w:sz="4" w:space="0" w:color="auto"/>
            </w:tcBorders>
            <w:vAlign w:val="center"/>
          </w:tcPr>
          <w:p w:rsidR="00977630" w:rsidRPr="00F8054D" w:rsidRDefault="00977630" w:rsidP="00977630">
            <w:pPr>
              <w:autoSpaceDE w:val="0"/>
              <w:autoSpaceDN w:val="0"/>
              <w:adjustRightInd w:val="0"/>
              <w:jc w:val="center"/>
              <w:rPr>
                <w:rFonts w:ascii="Times New Roman" w:hAnsi="Times New Roman" w:cs="Times New Roman"/>
                <w:b/>
                <w:color w:val="000000" w:themeColor="text1"/>
                <w:sz w:val="20"/>
                <w:szCs w:val="20"/>
              </w:rPr>
            </w:pPr>
            <w:r w:rsidRPr="00F8054D">
              <w:rPr>
                <w:rFonts w:ascii="Times New Roman" w:hAnsi="Times New Roman" w:cs="Times New Roman"/>
                <w:bCs/>
                <w:color w:val="000000" w:themeColor="text1"/>
                <w:spacing w:val="1"/>
                <w:sz w:val="20"/>
                <w:szCs w:val="20"/>
              </w:rPr>
              <w:lastRenderedPageBreak/>
              <w:t>ВСПОМОГАТЕЛЬНЫЕ ВИДЫ РАЗРЕШЕННОГО ИСПОЛЬЗОВАНИЯ</w:t>
            </w:r>
          </w:p>
        </w:tc>
      </w:tr>
      <w:tr w:rsidR="00D95B0D" w:rsidRPr="00D95B0D" w:rsidTr="00E1328C">
        <w:trPr>
          <w:trHeight w:val="37"/>
        </w:trPr>
        <w:tc>
          <w:tcPr>
            <w:tcW w:w="2340" w:type="dxa"/>
            <w:tcBorders>
              <w:top w:val="single" w:sz="4" w:space="0" w:color="auto"/>
              <w:left w:val="single" w:sz="4" w:space="0" w:color="auto"/>
              <w:bottom w:val="single" w:sz="4" w:space="0" w:color="auto"/>
              <w:right w:val="single" w:sz="4" w:space="0" w:color="auto"/>
            </w:tcBorders>
          </w:tcPr>
          <w:p w:rsidR="00977630" w:rsidRPr="00D95B0D" w:rsidRDefault="00977630" w:rsidP="00977630">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Коммунальное обслуживание</w:t>
            </w:r>
          </w:p>
          <w:p w:rsidR="00977630" w:rsidRPr="00D95B0D" w:rsidRDefault="00977630" w:rsidP="00977630">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3.1</w:t>
            </w:r>
          </w:p>
        </w:tc>
        <w:tc>
          <w:tcPr>
            <w:tcW w:w="3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77630" w:rsidRPr="00D95B0D" w:rsidRDefault="00977630" w:rsidP="00977630">
            <w:pPr>
              <w:shd w:val="clear" w:color="auto" w:fill="FFFFFF"/>
              <w:tabs>
                <w:tab w:val="left" w:pos="9781"/>
              </w:tabs>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r w:rsidRPr="00D95B0D">
              <w:rPr>
                <w:rFonts w:ascii="Times New Roman" w:hAnsi="Times New Roman" w:cs="Times New Roman"/>
                <w:color w:val="000000" w:themeColor="text1"/>
                <w:sz w:val="20"/>
                <w:szCs w:val="20"/>
                <w:u w:val="single"/>
              </w:rPr>
              <w:t>кодами 3.1.1-3.1.2</w:t>
            </w:r>
          </w:p>
        </w:tc>
        <w:tc>
          <w:tcPr>
            <w:tcW w:w="9072" w:type="dxa"/>
            <w:tcBorders>
              <w:top w:val="single" w:sz="4" w:space="0" w:color="auto"/>
              <w:left w:val="single" w:sz="4" w:space="0" w:color="auto"/>
              <w:bottom w:val="single" w:sz="4" w:space="0" w:color="auto"/>
              <w:right w:val="single" w:sz="4" w:space="0" w:color="auto"/>
            </w:tcBorders>
          </w:tcPr>
          <w:p w:rsidR="00977630" w:rsidRPr="00D95B0D" w:rsidRDefault="00977630" w:rsidP="00977630">
            <w:pPr>
              <w:autoSpaceDE w:val="0"/>
              <w:autoSpaceDN w:val="0"/>
              <w:adjustRightInd w:val="0"/>
              <w:ind w:left="105" w:right="167"/>
              <w:jc w:val="both"/>
              <w:rPr>
                <w:rFonts w:ascii="Times New Roman" w:hAnsi="Times New Roman" w:cs="Times New Roman"/>
                <w:b/>
                <w:color w:val="000000" w:themeColor="text1"/>
                <w:sz w:val="20"/>
                <w:szCs w:val="20"/>
              </w:rPr>
            </w:pPr>
            <w:r w:rsidRPr="00D95B0D">
              <w:rPr>
                <w:rFonts w:ascii="Times New Roman" w:hAnsi="Times New Roman" w:cs="Times New Roman"/>
                <w:color w:val="000000" w:themeColor="text1"/>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977630" w:rsidRPr="00D95B0D" w:rsidTr="00E1328C">
        <w:trPr>
          <w:trHeight w:val="37"/>
        </w:trPr>
        <w:tc>
          <w:tcPr>
            <w:tcW w:w="2340" w:type="dxa"/>
            <w:tcBorders>
              <w:top w:val="single" w:sz="4" w:space="0" w:color="auto"/>
              <w:left w:val="single" w:sz="4" w:space="0" w:color="auto"/>
              <w:bottom w:val="single" w:sz="4" w:space="0" w:color="auto"/>
              <w:right w:val="single" w:sz="4" w:space="0" w:color="auto"/>
            </w:tcBorders>
          </w:tcPr>
          <w:p w:rsidR="00977630" w:rsidRPr="00D95B0D" w:rsidRDefault="00977630" w:rsidP="00977630">
            <w:pPr>
              <w:shd w:val="clear" w:color="auto" w:fill="FFFFFF"/>
              <w:tabs>
                <w:tab w:val="left" w:pos="9781"/>
              </w:tabs>
              <w:jc w:val="both"/>
              <w:rPr>
                <w:rFonts w:ascii="Times New Roman" w:eastAsia="Times New Roman" w:hAnsi="Times New Roman" w:cs="Times New Roman"/>
                <w:color w:val="000000" w:themeColor="text1"/>
                <w:sz w:val="20"/>
                <w:szCs w:val="20"/>
              </w:rPr>
            </w:pPr>
            <w:r w:rsidRPr="00D95B0D">
              <w:rPr>
                <w:rFonts w:ascii="Times New Roman" w:eastAsia="Times New Roman" w:hAnsi="Times New Roman" w:cs="Times New Roman"/>
                <w:color w:val="000000" w:themeColor="text1"/>
                <w:sz w:val="20"/>
                <w:szCs w:val="20"/>
              </w:rPr>
              <w:t>Улично-дорожная сеть</w:t>
            </w:r>
          </w:p>
          <w:p w:rsidR="00977630" w:rsidRPr="00D95B0D" w:rsidRDefault="00977630" w:rsidP="00977630">
            <w:pPr>
              <w:shd w:val="clear" w:color="auto" w:fill="FFFFFF"/>
              <w:tabs>
                <w:tab w:val="left" w:pos="9781"/>
              </w:tabs>
              <w:jc w:val="both"/>
              <w:rPr>
                <w:rFonts w:ascii="Times New Roman" w:eastAsia="Times New Roman" w:hAnsi="Times New Roman" w:cs="Times New Roman"/>
                <w:color w:val="000000" w:themeColor="text1"/>
                <w:sz w:val="20"/>
                <w:szCs w:val="20"/>
              </w:rPr>
            </w:pPr>
            <w:r w:rsidRPr="00D95B0D">
              <w:rPr>
                <w:rFonts w:ascii="Times New Roman" w:eastAsia="Times New Roman" w:hAnsi="Times New Roman" w:cs="Times New Roman"/>
                <w:color w:val="000000" w:themeColor="text1"/>
                <w:sz w:val="20"/>
                <w:szCs w:val="20"/>
              </w:rPr>
              <w:t>код 12.0.1</w:t>
            </w:r>
          </w:p>
          <w:p w:rsidR="00977630" w:rsidRPr="00D95B0D" w:rsidRDefault="00977630" w:rsidP="00977630">
            <w:pPr>
              <w:shd w:val="clear" w:color="auto" w:fill="FFFFFF"/>
              <w:tabs>
                <w:tab w:val="left" w:pos="9781"/>
              </w:tabs>
              <w:jc w:val="both"/>
              <w:rPr>
                <w:rFonts w:ascii="Times New Roman" w:hAnsi="Times New Roman" w:cs="Times New Roman"/>
                <w:bCs/>
                <w:color w:val="000000" w:themeColor="text1"/>
                <w:spacing w:val="1"/>
                <w:sz w:val="20"/>
                <w:szCs w:val="20"/>
              </w:rPr>
            </w:pPr>
          </w:p>
        </w:tc>
        <w:tc>
          <w:tcPr>
            <w:tcW w:w="37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77630" w:rsidRPr="00D95B0D" w:rsidRDefault="00977630" w:rsidP="00977630">
            <w:pPr>
              <w:shd w:val="clear" w:color="auto" w:fill="FFFFFF"/>
              <w:tabs>
                <w:tab w:val="left" w:pos="9781"/>
              </w:tabs>
              <w:jc w:val="both"/>
              <w:rPr>
                <w:rFonts w:ascii="Times New Roman" w:hAnsi="Times New Roman" w:cs="Times New Roman"/>
                <w:color w:val="000000" w:themeColor="text1"/>
                <w:sz w:val="20"/>
                <w:szCs w:val="20"/>
              </w:rPr>
            </w:pPr>
            <w:r w:rsidRPr="00D95B0D">
              <w:rPr>
                <w:rFonts w:ascii="Times New Roman" w:eastAsia="Times New Roman" w:hAnsi="Times New Roman" w:cs="Times New Roman"/>
                <w:color w:val="000000" w:themeColor="text1"/>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D95B0D">
              <w:rPr>
                <w:rFonts w:ascii="Times New Roman" w:eastAsia="Times New Roman" w:hAnsi="Times New Roman" w:cs="Times New Roman"/>
                <w:color w:val="000000" w:themeColor="text1"/>
                <w:sz w:val="20"/>
                <w:szCs w:val="20"/>
              </w:rPr>
              <w:t>велотранспортной</w:t>
            </w:r>
            <w:proofErr w:type="spellEnd"/>
            <w:r w:rsidRPr="00D95B0D">
              <w:rPr>
                <w:rFonts w:ascii="Times New Roman" w:eastAsia="Times New Roman" w:hAnsi="Times New Roman" w:cs="Times New Roman"/>
                <w:color w:val="000000" w:themeColor="text1"/>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w:t>
            </w:r>
            <w:r w:rsidRPr="00D95B0D">
              <w:rPr>
                <w:rFonts w:ascii="Times New Roman" w:eastAsia="Times New Roman" w:hAnsi="Times New Roman" w:cs="Times New Roman"/>
                <w:color w:val="000000" w:themeColor="text1"/>
                <w:sz w:val="20"/>
                <w:szCs w:val="20"/>
              </w:rPr>
              <w:lastRenderedPageBreak/>
              <w:t>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9072" w:type="dxa"/>
            <w:tcBorders>
              <w:top w:val="single" w:sz="4" w:space="0" w:color="auto"/>
              <w:left w:val="single" w:sz="4" w:space="0" w:color="auto"/>
              <w:bottom w:val="single" w:sz="4" w:space="0" w:color="auto"/>
              <w:right w:val="single" w:sz="4" w:space="0" w:color="auto"/>
            </w:tcBorders>
          </w:tcPr>
          <w:p w:rsidR="00977630" w:rsidRPr="00D95B0D" w:rsidRDefault="00977630" w:rsidP="00977630">
            <w:pPr>
              <w:autoSpaceDE w:val="0"/>
              <w:autoSpaceDN w:val="0"/>
              <w:adjustRightInd w:val="0"/>
              <w:ind w:left="105" w:right="167"/>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lastRenderedPageBreak/>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FA3A07" w:rsidRPr="00D95B0D" w:rsidRDefault="00FA3A07" w:rsidP="00406823">
      <w:pPr>
        <w:autoSpaceDE w:val="0"/>
        <w:autoSpaceDN w:val="0"/>
        <w:adjustRightInd w:val="0"/>
        <w:jc w:val="both"/>
        <w:rPr>
          <w:rFonts w:ascii="Times New Roman" w:hAnsi="Times New Roman" w:cs="Times New Roman"/>
          <w:bCs/>
          <w:color w:val="000000" w:themeColor="text1"/>
          <w:spacing w:val="1"/>
        </w:rPr>
      </w:pPr>
    </w:p>
    <w:p w:rsidR="00FA3A07" w:rsidRPr="00D95B0D" w:rsidRDefault="00FA3A07" w:rsidP="00FA3A07">
      <w:pPr>
        <w:widowControl/>
        <w:suppressAutoHyphens/>
        <w:ind w:firstLine="720"/>
        <w:jc w:val="both"/>
        <w:rPr>
          <w:rFonts w:ascii="Times New Roman" w:eastAsia="Calibri" w:hAnsi="Times New Roman" w:cs="Times New Roman"/>
          <w:b/>
          <w:color w:val="000000" w:themeColor="text1"/>
          <w:lang w:eastAsia="en-US"/>
        </w:rPr>
      </w:pPr>
      <w:r w:rsidRPr="00D95B0D">
        <w:rPr>
          <w:rFonts w:ascii="Times New Roman" w:eastAsia="Calibri" w:hAnsi="Times New Roman" w:cs="Times New Roman"/>
          <w:b/>
          <w:color w:val="000000" w:themeColor="text1"/>
          <w:lang w:eastAsia="en-US"/>
        </w:rPr>
        <w:t>В жилых зданиях не допускается размещать:</w:t>
      </w:r>
    </w:p>
    <w:p w:rsidR="00FA3A07" w:rsidRPr="00D95B0D" w:rsidRDefault="00FA3A07" w:rsidP="00FA3A07">
      <w:pPr>
        <w:widowControl/>
        <w:suppressAutoHyphens/>
        <w:autoSpaceDE w:val="0"/>
        <w:ind w:firstLine="720"/>
        <w:jc w:val="both"/>
        <w:rPr>
          <w:rFonts w:ascii="Times New Roman" w:eastAsia="Times New Roman" w:hAnsi="Times New Roman" w:cs="Times New Roman"/>
          <w:bCs/>
          <w:iCs/>
          <w:color w:val="000000" w:themeColor="text1"/>
          <w:lang w:eastAsia="zh-CN"/>
        </w:rPr>
      </w:pPr>
      <w:r w:rsidRPr="00D95B0D">
        <w:rPr>
          <w:rFonts w:ascii="Times New Roman" w:eastAsia="Times New Roman" w:hAnsi="Times New Roman" w:cs="Times New Roman"/>
          <w:bCs/>
          <w:iCs/>
          <w:color w:val="000000" w:themeColor="text1"/>
          <w:lang w:eastAsia="zh-CN"/>
        </w:rPr>
        <w:t>- газовые котельные с высоким давлением газа на вводе;</w:t>
      </w:r>
    </w:p>
    <w:p w:rsidR="00FA3A07" w:rsidRPr="00D95B0D" w:rsidRDefault="00FA3A07" w:rsidP="00FA3A07">
      <w:pPr>
        <w:widowControl/>
        <w:suppressAutoHyphens/>
        <w:autoSpaceDE w:val="0"/>
        <w:ind w:firstLine="720"/>
        <w:jc w:val="both"/>
        <w:rPr>
          <w:rFonts w:ascii="Times New Roman" w:eastAsia="Times New Roman" w:hAnsi="Times New Roman" w:cs="Times New Roman"/>
          <w:bCs/>
          <w:iCs/>
          <w:color w:val="000000" w:themeColor="text1"/>
          <w:lang w:eastAsia="zh-CN"/>
        </w:rPr>
      </w:pPr>
      <w:r w:rsidRPr="00D95B0D">
        <w:rPr>
          <w:rFonts w:ascii="Times New Roman" w:eastAsia="Times New Roman" w:hAnsi="Times New Roman" w:cs="Times New Roman"/>
          <w:bCs/>
          <w:iCs/>
          <w:color w:val="000000" w:themeColor="text1"/>
          <w:lang w:eastAsia="zh-CN"/>
        </w:rPr>
        <w:t xml:space="preserve">- все типы котельных (угольные, мазутные, дизельные, газовые) при несоответствии их требованиям котлонадзора, </w:t>
      </w:r>
      <w:proofErr w:type="spellStart"/>
      <w:r w:rsidRPr="00D95B0D">
        <w:rPr>
          <w:rFonts w:ascii="Times New Roman" w:eastAsia="Times New Roman" w:hAnsi="Times New Roman" w:cs="Times New Roman"/>
          <w:bCs/>
          <w:iCs/>
          <w:color w:val="000000" w:themeColor="text1"/>
          <w:lang w:eastAsia="zh-CN"/>
        </w:rPr>
        <w:t>госгазтехнадзора</w:t>
      </w:r>
      <w:proofErr w:type="spellEnd"/>
      <w:r w:rsidRPr="00D95B0D">
        <w:rPr>
          <w:rFonts w:ascii="Times New Roman" w:eastAsia="Times New Roman" w:hAnsi="Times New Roman" w:cs="Times New Roman"/>
          <w:bCs/>
          <w:iCs/>
          <w:color w:val="000000" w:themeColor="text1"/>
          <w:lang w:eastAsia="zh-CN"/>
        </w:rPr>
        <w:t xml:space="preserve">, правилам </w:t>
      </w:r>
      <w:proofErr w:type="spellStart"/>
      <w:r w:rsidRPr="00D95B0D">
        <w:rPr>
          <w:rFonts w:ascii="Times New Roman" w:eastAsia="Times New Roman" w:hAnsi="Times New Roman" w:cs="Times New Roman"/>
          <w:bCs/>
          <w:iCs/>
          <w:color w:val="000000" w:themeColor="text1"/>
          <w:lang w:eastAsia="zh-CN"/>
        </w:rPr>
        <w:t>пожароэлектробезопасности</w:t>
      </w:r>
      <w:proofErr w:type="spellEnd"/>
      <w:r w:rsidRPr="00D95B0D">
        <w:rPr>
          <w:rFonts w:ascii="Times New Roman" w:eastAsia="Times New Roman" w:hAnsi="Times New Roman" w:cs="Times New Roman"/>
          <w:bCs/>
          <w:iCs/>
          <w:color w:val="000000" w:themeColor="text1"/>
          <w:lang w:eastAsia="zh-CN"/>
        </w:rPr>
        <w:t xml:space="preserve"> и санитарным нормам;</w:t>
      </w:r>
    </w:p>
    <w:p w:rsidR="00FA3A07" w:rsidRPr="00D95B0D" w:rsidRDefault="00FA3A07" w:rsidP="00FA3A07">
      <w:pPr>
        <w:widowControl/>
        <w:suppressAutoHyphens/>
        <w:autoSpaceDE w:val="0"/>
        <w:ind w:firstLine="720"/>
        <w:jc w:val="both"/>
        <w:rPr>
          <w:rFonts w:ascii="Times New Roman" w:eastAsia="Times New Roman" w:hAnsi="Times New Roman" w:cs="Times New Roman"/>
          <w:bCs/>
          <w:iCs/>
          <w:color w:val="000000" w:themeColor="text1"/>
          <w:lang w:eastAsia="zh-CN"/>
        </w:rPr>
      </w:pPr>
      <w:r w:rsidRPr="00D95B0D">
        <w:rPr>
          <w:rFonts w:ascii="Times New Roman" w:eastAsia="Times New Roman" w:hAnsi="Times New Roman" w:cs="Times New Roman"/>
          <w:bCs/>
          <w:iCs/>
          <w:color w:val="000000" w:themeColor="text1"/>
          <w:lang w:eastAsia="zh-CN"/>
        </w:rPr>
        <w:t xml:space="preserve">- трансформаторные подстанции при несоответствии их требованиям </w:t>
      </w:r>
      <w:proofErr w:type="spellStart"/>
      <w:r w:rsidRPr="00D95B0D">
        <w:rPr>
          <w:rFonts w:ascii="Times New Roman" w:eastAsia="Times New Roman" w:hAnsi="Times New Roman" w:cs="Times New Roman"/>
          <w:bCs/>
          <w:iCs/>
          <w:color w:val="000000" w:themeColor="text1"/>
          <w:lang w:eastAsia="zh-CN"/>
        </w:rPr>
        <w:t>пожароэлектробезопасности</w:t>
      </w:r>
      <w:proofErr w:type="spellEnd"/>
      <w:r w:rsidRPr="00D95B0D">
        <w:rPr>
          <w:rFonts w:ascii="Times New Roman" w:eastAsia="Times New Roman" w:hAnsi="Times New Roman" w:cs="Times New Roman"/>
          <w:bCs/>
          <w:iCs/>
          <w:color w:val="000000" w:themeColor="text1"/>
          <w:lang w:eastAsia="zh-CN"/>
        </w:rPr>
        <w:t xml:space="preserve"> и санитарным нормам;</w:t>
      </w:r>
    </w:p>
    <w:p w:rsidR="00FA3A07" w:rsidRPr="00D95B0D" w:rsidRDefault="00FA3A07" w:rsidP="00FA3A07">
      <w:pPr>
        <w:widowControl/>
        <w:suppressAutoHyphens/>
        <w:autoSpaceDE w:val="0"/>
        <w:ind w:firstLine="720"/>
        <w:jc w:val="both"/>
        <w:rPr>
          <w:rFonts w:ascii="Times New Roman" w:eastAsia="Times New Roman" w:hAnsi="Times New Roman" w:cs="Times New Roman"/>
          <w:bCs/>
          <w:iCs/>
          <w:color w:val="000000" w:themeColor="text1"/>
          <w:lang w:eastAsia="zh-CN"/>
        </w:rPr>
      </w:pPr>
      <w:r w:rsidRPr="00D95B0D">
        <w:rPr>
          <w:rFonts w:ascii="Times New Roman" w:eastAsia="Times New Roman" w:hAnsi="Times New Roman" w:cs="Times New Roman"/>
          <w:bCs/>
          <w:iCs/>
          <w:color w:val="000000" w:themeColor="text1"/>
          <w:lang w:eastAsia="zh-CN"/>
        </w:rPr>
        <w:t>- лечебные учреждения, кроме женских консультаций и стоматологических кабинетов;</w:t>
      </w:r>
    </w:p>
    <w:p w:rsidR="00FA3A07" w:rsidRPr="00D95B0D" w:rsidRDefault="00FA3A07" w:rsidP="00FA3A07">
      <w:pPr>
        <w:widowControl/>
        <w:suppressAutoHyphens/>
        <w:autoSpaceDE w:val="0"/>
        <w:ind w:firstLine="720"/>
        <w:jc w:val="both"/>
        <w:rPr>
          <w:rFonts w:ascii="Times New Roman" w:eastAsia="Times New Roman" w:hAnsi="Times New Roman" w:cs="Times New Roman"/>
          <w:bCs/>
          <w:iCs/>
          <w:color w:val="000000" w:themeColor="text1"/>
          <w:lang w:eastAsia="zh-CN"/>
        </w:rPr>
      </w:pPr>
      <w:r w:rsidRPr="00D95B0D">
        <w:rPr>
          <w:rFonts w:ascii="Times New Roman" w:eastAsia="Times New Roman" w:hAnsi="Times New Roman" w:cs="Times New Roman"/>
          <w:bCs/>
          <w:iCs/>
          <w:color w:val="000000" w:themeColor="text1"/>
          <w:lang w:eastAsia="zh-CN"/>
        </w:rPr>
        <w:t>- детские дошкольные учреждения более 6 групп;</w:t>
      </w:r>
    </w:p>
    <w:p w:rsidR="00FA3A07" w:rsidRPr="00D95B0D" w:rsidRDefault="00FA3A07" w:rsidP="00FA3A07">
      <w:pPr>
        <w:widowControl/>
        <w:suppressAutoHyphens/>
        <w:autoSpaceDE w:val="0"/>
        <w:ind w:firstLine="720"/>
        <w:jc w:val="both"/>
        <w:rPr>
          <w:rFonts w:ascii="Times New Roman" w:eastAsia="Times New Roman" w:hAnsi="Times New Roman" w:cs="Times New Roman"/>
          <w:bCs/>
          <w:iCs/>
          <w:color w:val="000000" w:themeColor="text1"/>
          <w:lang w:eastAsia="zh-CN"/>
        </w:rPr>
      </w:pPr>
      <w:r w:rsidRPr="00D95B0D">
        <w:rPr>
          <w:rFonts w:ascii="Times New Roman" w:eastAsia="Times New Roman" w:hAnsi="Times New Roman" w:cs="Times New Roman"/>
          <w:bCs/>
          <w:iCs/>
          <w:color w:val="000000" w:themeColor="text1"/>
          <w:lang w:eastAsia="zh-CN"/>
        </w:rPr>
        <w:t>- школы общеобразовательные, в том числе начальные (I ступени);</w:t>
      </w:r>
    </w:p>
    <w:p w:rsidR="00FA3A07" w:rsidRPr="00D95B0D" w:rsidRDefault="00FA3A07" w:rsidP="00FA3A07">
      <w:pPr>
        <w:widowControl/>
        <w:suppressAutoHyphens/>
        <w:autoSpaceDE w:val="0"/>
        <w:ind w:firstLine="720"/>
        <w:jc w:val="both"/>
        <w:rPr>
          <w:rFonts w:ascii="Times New Roman" w:eastAsia="Times New Roman" w:hAnsi="Times New Roman" w:cs="Times New Roman"/>
          <w:bCs/>
          <w:iCs/>
          <w:color w:val="000000" w:themeColor="text1"/>
          <w:lang w:eastAsia="zh-CN"/>
        </w:rPr>
      </w:pPr>
      <w:r w:rsidRPr="00D95B0D">
        <w:rPr>
          <w:rFonts w:ascii="Times New Roman" w:eastAsia="Times New Roman" w:hAnsi="Times New Roman" w:cs="Times New Roman"/>
          <w:bCs/>
          <w:iCs/>
          <w:color w:val="000000" w:themeColor="text1"/>
          <w:lang w:eastAsia="zh-CN"/>
        </w:rPr>
        <w:t>- столовые, кафе и другие предприятия общественного питания с количеством посадочных мест более 50;</w:t>
      </w:r>
    </w:p>
    <w:p w:rsidR="00FA3A07" w:rsidRPr="00D95B0D" w:rsidRDefault="00FA3A07" w:rsidP="00FA3A07">
      <w:pPr>
        <w:widowControl/>
        <w:suppressAutoHyphens/>
        <w:autoSpaceDE w:val="0"/>
        <w:ind w:firstLine="720"/>
        <w:jc w:val="both"/>
        <w:rPr>
          <w:rFonts w:ascii="Times New Roman" w:eastAsia="Times New Roman" w:hAnsi="Times New Roman" w:cs="Times New Roman"/>
          <w:bCs/>
          <w:iCs/>
          <w:color w:val="000000" w:themeColor="text1"/>
          <w:lang w:eastAsia="zh-CN"/>
        </w:rPr>
      </w:pPr>
      <w:r w:rsidRPr="00D95B0D">
        <w:rPr>
          <w:rFonts w:ascii="Times New Roman" w:eastAsia="Times New Roman" w:hAnsi="Times New Roman" w:cs="Times New Roman"/>
          <w:bCs/>
          <w:iCs/>
          <w:color w:val="000000" w:themeColor="text1"/>
          <w:lang w:eastAsia="zh-CN"/>
        </w:rPr>
        <w:t>- магазины, мастерские, пункты и склады с огнеопасными и легковоспламеняющимися материалами;</w:t>
      </w:r>
    </w:p>
    <w:p w:rsidR="00FA3A07" w:rsidRPr="00D95B0D" w:rsidRDefault="00FA3A07" w:rsidP="00FA3A07">
      <w:pPr>
        <w:widowControl/>
        <w:suppressAutoHyphens/>
        <w:autoSpaceDE w:val="0"/>
        <w:ind w:firstLine="720"/>
        <w:jc w:val="both"/>
        <w:rPr>
          <w:rFonts w:ascii="Times New Roman" w:eastAsia="Times New Roman" w:hAnsi="Times New Roman" w:cs="Times New Roman"/>
          <w:bCs/>
          <w:iCs/>
          <w:color w:val="000000" w:themeColor="text1"/>
          <w:lang w:eastAsia="zh-CN"/>
        </w:rPr>
      </w:pPr>
      <w:r w:rsidRPr="00D95B0D">
        <w:rPr>
          <w:rFonts w:ascii="Times New Roman" w:eastAsia="Times New Roman" w:hAnsi="Times New Roman" w:cs="Times New Roman"/>
          <w:bCs/>
          <w:iCs/>
          <w:color w:val="000000" w:themeColor="text1"/>
          <w:lang w:eastAsia="zh-CN"/>
        </w:rPr>
        <w:t>- другие объекты общественного назначения, оказывающие негативное воздействие на человека.</w:t>
      </w:r>
    </w:p>
    <w:p w:rsidR="00FB0319" w:rsidRPr="00D95B0D" w:rsidRDefault="00FA3A07" w:rsidP="00406823">
      <w:pPr>
        <w:autoSpaceDE w:val="0"/>
        <w:autoSpaceDN w:val="0"/>
        <w:adjustRightInd w:val="0"/>
        <w:jc w:val="both"/>
        <w:rPr>
          <w:rFonts w:ascii="Times New Roman" w:eastAsia="Times New Roman" w:hAnsi="Times New Roman" w:cs="Times New Roman"/>
          <w:bCs/>
          <w:iCs/>
          <w:color w:val="000000" w:themeColor="text1"/>
          <w:lang w:eastAsia="zh-CN"/>
        </w:rPr>
      </w:pPr>
      <w:r w:rsidRPr="00D95B0D">
        <w:rPr>
          <w:rFonts w:ascii="Times New Roman" w:eastAsia="Times New Roman" w:hAnsi="Times New Roman" w:cs="Times New Roman"/>
          <w:bCs/>
          <w:iCs/>
          <w:color w:val="000000" w:themeColor="text1"/>
          <w:lang w:eastAsia="zh-CN"/>
        </w:rPr>
        <w:t>Перечень не допустимых для встраивания в жилые дома объектов может уточняться по местным условиям и приниматься решением органов местного самоуправления.</w:t>
      </w:r>
    </w:p>
    <w:p w:rsidR="00977630" w:rsidRPr="00D95B0D" w:rsidRDefault="00977630" w:rsidP="00406823">
      <w:pPr>
        <w:autoSpaceDE w:val="0"/>
        <w:autoSpaceDN w:val="0"/>
        <w:adjustRightInd w:val="0"/>
        <w:jc w:val="both"/>
        <w:rPr>
          <w:rFonts w:ascii="Times New Roman" w:hAnsi="Times New Roman" w:cs="Times New Roman"/>
          <w:bCs/>
          <w:color w:val="000000" w:themeColor="text1"/>
          <w:spacing w:val="1"/>
        </w:rPr>
      </w:pPr>
    </w:p>
    <w:p w:rsidR="00406823" w:rsidRPr="00D95B0D" w:rsidRDefault="00FB0319" w:rsidP="00486D24">
      <w:pPr>
        <w:widowControl/>
        <w:suppressAutoHyphens/>
        <w:autoSpaceDE w:val="0"/>
        <w:ind w:left="142" w:firstLine="566"/>
        <w:jc w:val="both"/>
        <w:rPr>
          <w:rFonts w:ascii="Times New Roman" w:eastAsia="Times New Roman" w:hAnsi="Times New Roman" w:cs="Times New Roman"/>
          <w:b/>
          <w:color w:val="000000" w:themeColor="text1"/>
          <w:lang w:eastAsia="zh-CN"/>
        </w:rPr>
        <w:sectPr w:rsidR="00406823" w:rsidRPr="00D95B0D" w:rsidSect="00C63807">
          <w:pgSz w:w="16838" w:h="11909" w:orient="landscape"/>
          <w:pgMar w:top="851" w:right="851" w:bottom="1134" w:left="851" w:header="0" w:footer="6" w:gutter="0"/>
          <w:cols w:space="720"/>
          <w:noEndnote/>
          <w:docGrid w:linePitch="360"/>
        </w:sectPr>
      </w:pPr>
      <w:r w:rsidRPr="00D95B0D">
        <w:rPr>
          <w:rFonts w:ascii="Times New Roman" w:eastAsia="Times New Roman" w:hAnsi="Times New Roman" w:cs="Times New Roman"/>
          <w:b/>
          <w:color w:val="000000" w:themeColor="text1"/>
          <w:lang w:eastAsia="zh-CN"/>
        </w:rPr>
        <w:t xml:space="preserve">Действуют ограничения использования земельных участков и объектов капитального строительства согласно Части </w:t>
      </w:r>
      <w:r w:rsidRPr="00D95B0D">
        <w:rPr>
          <w:rFonts w:ascii="Times New Roman" w:eastAsia="Times New Roman" w:hAnsi="Times New Roman" w:cs="Times New Roman"/>
          <w:b/>
          <w:color w:val="000000" w:themeColor="text1"/>
          <w:lang w:val="en-US" w:eastAsia="zh-CN"/>
        </w:rPr>
        <w:t>IV</w:t>
      </w:r>
      <w:r w:rsidRPr="00D95B0D">
        <w:rPr>
          <w:rFonts w:ascii="Times New Roman" w:eastAsia="Times New Roman" w:hAnsi="Times New Roman" w:cs="Times New Roman"/>
          <w:b/>
          <w:color w:val="000000" w:themeColor="text1"/>
          <w:lang w:eastAsia="zh-CN"/>
        </w:rPr>
        <w:t xml:space="preserve"> настоящих Правил.</w:t>
      </w:r>
    </w:p>
    <w:p w:rsidR="0045175A" w:rsidRPr="00D95B0D" w:rsidRDefault="0045175A" w:rsidP="00330A1F">
      <w:pPr>
        <w:jc w:val="center"/>
        <w:rPr>
          <w:rFonts w:ascii="Times New Roman" w:hAnsi="Times New Roman" w:cs="Times New Roman"/>
          <w:b/>
          <w:color w:val="000000" w:themeColor="text1"/>
        </w:rPr>
      </w:pPr>
      <w:r w:rsidRPr="00D95B0D">
        <w:rPr>
          <w:rFonts w:ascii="Times New Roman" w:hAnsi="Times New Roman" w:cs="Times New Roman"/>
          <w:b/>
          <w:color w:val="000000" w:themeColor="text1"/>
        </w:rPr>
        <w:lastRenderedPageBreak/>
        <w:t>ОБЩЕСТВЕННО – ДЕЛОВЫЕ ЗОНА</w:t>
      </w:r>
    </w:p>
    <w:p w:rsidR="00330A1F" w:rsidRPr="00D95B0D" w:rsidRDefault="00330A1F" w:rsidP="00330A1F">
      <w:pPr>
        <w:jc w:val="center"/>
        <w:rPr>
          <w:rFonts w:ascii="Times New Roman" w:hAnsi="Times New Roman" w:cs="Times New Roman"/>
          <w:b/>
          <w:color w:val="000000" w:themeColor="text1"/>
        </w:rPr>
      </w:pPr>
    </w:p>
    <w:p w:rsidR="00486D24" w:rsidRPr="00D95B0D" w:rsidRDefault="000F0926" w:rsidP="00EA558C">
      <w:pPr>
        <w:keepNext/>
        <w:widowControl/>
        <w:ind w:right="-7"/>
        <w:jc w:val="center"/>
        <w:outlineLvl w:val="2"/>
        <w:rPr>
          <w:rFonts w:ascii="Times New Roman" w:eastAsia="Times New Roman" w:hAnsi="Times New Roman" w:cs="Times New Roman"/>
          <w:b/>
          <w:bCs/>
          <w:color w:val="000000" w:themeColor="text1"/>
        </w:rPr>
      </w:pPr>
      <w:bookmarkStart w:id="12" w:name="_Toc149643384"/>
      <w:r w:rsidRPr="00D95B0D">
        <w:rPr>
          <w:rFonts w:ascii="Times New Roman" w:eastAsia="Times New Roman" w:hAnsi="Times New Roman" w:cs="Times New Roman"/>
          <w:b/>
          <w:bCs/>
          <w:color w:val="000000" w:themeColor="text1"/>
        </w:rPr>
        <w:t>9.3. Градостроительный регламент общественной зоны объектов социальной инфраструктуры (ОД)</w:t>
      </w:r>
      <w:bookmarkEnd w:id="12"/>
    </w:p>
    <w:tbl>
      <w:tblPr>
        <w:tblW w:w="15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0" w:type="dxa"/>
          <w:bottom w:w="75" w:type="dxa"/>
          <w:right w:w="0" w:type="dxa"/>
        </w:tblCellMar>
        <w:tblLook w:val="0000" w:firstRow="0" w:lastRow="0" w:firstColumn="0" w:lastColumn="0" w:noHBand="0" w:noVBand="0"/>
      </w:tblPr>
      <w:tblGrid>
        <w:gridCol w:w="1833"/>
        <w:gridCol w:w="5528"/>
        <w:gridCol w:w="8090"/>
      </w:tblGrid>
      <w:tr w:rsidR="00D95B0D" w:rsidRPr="00D95B0D" w:rsidTr="00394CDE">
        <w:tc>
          <w:tcPr>
            <w:tcW w:w="15451" w:type="dxa"/>
            <w:gridSpan w:val="3"/>
          </w:tcPr>
          <w:p w:rsidR="00406823" w:rsidRPr="00D95B0D" w:rsidRDefault="00406823" w:rsidP="00394CDE">
            <w:pPr>
              <w:autoSpaceDE w:val="0"/>
              <w:autoSpaceDN w:val="0"/>
              <w:adjustRightInd w:val="0"/>
              <w:jc w:val="center"/>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ОСНОВНЫЕ ВИДЫ РАЗРЕШЕННОГО ИСПОЛЬЗОВАНИЯ</w:t>
            </w:r>
          </w:p>
        </w:tc>
      </w:tr>
      <w:tr w:rsidR="00D95B0D" w:rsidRPr="00D95B0D" w:rsidTr="00394CDE">
        <w:tc>
          <w:tcPr>
            <w:tcW w:w="1833" w:type="dxa"/>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t>Виды разрешенного использования земельных участков</w:t>
            </w:r>
          </w:p>
        </w:tc>
        <w:tc>
          <w:tcPr>
            <w:tcW w:w="5528" w:type="dxa"/>
            <w:tcMar>
              <w:top w:w="102" w:type="dxa"/>
              <w:left w:w="62" w:type="dxa"/>
              <w:bottom w:w="102" w:type="dxa"/>
              <w:right w:w="62" w:type="dxa"/>
            </w:tcMar>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t>Описание видов разрешенного использования</w:t>
            </w:r>
          </w:p>
        </w:tc>
        <w:tc>
          <w:tcPr>
            <w:tcW w:w="8090" w:type="dxa"/>
          </w:tcPr>
          <w:p w:rsidR="00406823" w:rsidRPr="00D95B0D" w:rsidRDefault="00406823" w:rsidP="00394CDE">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95B0D" w:rsidRPr="00D95B0D" w:rsidTr="00EA558C">
        <w:trPr>
          <w:trHeight w:val="1991"/>
        </w:trPr>
        <w:tc>
          <w:tcPr>
            <w:tcW w:w="1833" w:type="dxa"/>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Коммунальное обслуживание</w:t>
            </w:r>
          </w:p>
          <w:p w:rsidR="00406823" w:rsidRPr="00D95B0D" w:rsidRDefault="00406823" w:rsidP="00394CDE">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код 3.1</w:t>
            </w:r>
          </w:p>
        </w:tc>
        <w:tc>
          <w:tcPr>
            <w:tcW w:w="5528" w:type="dxa"/>
            <w:tcMar>
              <w:top w:w="102" w:type="dxa"/>
              <w:left w:w="62" w:type="dxa"/>
              <w:bottom w:w="102" w:type="dxa"/>
              <w:right w:w="62" w:type="dxa"/>
            </w:tcMar>
          </w:tcPr>
          <w:p w:rsidR="00406823" w:rsidRPr="00D95B0D" w:rsidRDefault="00406823" w:rsidP="00394CDE">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32" w:history="1">
              <w:r w:rsidRPr="00D95B0D">
                <w:rPr>
                  <w:rStyle w:val="a3"/>
                  <w:rFonts w:ascii="Times New Roman" w:hAnsi="Times New Roman" w:cs="Times New Roman"/>
                  <w:bCs/>
                  <w:color w:val="000000" w:themeColor="text1"/>
                  <w:spacing w:val="1"/>
                  <w:sz w:val="20"/>
                  <w:szCs w:val="20"/>
                  <w:lang w:bidi="ru-RU"/>
                </w:rPr>
                <w:t>кодами 3.1.1</w:t>
              </w:r>
            </w:hyperlink>
            <w:r w:rsidRPr="00D95B0D">
              <w:rPr>
                <w:rFonts w:ascii="Times New Roman" w:hAnsi="Times New Roman" w:cs="Times New Roman"/>
                <w:bCs/>
                <w:color w:val="000000" w:themeColor="text1"/>
                <w:spacing w:val="1"/>
                <w:sz w:val="20"/>
                <w:szCs w:val="20"/>
                <w:lang w:bidi="ru-RU"/>
              </w:rPr>
              <w:t xml:space="preserve"> - </w:t>
            </w:r>
            <w:hyperlink r:id="rId33" w:history="1">
              <w:r w:rsidRPr="00D95B0D">
                <w:rPr>
                  <w:rStyle w:val="a3"/>
                  <w:rFonts w:ascii="Times New Roman" w:hAnsi="Times New Roman" w:cs="Times New Roman"/>
                  <w:bCs/>
                  <w:color w:val="000000" w:themeColor="text1"/>
                  <w:spacing w:val="1"/>
                  <w:sz w:val="20"/>
                  <w:szCs w:val="20"/>
                  <w:lang w:bidi="ru-RU"/>
                </w:rPr>
                <w:t>3.1.2</w:t>
              </w:r>
            </w:hyperlink>
          </w:p>
        </w:tc>
        <w:tc>
          <w:tcPr>
            <w:tcW w:w="8090" w:type="dxa"/>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r w:rsidR="00C97A49" w:rsidRPr="00D95B0D">
              <w:rPr>
                <w:rFonts w:ascii="Times New Roman" w:hAnsi="Times New Roman" w:cs="Times New Roman"/>
                <w:bCs/>
                <w:color w:val="000000" w:themeColor="text1"/>
                <w:spacing w:val="1"/>
                <w:sz w:val="20"/>
                <w:szCs w:val="20"/>
                <w:lang w:bidi="ru-RU"/>
              </w:rPr>
              <w:t>.</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u w:val="single"/>
                <w:lang w:bidi="ru-RU"/>
              </w:rPr>
            </w:pPr>
            <w:r w:rsidRPr="00D95B0D">
              <w:rPr>
                <w:rFonts w:ascii="Times New Roman" w:hAnsi="Times New Roman" w:cs="Times New Roman"/>
                <w:bCs/>
                <w:color w:val="000000" w:themeColor="text1"/>
                <w:spacing w:val="1"/>
                <w:sz w:val="20"/>
                <w:szCs w:val="20"/>
                <w:u w:val="single"/>
                <w:lang w:bidi="ru-RU"/>
              </w:rPr>
              <w:t>Примечание:</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u w:val="single"/>
                <w:lang w:bidi="ru-RU"/>
              </w:rPr>
            </w:pPr>
            <w:r w:rsidRPr="00D95B0D">
              <w:rPr>
                <w:rFonts w:ascii="Times New Roman" w:hAnsi="Times New Roman" w:cs="Times New Roman"/>
                <w:bCs/>
                <w:color w:val="000000" w:themeColor="text1"/>
                <w:spacing w:val="1"/>
                <w:sz w:val="20"/>
                <w:szCs w:val="20"/>
                <w:lang w:bidi="ru-RU"/>
              </w:rPr>
              <w:t>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p>
        </w:tc>
      </w:tr>
      <w:tr w:rsidR="00D95B0D" w:rsidRPr="00D95B0D" w:rsidTr="00394CDE">
        <w:trPr>
          <w:trHeight w:val="1450"/>
        </w:trPr>
        <w:tc>
          <w:tcPr>
            <w:tcW w:w="1833" w:type="dxa"/>
          </w:tcPr>
          <w:p w:rsidR="00406823" w:rsidRPr="00D95B0D" w:rsidRDefault="00406823" w:rsidP="00394CDE">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Социальное обслуживание, </w:t>
            </w:r>
            <w:r w:rsidRPr="00D95B0D">
              <w:rPr>
                <w:rFonts w:ascii="Times New Roman" w:hAnsi="Times New Roman" w:cs="Times New Roman"/>
                <w:bCs/>
                <w:color w:val="000000" w:themeColor="text1"/>
                <w:spacing w:val="1"/>
                <w:sz w:val="20"/>
                <w:szCs w:val="20"/>
                <w:lang w:bidi="ru-RU"/>
              </w:rPr>
              <w:br/>
              <w:t>код 3.2</w:t>
            </w:r>
          </w:p>
        </w:tc>
        <w:tc>
          <w:tcPr>
            <w:tcW w:w="5528" w:type="dxa"/>
            <w:tcMar>
              <w:top w:w="102" w:type="dxa"/>
              <w:left w:w="62" w:type="dxa"/>
              <w:bottom w:w="102" w:type="dxa"/>
              <w:right w:w="62" w:type="dxa"/>
            </w:tcMar>
          </w:tcPr>
          <w:p w:rsidR="00406823" w:rsidRPr="00D95B0D" w:rsidRDefault="00406823" w:rsidP="00394CDE">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34" w:history="1">
              <w:r w:rsidRPr="00D95B0D">
                <w:rPr>
                  <w:rStyle w:val="a3"/>
                  <w:rFonts w:ascii="Times New Roman" w:hAnsi="Times New Roman" w:cs="Times New Roman"/>
                  <w:bCs/>
                  <w:color w:val="000000" w:themeColor="text1"/>
                  <w:spacing w:val="1"/>
                  <w:sz w:val="20"/>
                  <w:szCs w:val="20"/>
                  <w:lang w:bidi="ru-RU"/>
                </w:rPr>
                <w:t>кодами 3.2.1</w:t>
              </w:r>
            </w:hyperlink>
            <w:r w:rsidRPr="00D95B0D">
              <w:rPr>
                <w:rFonts w:ascii="Times New Roman" w:hAnsi="Times New Roman" w:cs="Times New Roman"/>
                <w:bCs/>
                <w:color w:val="000000" w:themeColor="text1"/>
                <w:spacing w:val="1"/>
                <w:sz w:val="20"/>
                <w:szCs w:val="20"/>
                <w:lang w:bidi="ru-RU"/>
              </w:rPr>
              <w:t xml:space="preserve"> - </w:t>
            </w:r>
            <w:hyperlink r:id="rId35" w:history="1">
              <w:r w:rsidRPr="00D95B0D">
                <w:rPr>
                  <w:rStyle w:val="a3"/>
                  <w:rFonts w:ascii="Times New Roman" w:hAnsi="Times New Roman" w:cs="Times New Roman"/>
                  <w:bCs/>
                  <w:color w:val="000000" w:themeColor="text1"/>
                  <w:spacing w:val="1"/>
                  <w:sz w:val="20"/>
                  <w:szCs w:val="20"/>
                  <w:lang w:bidi="ru-RU"/>
                </w:rPr>
                <w:t>3.2.4</w:t>
              </w:r>
            </w:hyperlink>
          </w:p>
        </w:tc>
        <w:tc>
          <w:tcPr>
            <w:tcW w:w="8090" w:type="dxa"/>
            <w:vMerge w:val="restart"/>
          </w:tcPr>
          <w:p w:rsidR="00406823" w:rsidRPr="00D95B0D" w:rsidRDefault="00406823" w:rsidP="00394CDE">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t>Предельные размеры земельных участков, в том числе их площадь:</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Минимальный размер земельного участка – 18 м</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Минимальная площадь земельного участка – 324 кв. м.</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Максимальная площадь земельного участка – 2 000 кв.м.</w:t>
            </w:r>
          </w:p>
          <w:p w:rsidR="00D05A4D" w:rsidRPr="00D95B0D" w:rsidRDefault="00D05A4D" w:rsidP="00394CDE">
            <w:pPr>
              <w:autoSpaceDE w:val="0"/>
              <w:autoSpaceDN w:val="0"/>
              <w:adjustRightInd w:val="0"/>
              <w:rPr>
                <w:rFonts w:ascii="Times New Roman" w:hAnsi="Times New Roman" w:cs="Times New Roman"/>
                <w:bCs/>
                <w:color w:val="000000" w:themeColor="text1"/>
                <w:spacing w:val="1"/>
                <w:sz w:val="20"/>
                <w:szCs w:val="20"/>
                <w:lang w:bidi="ru-RU"/>
              </w:rPr>
            </w:pP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u w:val="single"/>
                <w:lang w:bidi="ru-RU"/>
              </w:rPr>
              <w:t>Примечание:</w:t>
            </w:r>
            <w:r w:rsidRPr="00D95B0D">
              <w:rPr>
                <w:rFonts w:ascii="Times New Roman" w:hAnsi="Times New Roman" w:cs="Times New Roman"/>
                <w:bCs/>
                <w:color w:val="000000" w:themeColor="text1"/>
                <w:spacing w:val="1"/>
                <w:sz w:val="20"/>
                <w:szCs w:val="20"/>
                <w:lang w:bidi="ru-RU"/>
              </w:rPr>
              <w:t xml:space="preserve"> </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1. Установленная максимальная площадь земельного участка не учитывается в случае:</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проведения кадастровых работ по уточнению границ земельного участка, если в Едином государственном реестре недвижимости отсутствуют сведения о координатах поворотных точек углов такого земельного участка (ранее учтенный земельный участок);</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u w:val="single"/>
                <w:lang w:bidi="ru-RU"/>
              </w:rPr>
            </w:pPr>
            <w:r w:rsidRPr="00D95B0D">
              <w:rPr>
                <w:rFonts w:ascii="Times New Roman" w:hAnsi="Times New Roman" w:cs="Times New Roman"/>
                <w:bCs/>
                <w:color w:val="000000" w:themeColor="text1"/>
                <w:spacing w:val="1"/>
                <w:sz w:val="20"/>
                <w:szCs w:val="20"/>
                <w:lang w:bidi="ru-RU"/>
              </w:rPr>
              <w:t>2. 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406823" w:rsidRPr="00D95B0D" w:rsidRDefault="00406823" w:rsidP="00394CDE">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от красной линии улиц – 5 м,</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от границы земельного участка – 3 м,</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 от красной линии однополосных проездов – 5 м </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Для застроенных земельных участков при реконструкции объектов допускается размещать объект по сложившейся линии застройки;</w:t>
            </w:r>
          </w:p>
          <w:p w:rsidR="00406823" w:rsidRPr="00D95B0D" w:rsidRDefault="00406823" w:rsidP="00394CDE">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lastRenderedPageBreak/>
              <w:t>Предельное количество этажей или предельная высота зданий, строений, сооружений</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Максимальное количество этажей – 3 этажа </w:t>
            </w:r>
          </w:p>
          <w:p w:rsidR="00406823" w:rsidRPr="00D95B0D" w:rsidRDefault="00406823" w:rsidP="00394CDE">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t>Максимальный процент застройки в границах земельного участка</w:t>
            </w:r>
            <w:r w:rsidRPr="00D95B0D">
              <w:rPr>
                <w:rFonts w:ascii="Times New Roman" w:hAnsi="Times New Roman" w:cs="Times New Roman"/>
                <w:bCs/>
                <w:color w:val="000000" w:themeColor="text1"/>
                <w:spacing w:val="1"/>
                <w:sz w:val="20"/>
                <w:szCs w:val="20"/>
                <w:lang w:bidi="ru-RU"/>
              </w:rPr>
              <w:t xml:space="preserve"> – 80 %.</w:t>
            </w:r>
          </w:p>
        </w:tc>
      </w:tr>
      <w:tr w:rsidR="00D95B0D" w:rsidRPr="00D95B0D" w:rsidTr="00394CDE">
        <w:trPr>
          <w:trHeight w:val="870"/>
        </w:trPr>
        <w:tc>
          <w:tcPr>
            <w:tcW w:w="1833" w:type="dxa"/>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Бытовое обслуживание,</w:t>
            </w:r>
            <w:r w:rsidRPr="00D95B0D">
              <w:rPr>
                <w:rFonts w:ascii="Times New Roman" w:hAnsi="Times New Roman" w:cs="Times New Roman"/>
                <w:bCs/>
                <w:color w:val="000000" w:themeColor="text1"/>
                <w:spacing w:val="1"/>
                <w:sz w:val="20"/>
                <w:szCs w:val="20"/>
                <w:lang w:bidi="ru-RU"/>
              </w:rPr>
              <w:br/>
              <w:t>код 3.3</w:t>
            </w:r>
          </w:p>
        </w:tc>
        <w:tc>
          <w:tcPr>
            <w:tcW w:w="5528" w:type="dxa"/>
            <w:tcMar>
              <w:top w:w="102" w:type="dxa"/>
              <w:left w:w="62" w:type="dxa"/>
              <w:bottom w:w="102" w:type="dxa"/>
              <w:right w:w="62" w:type="dxa"/>
            </w:tcMar>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090" w:type="dxa"/>
            <w:vMerge/>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p>
        </w:tc>
      </w:tr>
      <w:tr w:rsidR="00D95B0D" w:rsidRPr="00D95B0D" w:rsidTr="00394CDE">
        <w:trPr>
          <w:trHeight w:val="1106"/>
        </w:trPr>
        <w:tc>
          <w:tcPr>
            <w:tcW w:w="1833" w:type="dxa"/>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lastRenderedPageBreak/>
              <w:t>Здравоохранение</w:t>
            </w:r>
            <w:r w:rsidRPr="00D95B0D">
              <w:rPr>
                <w:rFonts w:ascii="Times New Roman" w:hAnsi="Times New Roman" w:cs="Times New Roman"/>
                <w:bCs/>
                <w:color w:val="000000" w:themeColor="text1"/>
                <w:spacing w:val="1"/>
                <w:sz w:val="20"/>
                <w:szCs w:val="20"/>
                <w:lang w:bidi="ru-RU"/>
              </w:rPr>
              <w:br/>
              <w:t>код 3.4</w:t>
            </w:r>
          </w:p>
        </w:tc>
        <w:tc>
          <w:tcPr>
            <w:tcW w:w="5528" w:type="dxa"/>
            <w:tcMar>
              <w:top w:w="102" w:type="dxa"/>
              <w:left w:w="62" w:type="dxa"/>
              <w:bottom w:w="102" w:type="dxa"/>
              <w:right w:w="62" w:type="dxa"/>
            </w:tcMar>
          </w:tcPr>
          <w:p w:rsidR="00406823" w:rsidRPr="00D95B0D" w:rsidRDefault="00406823" w:rsidP="00394CDE">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r:id="rId36" w:history="1">
              <w:r w:rsidRPr="00D95B0D">
                <w:rPr>
                  <w:rStyle w:val="a3"/>
                  <w:rFonts w:ascii="Times New Roman" w:hAnsi="Times New Roman" w:cs="Times New Roman"/>
                  <w:bCs/>
                  <w:color w:val="000000" w:themeColor="text1"/>
                  <w:spacing w:val="1"/>
                  <w:sz w:val="20"/>
                  <w:szCs w:val="20"/>
                  <w:lang w:bidi="ru-RU"/>
                </w:rPr>
                <w:t>кодами 3.4.1</w:t>
              </w:r>
            </w:hyperlink>
            <w:r w:rsidRPr="00D95B0D">
              <w:rPr>
                <w:rFonts w:ascii="Times New Roman" w:hAnsi="Times New Roman" w:cs="Times New Roman"/>
                <w:bCs/>
                <w:color w:val="000000" w:themeColor="text1"/>
                <w:spacing w:val="1"/>
                <w:sz w:val="20"/>
                <w:szCs w:val="20"/>
                <w:lang w:bidi="ru-RU"/>
              </w:rPr>
              <w:t xml:space="preserve"> - </w:t>
            </w:r>
            <w:hyperlink r:id="rId37" w:history="1">
              <w:r w:rsidRPr="00D95B0D">
                <w:rPr>
                  <w:rStyle w:val="a3"/>
                  <w:rFonts w:ascii="Times New Roman" w:hAnsi="Times New Roman" w:cs="Times New Roman"/>
                  <w:bCs/>
                  <w:color w:val="000000" w:themeColor="text1"/>
                  <w:spacing w:val="1"/>
                  <w:sz w:val="20"/>
                  <w:szCs w:val="20"/>
                  <w:lang w:bidi="ru-RU"/>
                </w:rPr>
                <w:t>3.4.2</w:t>
              </w:r>
            </w:hyperlink>
          </w:p>
        </w:tc>
        <w:tc>
          <w:tcPr>
            <w:tcW w:w="8090" w:type="dxa"/>
            <w:vMerge w:val="restart"/>
          </w:tcPr>
          <w:p w:rsidR="00406823" w:rsidRPr="00D95B0D" w:rsidRDefault="00406823" w:rsidP="00394CDE">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t>Предельные размеры земельных участков, в том числе их площадь:</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Минимальный размер земельного участка – 30 м</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Минимальная площадь земельного участка – 900 кв. м.</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Максимальная площадь земельного участка – 30 000 кв.м.</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u w:val="single"/>
                <w:lang w:bidi="ru-RU"/>
              </w:rPr>
            </w:pP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u w:val="single"/>
                <w:lang w:bidi="ru-RU"/>
              </w:rPr>
              <w:t>Примечание:</w:t>
            </w:r>
            <w:r w:rsidRPr="00D95B0D">
              <w:rPr>
                <w:rFonts w:ascii="Times New Roman" w:hAnsi="Times New Roman" w:cs="Times New Roman"/>
                <w:bCs/>
                <w:color w:val="000000" w:themeColor="text1"/>
                <w:spacing w:val="1"/>
                <w:sz w:val="20"/>
                <w:szCs w:val="20"/>
                <w:lang w:bidi="ru-RU"/>
              </w:rPr>
              <w:t xml:space="preserve"> </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1. Установленная максимальная площадь земельного участка не учитывается в случае:</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проведения кадастровых работ по уточнению границ земельного участка, если в Едином государственном реестре недвижимости отсутствуют сведения о координатах поворотных точек углов такого земельного участка (ранее учтенный земельный участок);</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u w:val="single"/>
                <w:lang w:bidi="ru-RU"/>
              </w:rPr>
            </w:pPr>
            <w:r w:rsidRPr="00D95B0D">
              <w:rPr>
                <w:rFonts w:ascii="Times New Roman" w:hAnsi="Times New Roman" w:cs="Times New Roman"/>
                <w:bCs/>
                <w:color w:val="000000" w:themeColor="text1"/>
                <w:spacing w:val="1"/>
                <w:sz w:val="20"/>
                <w:szCs w:val="20"/>
                <w:lang w:bidi="ru-RU"/>
              </w:rPr>
              <w:t>2. 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D95B0D">
              <w:rPr>
                <w:rFonts w:ascii="Times New Roman" w:hAnsi="Times New Roman" w:cs="Times New Roman"/>
                <w:bCs/>
                <w:color w:val="000000" w:themeColor="text1"/>
                <w:spacing w:val="1"/>
                <w:sz w:val="20"/>
                <w:szCs w:val="20"/>
                <w:lang w:bidi="ru-RU"/>
              </w:rPr>
              <w:t xml:space="preserve"> </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от красной линии улиц – 5 м,</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от границы земельного участка – 3 м,</w:t>
            </w:r>
          </w:p>
          <w:p w:rsidR="00406823" w:rsidRPr="00D95B0D" w:rsidRDefault="00406823" w:rsidP="00394CDE">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от красной линии однополосных проездов – 5 м</w:t>
            </w:r>
          </w:p>
          <w:p w:rsidR="00406823" w:rsidRPr="00D95B0D" w:rsidRDefault="00406823" w:rsidP="00394CDE">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t>Предельное количество этажей или предельная высота зданий, строений, сооружений</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Максимальное количество этажей – 3 этажа </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t>Максимальный процент застройки в границах земельного участка</w:t>
            </w:r>
            <w:r w:rsidRPr="00D95B0D">
              <w:rPr>
                <w:rFonts w:ascii="Times New Roman" w:hAnsi="Times New Roman" w:cs="Times New Roman"/>
                <w:bCs/>
                <w:color w:val="000000" w:themeColor="text1"/>
                <w:spacing w:val="1"/>
                <w:sz w:val="20"/>
                <w:szCs w:val="20"/>
                <w:lang w:bidi="ru-RU"/>
              </w:rPr>
              <w:t xml:space="preserve"> – 80 %</w:t>
            </w:r>
          </w:p>
        </w:tc>
      </w:tr>
      <w:tr w:rsidR="00D95B0D" w:rsidRPr="00D95B0D" w:rsidTr="00394CDE">
        <w:trPr>
          <w:trHeight w:val="500"/>
        </w:trPr>
        <w:tc>
          <w:tcPr>
            <w:tcW w:w="1833" w:type="dxa"/>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Образование и просвещение,</w:t>
            </w:r>
            <w:r w:rsidRPr="00D95B0D">
              <w:rPr>
                <w:rFonts w:ascii="Times New Roman" w:hAnsi="Times New Roman" w:cs="Times New Roman"/>
                <w:bCs/>
                <w:color w:val="000000" w:themeColor="text1"/>
                <w:spacing w:val="1"/>
                <w:sz w:val="20"/>
                <w:szCs w:val="20"/>
                <w:lang w:bidi="ru-RU"/>
              </w:rPr>
              <w:br/>
              <w:t>код 3.5</w:t>
            </w:r>
          </w:p>
        </w:tc>
        <w:tc>
          <w:tcPr>
            <w:tcW w:w="5528" w:type="dxa"/>
            <w:tcMar>
              <w:top w:w="102" w:type="dxa"/>
              <w:left w:w="62" w:type="dxa"/>
              <w:bottom w:w="102" w:type="dxa"/>
              <w:right w:w="62" w:type="dxa"/>
            </w:tcMar>
          </w:tcPr>
          <w:p w:rsidR="00406823" w:rsidRPr="00D95B0D" w:rsidRDefault="00406823" w:rsidP="00394CDE">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r:id="rId38" w:history="1">
              <w:r w:rsidRPr="00D95B0D">
                <w:rPr>
                  <w:rStyle w:val="a3"/>
                  <w:rFonts w:ascii="Times New Roman" w:hAnsi="Times New Roman" w:cs="Times New Roman"/>
                  <w:bCs/>
                  <w:color w:val="000000" w:themeColor="text1"/>
                  <w:spacing w:val="1"/>
                  <w:sz w:val="20"/>
                  <w:szCs w:val="20"/>
                  <w:lang w:bidi="ru-RU"/>
                </w:rPr>
                <w:t>кодами 3.5.1</w:t>
              </w:r>
            </w:hyperlink>
            <w:r w:rsidRPr="00D95B0D">
              <w:rPr>
                <w:rFonts w:ascii="Times New Roman" w:hAnsi="Times New Roman" w:cs="Times New Roman"/>
                <w:bCs/>
                <w:color w:val="000000" w:themeColor="text1"/>
                <w:spacing w:val="1"/>
                <w:sz w:val="20"/>
                <w:szCs w:val="20"/>
                <w:lang w:bidi="ru-RU"/>
              </w:rPr>
              <w:t xml:space="preserve"> - </w:t>
            </w:r>
            <w:hyperlink r:id="rId39" w:history="1">
              <w:r w:rsidRPr="00D95B0D">
                <w:rPr>
                  <w:rStyle w:val="a3"/>
                  <w:rFonts w:ascii="Times New Roman" w:hAnsi="Times New Roman" w:cs="Times New Roman"/>
                  <w:bCs/>
                  <w:color w:val="000000" w:themeColor="text1"/>
                  <w:spacing w:val="1"/>
                  <w:sz w:val="20"/>
                  <w:szCs w:val="20"/>
                  <w:lang w:bidi="ru-RU"/>
                </w:rPr>
                <w:t>3.5.2</w:t>
              </w:r>
            </w:hyperlink>
          </w:p>
        </w:tc>
        <w:tc>
          <w:tcPr>
            <w:tcW w:w="8090" w:type="dxa"/>
            <w:vMerge/>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p>
        </w:tc>
      </w:tr>
      <w:tr w:rsidR="00D95B0D" w:rsidRPr="00D95B0D" w:rsidTr="00394CDE">
        <w:trPr>
          <w:trHeight w:val="907"/>
        </w:trPr>
        <w:tc>
          <w:tcPr>
            <w:tcW w:w="1833" w:type="dxa"/>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Культурное развитие </w:t>
            </w:r>
            <w:r w:rsidRPr="00D95B0D">
              <w:rPr>
                <w:rFonts w:ascii="Times New Roman" w:hAnsi="Times New Roman" w:cs="Times New Roman"/>
                <w:bCs/>
                <w:color w:val="000000" w:themeColor="text1"/>
                <w:spacing w:val="1"/>
                <w:sz w:val="20"/>
                <w:szCs w:val="20"/>
                <w:lang w:bidi="ru-RU"/>
              </w:rPr>
              <w:br/>
              <w:t>код 3.6</w:t>
            </w:r>
          </w:p>
        </w:tc>
        <w:tc>
          <w:tcPr>
            <w:tcW w:w="5528" w:type="dxa"/>
            <w:tcMar>
              <w:top w:w="102" w:type="dxa"/>
              <w:left w:w="62" w:type="dxa"/>
              <w:bottom w:w="102" w:type="dxa"/>
              <w:right w:w="62" w:type="dxa"/>
            </w:tcMar>
          </w:tcPr>
          <w:p w:rsidR="00406823" w:rsidRPr="00D95B0D" w:rsidRDefault="00406823" w:rsidP="00394CDE">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40" w:history="1">
              <w:r w:rsidRPr="00D95B0D">
                <w:rPr>
                  <w:rStyle w:val="a3"/>
                  <w:rFonts w:ascii="Times New Roman" w:hAnsi="Times New Roman" w:cs="Times New Roman"/>
                  <w:bCs/>
                  <w:color w:val="000000" w:themeColor="text1"/>
                  <w:spacing w:val="1"/>
                  <w:sz w:val="20"/>
                  <w:szCs w:val="20"/>
                  <w:lang w:bidi="ru-RU"/>
                </w:rPr>
                <w:t>кодами 3.6.1</w:t>
              </w:r>
            </w:hyperlink>
            <w:r w:rsidRPr="00D95B0D">
              <w:rPr>
                <w:rFonts w:ascii="Times New Roman" w:hAnsi="Times New Roman" w:cs="Times New Roman"/>
                <w:bCs/>
                <w:color w:val="000000" w:themeColor="text1"/>
                <w:spacing w:val="1"/>
                <w:sz w:val="20"/>
                <w:szCs w:val="20"/>
                <w:lang w:bidi="ru-RU"/>
              </w:rPr>
              <w:t xml:space="preserve"> - </w:t>
            </w:r>
            <w:hyperlink r:id="rId41" w:history="1">
              <w:r w:rsidRPr="00D95B0D">
                <w:rPr>
                  <w:rStyle w:val="a3"/>
                  <w:rFonts w:ascii="Times New Roman" w:hAnsi="Times New Roman" w:cs="Times New Roman"/>
                  <w:bCs/>
                  <w:color w:val="000000" w:themeColor="text1"/>
                  <w:spacing w:val="1"/>
                  <w:sz w:val="20"/>
                  <w:szCs w:val="20"/>
                  <w:lang w:bidi="ru-RU"/>
                </w:rPr>
                <w:t>3.6.3</w:t>
              </w:r>
            </w:hyperlink>
          </w:p>
        </w:tc>
        <w:tc>
          <w:tcPr>
            <w:tcW w:w="8090" w:type="dxa"/>
            <w:vMerge/>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p>
        </w:tc>
      </w:tr>
      <w:tr w:rsidR="00D95B0D" w:rsidRPr="00D95B0D" w:rsidTr="00394CDE">
        <w:trPr>
          <w:trHeight w:val="907"/>
        </w:trPr>
        <w:tc>
          <w:tcPr>
            <w:tcW w:w="1833" w:type="dxa"/>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Религиозное использование </w:t>
            </w:r>
            <w:r w:rsidRPr="00D95B0D">
              <w:rPr>
                <w:rFonts w:ascii="Times New Roman" w:hAnsi="Times New Roman" w:cs="Times New Roman"/>
                <w:bCs/>
                <w:color w:val="000000" w:themeColor="text1"/>
                <w:spacing w:val="1"/>
                <w:sz w:val="20"/>
                <w:szCs w:val="20"/>
                <w:lang w:bidi="ru-RU"/>
              </w:rPr>
              <w:br/>
              <w:t>код 3.7</w:t>
            </w:r>
          </w:p>
        </w:tc>
        <w:tc>
          <w:tcPr>
            <w:tcW w:w="5528" w:type="dxa"/>
            <w:tcMar>
              <w:top w:w="102" w:type="dxa"/>
              <w:left w:w="62" w:type="dxa"/>
              <w:bottom w:w="102" w:type="dxa"/>
              <w:right w:w="62" w:type="dxa"/>
            </w:tcMar>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42" w:history="1">
              <w:r w:rsidRPr="00D95B0D">
                <w:rPr>
                  <w:rStyle w:val="a3"/>
                  <w:rFonts w:ascii="Times New Roman" w:hAnsi="Times New Roman" w:cs="Times New Roman"/>
                  <w:bCs/>
                  <w:color w:val="000000" w:themeColor="text1"/>
                  <w:spacing w:val="1"/>
                  <w:sz w:val="20"/>
                  <w:szCs w:val="20"/>
                  <w:lang w:bidi="ru-RU"/>
                </w:rPr>
                <w:t>кодами 3.7.1</w:t>
              </w:r>
            </w:hyperlink>
            <w:r w:rsidRPr="00D95B0D">
              <w:rPr>
                <w:rFonts w:ascii="Times New Roman" w:hAnsi="Times New Roman" w:cs="Times New Roman"/>
                <w:bCs/>
                <w:color w:val="000000" w:themeColor="text1"/>
                <w:spacing w:val="1"/>
                <w:sz w:val="20"/>
                <w:szCs w:val="20"/>
                <w:lang w:bidi="ru-RU"/>
              </w:rPr>
              <w:t xml:space="preserve"> - </w:t>
            </w:r>
            <w:hyperlink r:id="rId43" w:history="1">
              <w:r w:rsidRPr="00D95B0D">
                <w:rPr>
                  <w:rStyle w:val="a3"/>
                  <w:rFonts w:ascii="Times New Roman" w:hAnsi="Times New Roman" w:cs="Times New Roman"/>
                  <w:bCs/>
                  <w:color w:val="000000" w:themeColor="text1"/>
                  <w:spacing w:val="1"/>
                  <w:sz w:val="20"/>
                  <w:szCs w:val="20"/>
                  <w:lang w:bidi="ru-RU"/>
                </w:rPr>
                <w:t>3.7.2</w:t>
              </w:r>
            </w:hyperlink>
          </w:p>
        </w:tc>
        <w:tc>
          <w:tcPr>
            <w:tcW w:w="8090" w:type="dxa"/>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D95B0D" w:rsidRPr="00D95B0D" w:rsidTr="00394CDE">
        <w:trPr>
          <w:trHeight w:val="172"/>
        </w:trPr>
        <w:tc>
          <w:tcPr>
            <w:tcW w:w="1833" w:type="dxa"/>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Ветеринарное обслуживание</w:t>
            </w:r>
            <w:r w:rsidRPr="00D95B0D">
              <w:rPr>
                <w:rFonts w:ascii="Times New Roman" w:hAnsi="Times New Roman" w:cs="Times New Roman"/>
                <w:bCs/>
                <w:color w:val="000000" w:themeColor="text1"/>
                <w:spacing w:val="1"/>
                <w:sz w:val="20"/>
                <w:szCs w:val="20"/>
                <w:lang w:bidi="ru-RU"/>
              </w:rPr>
              <w:br/>
              <w:t>код 3.10</w:t>
            </w:r>
          </w:p>
        </w:tc>
        <w:tc>
          <w:tcPr>
            <w:tcW w:w="5528" w:type="dxa"/>
            <w:tcMar>
              <w:top w:w="102" w:type="dxa"/>
              <w:left w:w="62" w:type="dxa"/>
              <w:bottom w:w="102" w:type="dxa"/>
              <w:right w:w="62" w:type="dxa"/>
            </w:tcMar>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r:id="rId44" w:history="1">
              <w:r w:rsidRPr="00D95B0D">
                <w:rPr>
                  <w:rStyle w:val="a3"/>
                  <w:rFonts w:ascii="Times New Roman" w:hAnsi="Times New Roman" w:cs="Times New Roman"/>
                  <w:bCs/>
                  <w:color w:val="000000" w:themeColor="text1"/>
                  <w:spacing w:val="1"/>
                  <w:sz w:val="20"/>
                  <w:szCs w:val="20"/>
                  <w:lang w:bidi="ru-RU"/>
                </w:rPr>
                <w:t>кодами 3.10.1</w:t>
              </w:r>
            </w:hyperlink>
            <w:r w:rsidRPr="00D95B0D">
              <w:rPr>
                <w:rFonts w:ascii="Times New Roman" w:hAnsi="Times New Roman" w:cs="Times New Roman"/>
                <w:bCs/>
                <w:color w:val="000000" w:themeColor="text1"/>
                <w:spacing w:val="1"/>
                <w:sz w:val="20"/>
                <w:szCs w:val="20"/>
                <w:lang w:bidi="ru-RU"/>
              </w:rPr>
              <w:t xml:space="preserve"> - </w:t>
            </w:r>
            <w:hyperlink r:id="rId45" w:history="1">
              <w:r w:rsidRPr="00D95B0D">
                <w:rPr>
                  <w:rStyle w:val="a3"/>
                  <w:rFonts w:ascii="Times New Roman" w:hAnsi="Times New Roman" w:cs="Times New Roman"/>
                  <w:bCs/>
                  <w:color w:val="000000" w:themeColor="text1"/>
                  <w:spacing w:val="1"/>
                  <w:sz w:val="20"/>
                  <w:szCs w:val="20"/>
                  <w:lang w:bidi="ru-RU"/>
                </w:rPr>
                <w:t>3.10.2</w:t>
              </w:r>
            </w:hyperlink>
          </w:p>
        </w:tc>
        <w:tc>
          <w:tcPr>
            <w:tcW w:w="8090" w:type="dxa"/>
          </w:tcPr>
          <w:p w:rsidR="00406823" w:rsidRPr="00D95B0D" w:rsidRDefault="00406823" w:rsidP="00394CDE">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t>Предельные размеры земельных участков, в том числе их площадь:</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Минимальный размер земельного участка – 20 м</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Минимальная площадь земельного участка – 400 кв. м.</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Максимальная площадь земельного участка – 3 000 кв.м.</w:t>
            </w:r>
          </w:p>
          <w:p w:rsidR="00D05A4D" w:rsidRPr="00D95B0D" w:rsidRDefault="00D05A4D" w:rsidP="00394CDE">
            <w:pPr>
              <w:autoSpaceDE w:val="0"/>
              <w:autoSpaceDN w:val="0"/>
              <w:adjustRightInd w:val="0"/>
              <w:rPr>
                <w:rFonts w:ascii="Times New Roman" w:hAnsi="Times New Roman" w:cs="Times New Roman"/>
                <w:bCs/>
                <w:color w:val="000000" w:themeColor="text1"/>
                <w:spacing w:val="1"/>
                <w:sz w:val="20"/>
                <w:szCs w:val="20"/>
                <w:lang w:bidi="ru-RU"/>
              </w:rPr>
            </w:pP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u w:val="single"/>
                <w:lang w:bidi="ru-RU"/>
              </w:rPr>
              <w:t>Примечание:</w:t>
            </w:r>
            <w:r w:rsidRPr="00D95B0D">
              <w:rPr>
                <w:rFonts w:ascii="Times New Roman" w:hAnsi="Times New Roman" w:cs="Times New Roman"/>
                <w:bCs/>
                <w:color w:val="000000" w:themeColor="text1"/>
                <w:spacing w:val="1"/>
                <w:sz w:val="20"/>
                <w:szCs w:val="20"/>
                <w:lang w:bidi="ru-RU"/>
              </w:rPr>
              <w:t xml:space="preserve"> </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u w:val="single"/>
                <w:lang w:bidi="ru-RU"/>
              </w:rPr>
            </w:pPr>
            <w:r w:rsidRPr="00D95B0D">
              <w:rPr>
                <w:rFonts w:ascii="Times New Roman" w:hAnsi="Times New Roman" w:cs="Times New Roman"/>
                <w:bCs/>
                <w:color w:val="000000" w:themeColor="text1"/>
                <w:spacing w:val="1"/>
                <w:sz w:val="20"/>
                <w:szCs w:val="20"/>
                <w:lang w:bidi="ru-RU"/>
              </w:rPr>
              <w:t>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406823" w:rsidRPr="00D95B0D" w:rsidRDefault="00406823" w:rsidP="00394CDE">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lastRenderedPageBreak/>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от красной линии улиц – 5 м,</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от границы земельного участка – 3 м,</w:t>
            </w:r>
          </w:p>
          <w:p w:rsidR="00406823" w:rsidRPr="00D95B0D" w:rsidRDefault="00406823" w:rsidP="00394CDE">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от красной линии однополосных проездов – 5 м</w:t>
            </w:r>
          </w:p>
          <w:p w:rsidR="00406823" w:rsidRPr="00D95B0D" w:rsidRDefault="00406823" w:rsidP="00394CDE">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t>Предельное количество этажей или предельная высота зданий, строений, сооружений</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Максимальное количество этажей – 2 этажа </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t>Максимальный процент застройки в границах земельного участка</w:t>
            </w:r>
            <w:r w:rsidRPr="00D95B0D">
              <w:rPr>
                <w:rFonts w:ascii="Times New Roman" w:hAnsi="Times New Roman" w:cs="Times New Roman"/>
                <w:bCs/>
                <w:color w:val="000000" w:themeColor="text1"/>
                <w:spacing w:val="1"/>
                <w:sz w:val="20"/>
                <w:szCs w:val="20"/>
                <w:lang w:bidi="ru-RU"/>
              </w:rPr>
              <w:t xml:space="preserve"> – 80 %</w:t>
            </w:r>
          </w:p>
        </w:tc>
      </w:tr>
      <w:tr w:rsidR="00D95B0D" w:rsidRPr="00D95B0D" w:rsidTr="00394CDE">
        <w:trPr>
          <w:trHeight w:val="907"/>
        </w:trPr>
        <w:tc>
          <w:tcPr>
            <w:tcW w:w="1833" w:type="dxa"/>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lastRenderedPageBreak/>
              <w:t>Объекты торговли (торговые центры, торгово-развлекательные центры (комплексы)</w:t>
            </w:r>
            <w:r w:rsidRPr="00D95B0D">
              <w:rPr>
                <w:rFonts w:ascii="Times New Roman" w:hAnsi="Times New Roman" w:cs="Times New Roman"/>
                <w:bCs/>
                <w:color w:val="000000" w:themeColor="text1"/>
                <w:spacing w:val="1"/>
                <w:sz w:val="20"/>
                <w:szCs w:val="20"/>
                <w:lang w:bidi="ru-RU"/>
              </w:rPr>
              <w:br/>
              <w:t>код 4.2</w:t>
            </w:r>
          </w:p>
        </w:tc>
        <w:tc>
          <w:tcPr>
            <w:tcW w:w="5528" w:type="dxa"/>
            <w:tcMar>
              <w:top w:w="102" w:type="dxa"/>
              <w:left w:w="62" w:type="dxa"/>
              <w:bottom w:w="102" w:type="dxa"/>
              <w:right w:w="62" w:type="dxa"/>
            </w:tcMar>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46" w:history="1">
              <w:r w:rsidRPr="00D95B0D">
                <w:rPr>
                  <w:rStyle w:val="a3"/>
                  <w:rFonts w:ascii="Times New Roman" w:hAnsi="Times New Roman" w:cs="Times New Roman"/>
                  <w:bCs/>
                  <w:color w:val="000000" w:themeColor="text1"/>
                  <w:spacing w:val="1"/>
                  <w:sz w:val="20"/>
                  <w:szCs w:val="20"/>
                  <w:lang w:bidi="ru-RU"/>
                </w:rPr>
                <w:t>кодами 4.5</w:t>
              </w:r>
            </w:hyperlink>
            <w:r w:rsidRPr="00D95B0D">
              <w:rPr>
                <w:rFonts w:ascii="Times New Roman" w:hAnsi="Times New Roman" w:cs="Times New Roman"/>
                <w:bCs/>
                <w:color w:val="000000" w:themeColor="text1"/>
                <w:spacing w:val="1"/>
                <w:sz w:val="20"/>
                <w:szCs w:val="20"/>
                <w:lang w:bidi="ru-RU"/>
              </w:rPr>
              <w:t xml:space="preserve"> - </w:t>
            </w:r>
            <w:hyperlink r:id="rId47" w:history="1">
              <w:r w:rsidRPr="00D95B0D">
                <w:rPr>
                  <w:rStyle w:val="a3"/>
                  <w:rFonts w:ascii="Times New Roman" w:hAnsi="Times New Roman" w:cs="Times New Roman"/>
                  <w:bCs/>
                  <w:color w:val="000000" w:themeColor="text1"/>
                  <w:spacing w:val="1"/>
                  <w:sz w:val="20"/>
                  <w:szCs w:val="20"/>
                  <w:lang w:bidi="ru-RU"/>
                </w:rPr>
                <w:t>4.8.2</w:t>
              </w:r>
            </w:hyperlink>
            <w:r w:rsidRPr="00D95B0D">
              <w:rPr>
                <w:rFonts w:ascii="Times New Roman" w:hAnsi="Times New Roman" w:cs="Times New Roman"/>
                <w:bCs/>
                <w:color w:val="000000" w:themeColor="text1"/>
                <w:spacing w:val="1"/>
                <w:sz w:val="20"/>
                <w:szCs w:val="20"/>
                <w:lang w:bidi="ru-RU"/>
              </w:rPr>
              <w:t>;</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размещение гаражей и (или) стоянок для автомобилей сотрудников и посетителей торгового центра</w:t>
            </w:r>
          </w:p>
        </w:tc>
        <w:tc>
          <w:tcPr>
            <w:tcW w:w="8090" w:type="dxa"/>
            <w:vMerge w:val="restart"/>
          </w:tcPr>
          <w:p w:rsidR="00406823" w:rsidRPr="00D95B0D" w:rsidRDefault="00406823" w:rsidP="00394CDE">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t>Предельные размеры земельных участков, в том числе их площадь:</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Минимальный размер земельного участка – 23 метра.</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Минимальная площадь земельного участка – 500 кв. м.,</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максимальная площадь земельного участка – 5 000 кв. м.;</w:t>
            </w:r>
          </w:p>
          <w:p w:rsidR="00D05A4D" w:rsidRPr="00D95B0D" w:rsidRDefault="00D05A4D" w:rsidP="00394CDE">
            <w:pPr>
              <w:autoSpaceDE w:val="0"/>
              <w:autoSpaceDN w:val="0"/>
              <w:adjustRightInd w:val="0"/>
              <w:rPr>
                <w:rFonts w:ascii="Times New Roman" w:hAnsi="Times New Roman" w:cs="Times New Roman"/>
                <w:bCs/>
                <w:color w:val="000000" w:themeColor="text1"/>
                <w:spacing w:val="1"/>
                <w:sz w:val="20"/>
                <w:szCs w:val="20"/>
                <w:lang w:bidi="ru-RU"/>
              </w:rPr>
            </w:pP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u w:val="single"/>
                <w:lang w:bidi="ru-RU"/>
              </w:rPr>
              <w:t>Примечание:</w:t>
            </w:r>
            <w:r w:rsidRPr="00D95B0D">
              <w:rPr>
                <w:rFonts w:ascii="Times New Roman" w:hAnsi="Times New Roman" w:cs="Times New Roman"/>
                <w:bCs/>
                <w:color w:val="000000" w:themeColor="text1"/>
                <w:spacing w:val="1"/>
                <w:sz w:val="20"/>
                <w:szCs w:val="20"/>
                <w:lang w:bidi="ru-RU"/>
              </w:rPr>
              <w:t xml:space="preserve"> </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1. Установленная максимальная площадь земельного участка не учитывается в случае:</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проведения кадастровых работ по уточнению границ земельного участка, если в Едином государственном реестре недвижимости отсутствуют сведения о координатах поворотных точек углов такого земельного участка (ранее учтенный земельный участок);</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u w:val="single"/>
                <w:lang w:bidi="ru-RU"/>
              </w:rPr>
            </w:pPr>
            <w:r w:rsidRPr="00D95B0D">
              <w:rPr>
                <w:rFonts w:ascii="Times New Roman" w:hAnsi="Times New Roman" w:cs="Times New Roman"/>
                <w:bCs/>
                <w:color w:val="000000" w:themeColor="text1"/>
                <w:spacing w:val="1"/>
                <w:sz w:val="20"/>
                <w:szCs w:val="20"/>
                <w:lang w:bidi="ru-RU"/>
              </w:rPr>
              <w:t>2. 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406823" w:rsidRPr="00D95B0D" w:rsidRDefault="00406823" w:rsidP="00394CDE">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от красной линии улиц – 5 м,</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от границы земельного участка – 3 м,</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от красной линии однополосных проездов – 5 м</w:t>
            </w:r>
          </w:p>
          <w:p w:rsidR="00406823" w:rsidRPr="00D95B0D" w:rsidRDefault="00406823" w:rsidP="00394CDE">
            <w:pPr>
              <w:autoSpaceDE w:val="0"/>
              <w:autoSpaceDN w:val="0"/>
              <w:adjustRightInd w:val="0"/>
              <w:rPr>
                <w:rFonts w:ascii="Times New Roman" w:hAnsi="Times New Roman" w:cs="Times New Roman"/>
                <w:b/>
                <w:bCs/>
                <w:color w:val="000000" w:themeColor="text1"/>
                <w:spacing w:val="1"/>
                <w:sz w:val="20"/>
                <w:szCs w:val="20"/>
                <w:lang w:bidi="ru-RU"/>
              </w:rPr>
            </w:pP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Для застроенных земельных участков при реконструкции объектов допускается размещать объект по сложившейся линии застройки.</w:t>
            </w:r>
          </w:p>
          <w:p w:rsidR="00406823" w:rsidRPr="00D95B0D" w:rsidRDefault="00406823" w:rsidP="00394CDE">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t>Предельное количество этажей или предельная высота зданий, строений, сооружений</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Максимальное количество этажей – 3 этажа </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t>Максимальный процент застройки в границах земельного участка</w:t>
            </w:r>
            <w:r w:rsidRPr="00D95B0D">
              <w:rPr>
                <w:rFonts w:ascii="Times New Roman" w:hAnsi="Times New Roman" w:cs="Times New Roman"/>
                <w:bCs/>
                <w:color w:val="000000" w:themeColor="text1"/>
                <w:spacing w:val="1"/>
                <w:sz w:val="20"/>
                <w:szCs w:val="20"/>
                <w:lang w:bidi="ru-RU"/>
              </w:rPr>
              <w:t xml:space="preserve"> – 80 %</w:t>
            </w:r>
          </w:p>
        </w:tc>
      </w:tr>
      <w:tr w:rsidR="00D95B0D" w:rsidRPr="00D95B0D" w:rsidTr="00394CDE">
        <w:trPr>
          <w:trHeight w:val="907"/>
        </w:trPr>
        <w:tc>
          <w:tcPr>
            <w:tcW w:w="1833" w:type="dxa"/>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Рынки</w:t>
            </w:r>
            <w:r w:rsidRPr="00D95B0D">
              <w:rPr>
                <w:rFonts w:ascii="Times New Roman" w:hAnsi="Times New Roman" w:cs="Times New Roman"/>
                <w:bCs/>
                <w:color w:val="000000" w:themeColor="text1"/>
                <w:spacing w:val="1"/>
                <w:sz w:val="20"/>
                <w:szCs w:val="20"/>
              </w:rPr>
              <w:br/>
              <w:t>код 4.3</w:t>
            </w:r>
          </w:p>
        </w:tc>
        <w:tc>
          <w:tcPr>
            <w:tcW w:w="5528" w:type="dxa"/>
            <w:tcMar>
              <w:top w:w="102" w:type="dxa"/>
              <w:left w:w="62" w:type="dxa"/>
              <w:bottom w:w="102" w:type="dxa"/>
              <w:right w:w="62" w:type="dxa"/>
            </w:tcMar>
          </w:tcPr>
          <w:p w:rsidR="00565BD9" w:rsidRPr="00D95B0D" w:rsidRDefault="00565BD9" w:rsidP="00565BD9">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406823" w:rsidRPr="00D95B0D" w:rsidRDefault="00565BD9" w:rsidP="00565BD9">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размещение гаражей и (или) стоянок для автомобилей сотрудников и посетителей рынка</w:t>
            </w:r>
          </w:p>
        </w:tc>
        <w:tc>
          <w:tcPr>
            <w:tcW w:w="8090" w:type="dxa"/>
            <w:vMerge/>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p>
        </w:tc>
      </w:tr>
      <w:tr w:rsidR="00D95B0D" w:rsidRPr="00D95B0D" w:rsidTr="00394CDE">
        <w:trPr>
          <w:trHeight w:val="907"/>
        </w:trPr>
        <w:tc>
          <w:tcPr>
            <w:tcW w:w="1833" w:type="dxa"/>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Магазины</w:t>
            </w:r>
            <w:r w:rsidRPr="00D95B0D">
              <w:rPr>
                <w:rFonts w:ascii="Times New Roman" w:hAnsi="Times New Roman" w:cs="Times New Roman"/>
                <w:bCs/>
                <w:color w:val="000000" w:themeColor="text1"/>
                <w:spacing w:val="1"/>
                <w:sz w:val="20"/>
                <w:szCs w:val="20"/>
              </w:rPr>
              <w:br/>
              <w:t>код 4.4</w:t>
            </w:r>
          </w:p>
        </w:tc>
        <w:tc>
          <w:tcPr>
            <w:tcW w:w="5528" w:type="dxa"/>
            <w:tcMar>
              <w:top w:w="102" w:type="dxa"/>
              <w:left w:w="62" w:type="dxa"/>
              <w:bottom w:w="102" w:type="dxa"/>
              <w:right w:w="62" w:type="dxa"/>
            </w:tcMar>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090" w:type="dxa"/>
            <w:vMerge/>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p>
        </w:tc>
      </w:tr>
      <w:tr w:rsidR="00D95B0D" w:rsidRPr="00D95B0D" w:rsidTr="00394CDE">
        <w:trPr>
          <w:trHeight w:val="907"/>
        </w:trPr>
        <w:tc>
          <w:tcPr>
            <w:tcW w:w="1833" w:type="dxa"/>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Развлечения</w:t>
            </w:r>
            <w:r w:rsidRPr="00D95B0D">
              <w:rPr>
                <w:rFonts w:ascii="Times New Roman" w:hAnsi="Times New Roman" w:cs="Times New Roman"/>
                <w:bCs/>
                <w:color w:val="000000" w:themeColor="text1"/>
                <w:spacing w:val="1"/>
                <w:sz w:val="20"/>
                <w:szCs w:val="20"/>
              </w:rPr>
              <w:br/>
              <w:t>код 4.8</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rPr>
            </w:pPr>
          </w:p>
        </w:tc>
        <w:tc>
          <w:tcPr>
            <w:tcW w:w="5528" w:type="dxa"/>
            <w:tcMar>
              <w:top w:w="102" w:type="dxa"/>
              <w:left w:w="62" w:type="dxa"/>
              <w:bottom w:w="102" w:type="dxa"/>
              <w:right w:w="62" w:type="dxa"/>
            </w:tcMar>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w:t>
            </w:r>
            <w:hyperlink r:id="rId48" w:history="1">
              <w:r w:rsidRPr="00D95B0D">
                <w:rPr>
                  <w:rStyle w:val="a3"/>
                  <w:rFonts w:ascii="Times New Roman" w:hAnsi="Times New Roman" w:cs="Times New Roman"/>
                  <w:bCs/>
                  <w:color w:val="000000" w:themeColor="text1"/>
                  <w:spacing w:val="1"/>
                  <w:sz w:val="20"/>
                  <w:szCs w:val="20"/>
                  <w:lang w:bidi="ru-RU"/>
                </w:rPr>
                <w:t>кодами 4.8.1</w:t>
              </w:r>
            </w:hyperlink>
            <w:r w:rsidRPr="00D95B0D">
              <w:rPr>
                <w:rFonts w:ascii="Times New Roman" w:hAnsi="Times New Roman" w:cs="Times New Roman"/>
                <w:bCs/>
                <w:color w:val="000000" w:themeColor="text1"/>
                <w:spacing w:val="1"/>
                <w:sz w:val="20"/>
                <w:szCs w:val="20"/>
                <w:lang w:bidi="ru-RU"/>
              </w:rPr>
              <w:t xml:space="preserve"> - </w:t>
            </w:r>
            <w:hyperlink r:id="rId49" w:history="1">
              <w:r w:rsidRPr="00D95B0D">
                <w:rPr>
                  <w:rStyle w:val="a3"/>
                  <w:rFonts w:ascii="Times New Roman" w:hAnsi="Times New Roman" w:cs="Times New Roman"/>
                  <w:bCs/>
                  <w:color w:val="000000" w:themeColor="text1"/>
                  <w:spacing w:val="1"/>
                  <w:sz w:val="20"/>
                  <w:szCs w:val="20"/>
                  <w:lang w:bidi="ru-RU"/>
                </w:rPr>
                <w:t>4.8.3</w:t>
              </w:r>
            </w:hyperlink>
          </w:p>
        </w:tc>
        <w:tc>
          <w:tcPr>
            <w:tcW w:w="8090" w:type="dxa"/>
            <w:vMerge/>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p>
        </w:tc>
      </w:tr>
      <w:tr w:rsidR="00D95B0D" w:rsidRPr="00D95B0D" w:rsidTr="00394CDE">
        <w:trPr>
          <w:trHeight w:val="907"/>
        </w:trPr>
        <w:tc>
          <w:tcPr>
            <w:tcW w:w="1833" w:type="dxa"/>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rPr>
            </w:pPr>
            <w:proofErr w:type="spellStart"/>
            <w:r w:rsidRPr="00D95B0D">
              <w:rPr>
                <w:rFonts w:ascii="Times New Roman" w:hAnsi="Times New Roman" w:cs="Times New Roman"/>
                <w:bCs/>
                <w:color w:val="000000" w:themeColor="text1"/>
                <w:spacing w:val="1"/>
                <w:sz w:val="20"/>
                <w:szCs w:val="20"/>
              </w:rPr>
              <w:t>Выставочно</w:t>
            </w:r>
            <w:proofErr w:type="spellEnd"/>
            <w:r w:rsidRPr="00D95B0D">
              <w:rPr>
                <w:rFonts w:ascii="Times New Roman" w:hAnsi="Times New Roman" w:cs="Times New Roman"/>
                <w:bCs/>
                <w:color w:val="000000" w:themeColor="text1"/>
                <w:spacing w:val="1"/>
                <w:sz w:val="20"/>
                <w:szCs w:val="20"/>
              </w:rPr>
              <w:t>-ярмарочная деятельность</w:t>
            </w:r>
            <w:r w:rsidRPr="00D95B0D">
              <w:rPr>
                <w:rFonts w:ascii="Times New Roman" w:hAnsi="Times New Roman" w:cs="Times New Roman"/>
                <w:bCs/>
                <w:color w:val="000000" w:themeColor="text1"/>
                <w:spacing w:val="1"/>
                <w:sz w:val="20"/>
                <w:szCs w:val="20"/>
              </w:rPr>
              <w:br/>
              <w:t>код 4.10</w:t>
            </w:r>
          </w:p>
        </w:tc>
        <w:tc>
          <w:tcPr>
            <w:tcW w:w="5528" w:type="dxa"/>
            <w:tcMar>
              <w:top w:w="102" w:type="dxa"/>
              <w:left w:w="62" w:type="dxa"/>
              <w:bottom w:w="102" w:type="dxa"/>
              <w:right w:w="62" w:type="dxa"/>
            </w:tcMar>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Размещение объектов капитального строительства, сооружений, предназначенных для осуществления </w:t>
            </w:r>
            <w:proofErr w:type="spellStart"/>
            <w:r w:rsidRPr="00D95B0D">
              <w:rPr>
                <w:rFonts w:ascii="Times New Roman" w:hAnsi="Times New Roman" w:cs="Times New Roman"/>
                <w:bCs/>
                <w:color w:val="000000" w:themeColor="text1"/>
                <w:spacing w:val="1"/>
                <w:sz w:val="20"/>
                <w:szCs w:val="20"/>
                <w:lang w:bidi="ru-RU"/>
              </w:rPr>
              <w:t>выставочно</w:t>
            </w:r>
            <w:proofErr w:type="spellEnd"/>
            <w:r w:rsidRPr="00D95B0D">
              <w:rPr>
                <w:rFonts w:ascii="Times New Roman" w:hAnsi="Times New Roman" w:cs="Times New Roman"/>
                <w:bCs/>
                <w:color w:val="000000" w:themeColor="text1"/>
                <w:spacing w:val="1"/>
                <w:sz w:val="20"/>
                <w:szCs w:val="20"/>
                <w:lang w:bidi="ru-RU"/>
              </w:rPr>
              <w:t xml:space="preserve">-ярмарочной и </w:t>
            </w:r>
            <w:proofErr w:type="spellStart"/>
            <w:r w:rsidRPr="00D95B0D">
              <w:rPr>
                <w:rFonts w:ascii="Times New Roman" w:hAnsi="Times New Roman" w:cs="Times New Roman"/>
                <w:bCs/>
                <w:color w:val="000000" w:themeColor="text1"/>
                <w:spacing w:val="1"/>
                <w:sz w:val="20"/>
                <w:szCs w:val="20"/>
                <w:lang w:bidi="ru-RU"/>
              </w:rPr>
              <w:t>конгрессной</w:t>
            </w:r>
            <w:proofErr w:type="spellEnd"/>
            <w:r w:rsidRPr="00D95B0D">
              <w:rPr>
                <w:rFonts w:ascii="Times New Roman" w:hAnsi="Times New Roman" w:cs="Times New Roman"/>
                <w:bCs/>
                <w:color w:val="000000" w:themeColor="text1"/>
                <w:spacing w:val="1"/>
                <w:sz w:val="20"/>
                <w:szCs w:val="20"/>
                <w:lang w:bidi="ru-RU"/>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8090" w:type="dxa"/>
            <w:vMerge/>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p>
        </w:tc>
      </w:tr>
      <w:tr w:rsidR="00D95B0D" w:rsidRPr="00D95B0D" w:rsidTr="00394CDE">
        <w:trPr>
          <w:trHeight w:val="907"/>
        </w:trPr>
        <w:tc>
          <w:tcPr>
            <w:tcW w:w="1833" w:type="dxa"/>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lastRenderedPageBreak/>
              <w:t>Деловое управление</w:t>
            </w:r>
            <w:r w:rsidRPr="00D95B0D">
              <w:rPr>
                <w:rFonts w:ascii="Times New Roman" w:hAnsi="Times New Roman" w:cs="Times New Roman"/>
                <w:bCs/>
                <w:color w:val="000000" w:themeColor="text1"/>
                <w:spacing w:val="1"/>
                <w:sz w:val="20"/>
                <w:szCs w:val="20"/>
              </w:rPr>
              <w:br/>
              <w:t>код 4.1</w:t>
            </w:r>
          </w:p>
        </w:tc>
        <w:tc>
          <w:tcPr>
            <w:tcW w:w="5528" w:type="dxa"/>
            <w:tcMar>
              <w:top w:w="102" w:type="dxa"/>
              <w:left w:w="62" w:type="dxa"/>
              <w:bottom w:w="102" w:type="dxa"/>
              <w:right w:w="62" w:type="dxa"/>
            </w:tcMar>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090" w:type="dxa"/>
            <w:vMerge w:val="restart"/>
          </w:tcPr>
          <w:p w:rsidR="00406823" w:rsidRPr="00D95B0D" w:rsidRDefault="00406823" w:rsidP="00394CDE">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t>Предельные размеры земельных участков, в том числе их площадь:</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Минимальный размер земельного участка – 20 метра.</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Минимальная площадь земельного участка – 400 кв. м.,</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максимальная площадь земельного участка – 3 000 кв. м.;</w:t>
            </w:r>
          </w:p>
          <w:p w:rsidR="002E39A6" w:rsidRPr="00D95B0D" w:rsidRDefault="002E39A6" w:rsidP="00394CDE">
            <w:pPr>
              <w:autoSpaceDE w:val="0"/>
              <w:autoSpaceDN w:val="0"/>
              <w:adjustRightInd w:val="0"/>
              <w:rPr>
                <w:rFonts w:ascii="Times New Roman" w:hAnsi="Times New Roman" w:cs="Times New Roman"/>
                <w:bCs/>
                <w:color w:val="000000" w:themeColor="text1"/>
                <w:spacing w:val="1"/>
                <w:sz w:val="20"/>
                <w:szCs w:val="20"/>
                <w:lang w:bidi="ru-RU"/>
              </w:rPr>
            </w:pP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u w:val="single"/>
                <w:lang w:bidi="ru-RU"/>
              </w:rPr>
              <w:t>Примечание:</w:t>
            </w:r>
            <w:r w:rsidRPr="00D95B0D">
              <w:rPr>
                <w:rFonts w:ascii="Times New Roman" w:hAnsi="Times New Roman" w:cs="Times New Roman"/>
                <w:bCs/>
                <w:color w:val="000000" w:themeColor="text1"/>
                <w:spacing w:val="1"/>
                <w:sz w:val="20"/>
                <w:szCs w:val="20"/>
                <w:lang w:bidi="ru-RU"/>
              </w:rPr>
              <w:t xml:space="preserve"> </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1. Установленная максимальная площадь земельного участка не учитывается в случае:</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проведения кадастровых работ по уточнению границ земельного участка, если в Едином государственном реестре недвижимости отсутствуют сведения о координатах поворотных точек углов такого земельного участка (ранее учтенный земельный участок);</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u w:val="single"/>
                <w:lang w:bidi="ru-RU"/>
              </w:rPr>
            </w:pPr>
            <w:r w:rsidRPr="00D95B0D">
              <w:rPr>
                <w:rFonts w:ascii="Times New Roman" w:hAnsi="Times New Roman" w:cs="Times New Roman"/>
                <w:bCs/>
                <w:color w:val="000000" w:themeColor="text1"/>
                <w:spacing w:val="1"/>
                <w:sz w:val="20"/>
                <w:szCs w:val="20"/>
                <w:lang w:bidi="ru-RU"/>
              </w:rPr>
              <w:t>2. 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406823" w:rsidRPr="00D95B0D" w:rsidRDefault="00406823" w:rsidP="00394CDE">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от красной линии улиц – 5 м,</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от границы земельного участка – 3 м,</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от красной линии однополосных проездов – 5 м</w:t>
            </w:r>
          </w:p>
          <w:p w:rsidR="00406823" w:rsidRPr="00D95B0D" w:rsidRDefault="00406823" w:rsidP="00394CDE">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Для застроенных земельных участков при реконструкции объектов допускается размещать объект по сложившейся линии застройки</w:t>
            </w:r>
          </w:p>
          <w:p w:rsidR="00406823" w:rsidRPr="00D95B0D" w:rsidRDefault="00406823" w:rsidP="00394CDE">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t>Предельное количество этажей или предельная высота зданий, строений, сооружений</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Максимальное количество этажей – 3 этажа </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t>Максимальный процент застройки в границах земельного участка</w:t>
            </w:r>
            <w:r w:rsidRPr="00D95B0D">
              <w:rPr>
                <w:rFonts w:ascii="Times New Roman" w:hAnsi="Times New Roman" w:cs="Times New Roman"/>
                <w:bCs/>
                <w:color w:val="000000" w:themeColor="text1"/>
                <w:spacing w:val="1"/>
                <w:sz w:val="20"/>
                <w:szCs w:val="20"/>
                <w:lang w:bidi="ru-RU"/>
              </w:rPr>
              <w:t xml:space="preserve"> – 80 %.</w:t>
            </w:r>
          </w:p>
        </w:tc>
      </w:tr>
      <w:tr w:rsidR="00D95B0D" w:rsidRPr="00D95B0D" w:rsidTr="00394CDE">
        <w:trPr>
          <w:trHeight w:val="907"/>
        </w:trPr>
        <w:tc>
          <w:tcPr>
            <w:tcW w:w="1833" w:type="dxa"/>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Общественное управление, код 3.8</w:t>
            </w:r>
          </w:p>
        </w:tc>
        <w:tc>
          <w:tcPr>
            <w:tcW w:w="5528" w:type="dxa"/>
            <w:tcMar>
              <w:top w:w="102" w:type="dxa"/>
              <w:left w:w="62" w:type="dxa"/>
              <w:bottom w:w="102" w:type="dxa"/>
              <w:right w:w="62" w:type="dxa"/>
            </w:tcMar>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r:id="rId50" w:history="1">
              <w:r w:rsidRPr="00D95B0D">
                <w:rPr>
                  <w:rStyle w:val="a3"/>
                  <w:rFonts w:ascii="Times New Roman" w:hAnsi="Times New Roman" w:cs="Times New Roman"/>
                  <w:bCs/>
                  <w:color w:val="000000" w:themeColor="text1"/>
                  <w:spacing w:val="1"/>
                  <w:sz w:val="20"/>
                  <w:szCs w:val="20"/>
                  <w:lang w:bidi="ru-RU"/>
                </w:rPr>
                <w:t>кодами 3.8.1</w:t>
              </w:r>
            </w:hyperlink>
            <w:r w:rsidRPr="00D95B0D">
              <w:rPr>
                <w:rFonts w:ascii="Times New Roman" w:hAnsi="Times New Roman" w:cs="Times New Roman"/>
                <w:bCs/>
                <w:color w:val="000000" w:themeColor="text1"/>
                <w:spacing w:val="1"/>
                <w:sz w:val="20"/>
                <w:szCs w:val="20"/>
                <w:lang w:bidi="ru-RU"/>
              </w:rPr>
              <w:t xml:space="preserve"> - </w:t>
            </w:r>
            <w:hyperlink r:id="rId51" w:history="1">
              <w:r w:rsidRPr="00D95B0D">
                <w:rPr>
                  <w:rStyle w:val="a3"/>
                  <w:rFonts w:ascii="Times New Roman" w:hAnsi="Times New Roman" w:cs="Times New Roman"/>
                  <w:bCs/>
                  <w:color w:val="000000" w:themeColor="text1"/>
                  <w:spacing w:val="1"/>
                  <w:sz w:val="20"/>
                  <w:szCs w:val="20"/>
                  <w:lang w:bidi="ru-RU"/>
                </w:rPr>
                <w:t>3.8.2</w:t>
              </w:r>
            </w:hyperlink>
          </w:p>
        </w:tc>
        <w:tc>
          <w:tcPr>
            <w:tcW w:w="8090" w:type="dxa"/>
            <w:vMerge/>
          </w:tcPr>
          <w:p w:rsidR="00406823" w:rsidRPr="00D95B0D" w:rsidRDefault="00406823" w:rsidP="00394CDE">
            <w:pPr>
              <w:autoSpaceDE w:val="0"/>
              <w:autoSpaceDN w:val="0"/>
              <w:adjustRightInd w:val="0"/>
              <w:rPr>
                <w:rFonts w:ascii="Times New Roman" w:hAnsi="Times New Roman" w:cs="Times New Roman"/>
                <w:b/>
                <w:bCs/>
                <w:color w:val="000000" w:themeColor="text1"/>
                <w:spacing w:val="1"/>
                <w:sz w:val="20"/>
                <w:szCs w:val="20"/>
                <w:lang w:bidi="ru-RU"/>
              </w:rPr>
            </w:pPr>
          </w:p>
        </w:tc>
      </w:tr>
      <w:tr w:rsidR="00D95B0D" w:rsidRPr="00D95B0D" w:rsidTr="00394CDE">
        <w:trPr>
          <w:trHeight w:val="907"/>
        </w:trPr>
        <w:tc>
          <w:tcPr>
            <w:tcW w:w="1833" w:type="dxa"/>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Банковская и страховая деятельность</w:t>
            </w:r>
            <w:r w:rsidRPr="00D95B0D">
              <w:rPr>
                <w:rFonts w:ascii="Times New Roman" w:hAnsi="Times New Roman" w:cs="Times New Roman"/>
                <w:bCs/>
                <w:color w:val="000000" w:themeColor="text1"/>
                <w:spacing w:val="1"/>
                <w:sz w:val="20"/>
                <w:szCs w:val="20"/>
              </w:rPr>
              <w:br/>
              <w:t>код 4.5</w:t>
            </w:r>
          </w:p>
        </w:tc>
        <w:tc>
          <w:tcPr>
            <w:tcW w:w="5528" w:type="dxa"/>
            <w:tcMar>
              <w:top w:w="102" w:type="dxa"/>
              <w:left w:w="62" w:type="dxa"/>
              <w:bottom w:w="102" w:type="dxa"/>
              <w:right w:w="62" w:type="dxa"/>
            </w:tcMar>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8090" w:type="dxa"/>
            <w:vMerge/>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p>
        </w:tc>
      </w:tr>
      <w:tr w:rsidR="00D95B0D" w:rsidRPr="00D95B0D" w:rsidTr="00394CDE">
        <w:trPr>
          <w:trHeight w:val="907"/>
        </w:trPr>
        <w:tc>
          <w:tcPr>
            <w:tcW w:w="1833" w:type="dxa"/>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Общественное питание</w:t>
            </w:r>
            <w:r w:rsidRPr="00D95B0D">
              <w:rPr>
                <w:rFonts w:ascii="Times New Roman" w:hAnsi="Times New Roman" w:cs="Times New Roman"/>
                <w:bCs/>
                <w:color w:val="000000" w:themeColor="text1"/>
                <w:spacing w:val="1"/>
                <w:sz w:val="20"/>
                <w:szCs w:val="20"/>
              </w:rPr>
              <w:br/>
              <w:t>код 4.6</w:t>
            </w:r>
          </w:p>
        </w:tc>
        <w:tc>
          <w:tcPr>
            <w:tcW w:w="5528" w:type="dxa"/>
            <w:tcMar>
              <w:top w:w="102" w:type="dxa"/>
              <w:left w:w="62" w:type="dxa"/>
              <w:bottom w:w="102" w:type="dxa"/>
              <w:right w:w="62" w:type="dxa"/>
            </w:tcMar>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090" w:type="dxa"/>
            <w:vMerge/>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p>
        </w:tc>
      </w:tr>
      <w:tr w:rsidR="00D95B0D" w:rsidRPr="00D95B0D" w:rsidTr="00394CDE">
        <w:trPr>
          <w:trHeight w:val="907"/>
        </w:trPr>
        <w:tc>
          <w:tcPr>
            <w:tcW w:w="1833" w:type="dxa"/>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Гостиничное обслуживание</w:t>
            </w:r>
            <w:r w:rsidRPr="00D95B0D">
              <w:rPr>
                <w:rFonts w:ascii="Times New Roman" w:hAnsi="Times New Roman" w:cs="Times New Roman"/>
                <w:bCs/>
                <w:color w:val="000000" w:themeColor="text1"/>
                <w:spacing w:val="1"/>
                <w:sz w:val="20"/>
                <w:szCs w:val="20"/>
              </w:rPr>
              <w:br/>
              <w:t>код 4.7</w:t>
            </w:r>
          </w:p>
        </w:tc>
        <w:tc>
          <w:tcPr>
            <w:tcW w:w="5528" w:type="dxa"/>
            <w:tcMar>
              <w:top w:w="102" w:type="dxa"/>
              <w:left w:w="62" w:type="dxa"/>
              <w:bottom w:w="102" w:type="dxa"/>
              <w:right w:w="62" w:type="dxa"/>
            </w:tcMar>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8090" w:type="dxa"/>
            <w:vMerge/>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p>
        </w:tc>
      </w:tr>
      <w:tr w:rsidR="00D95B0D" w:rsidRPr="00D95B0D" w:rsidTr="00394CDE">
        <w:trPr>
          <w:trHeight w:val="907"/>
        </w:trPr>
        <w:tc>
          <w:tcPr>
            <w:tcW w:w="1833" w:type="dxa"/>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Хранение автотранспорта,</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2.7.1</w:t>
            </w:r>
          </w:p>
        </w:tc>
        <w:tc>
          <w:tcPr>
            <w:tcW w:w="5528" w:type="dxa"/>
            <w:tcMar>
              <w:top w:w="102" w:type="dxa"/>
              <w:left w:w="62" w:type="dxa"/>
              <w:bottom w:w="102" w:type="dxa"/>
              <w:right w:w="62" w:type="dxa"/>
            </w:tcMar>
          </w:tcPr>
          <w:p w:rsidR="00406823" w:rsidRPr="00D95B0D" w:rsidRDefault="00565BD9"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D95B0D">
              <w:rPr>
                <w:rFonts w:ascii="Times New Roman" w:hAnsi="Times New Roman" w:cs="Times New Roman"/>
                <w:bCs/>
                <w:color w:val="000000" w:themeColor="text1"/>
                <w:spacing w:val="1"/>
                <w:sz w:val="20"/>
                <w:szCs w:val="20"/>
                <w:lang w:bidi="ru-RU"/>
              </w:rPr>
              <w:t>машино</w:t>
            </w:r>
            <w:proofErr w:type="spellEnd"/>
            <w:r w:rsidRPr="00D95B0D">
              <w:rPr>
                <w:rFonts w:ascii="Times New Roman" w:hAnsi="Times New Roman" w:cs="Times New Roman"/>
                <w:bCs/>
                <w:color w:val="000000" w:themeColor="text1"/>
                <w:spacing w:val="1"/>
                <w:sz w:val="20"/>
                <w:szCs w:val="20"/>
                <w:lang w:bidi="ru-RU"/>
              </w:rPr>
              <w:t xml:space="preserve">-места, за исключением гаражей, размещение которых предусмотрено содержанием вида разрешенного использования с </w:t>
            </w:r>
            <w:hyperlink w:anchor="P317" w:history="1">
              <w:r w:rsidRPr="00D95B0D">
                <w:rPr>
                  <w:rStyle w:val="a3"/>
                  <w:rFonts w:ascii="Times New Roman" w:hAnsi="Times New Roman" w:cs="Times New Roman"/>
                  <w:bCs/>
                  <w:color w:val="000000" w:themeColor="text1"/>
                  <w:spacing w:val="1"/>
                  <w:sz w:val="20"/>
                  <w:szCs w:val="20"/>
                  <w:lang w:bidi="ru-RU"/>
                </w:rPr>
                <w:t>кодом 4.9</w:t>
              </w:r>
            </w:hyperlink>
          </w:p>
        </w:tc>
        <w:tc>
          <w:tcPr>
            <w:tcW w:w="8090" w:type="dxa"/>
          </w:tcPr>
          <w:p w:rsidR="00406823" w:rsidRPr="00D95B0D" w:rsidRDefault="00406823" w:rsidP="00394CDE">
            <w:pPr>
              <w:shd w:val="clear" w:color="auto" w:fill="FFFFFF"/>
              <w:tabs>
                <w:tab w:val="left" w:pos="9781"/>
              </w:tabs>
              <w:autoSpaceDE w:val="0"/>
              <w:autoSpaceDN w:val="0"/>
              <w:adjustRightInd w:val="0"/>
              <w:spacing w:before="120" w:after="120"/>
              <w:rPr>
                <w:rFonts w:ascii="Times New Roman" w:hAnsi="Times New Roman" w:cs="Times New Roman"/>
                <w:b/>
                <w:bCs/>
                <w:color w:val="000000" w:themeColor="text1"/>
                <w:spacing w:val="1"/>
                <w:sz w:val="20"/>
                <w:szCs w:val="20"/>
              </w:rPr>
            </w:pPr>
            <w:r w:rsidRPr="00D95B0D">
              <w:rPr>
                <w:rFonts w:ascii="Times New Roman" w:hAnsi="Times New Roman" w:cs="Times New Roman"/>
                <w:b/>
                <w:bCs/>
                <w:color w:val="000000" w:themeColor="text1"/>
                <w:spacing w:val="1"/>
                <w:sz w:val="20"/>
                <w:szCs w:val="20"/>
              </w:rPr>
              <w:t>Предельные размеры земельных участков, в том числе их площадь:</w:t>
            </w:r>
          </w:p>
          <w:p w:rsidR="00406823" w:rsidRPr="00D95B0D" w:rsidRDefault="00406823" w:rsidP="00394CDE">
            <w:pPr>
              <w:shd w:val="clear" w:color="auto" w:fill="FFFFFF"/>
              <w:tabs>
                <w:tab w:val="left" w:pos="9781"/>
              </w:tabs>
              <w:rPr>
                <w:rFonts w:ascii="Times New Roman" w:hAnsi="Times New Roman" w:cs="Times New Roman"/>
                <w:b/>
                <w:bCs/>
                <w:color w:val="000000" w:themeColor="text1"/>
                <w:spacing w:val="1"/>
                <w:sz w:val="20"/>
                <w:szCs w:val="20"/>
              </w:rPr>
            </w:pPr>
            <w:r w:rsidRPr="00D95B0D">
              <w:rPr>
                <w:rFonts w:ascii="Times New Roman" w:hAnsi="Times New Roman" w:cs="Times New Roman"/>
                <w:b/>
                <w:bCs/>
                <w:color w:val="000000" w:themeColor="text1"/>
                <w:spacing w:val="1"/>
                <w:sz w:val="20"/>
                <w:szCs w:val="20"/>
              </w:rPr>
              <w:t>Для отдельно стоящих гаражей:</w:t>
            </w:r>
          </w:p>
          <w:p w:rsidR="00406823" w:rsidRPr="00D95B0D" w:rsidRDefault="00406823" w:rsidP="00394CDE">
            <w:pPr>
              <w:shd w:val="clear" w:color="auto" w:fill="FFFFFF"/>
              <w:tabs>
                <w:tab w:val="left" w:pos="9781"/>
              </w:tabs>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Минимальный размер земельного участка – 5 м.</w:t>
            </w:r>
          </w:p>
          <w:p w:rsidR="00406823" w:rsidRPr="00D95B0D" w:rsidRDefault="00406823" w:rsidP="00394CDE">
            <w:pPr>
              <w:shd w:val="clear" w:color="auto" w:fill="FFFFFF"/>
              <w:tabs>
                <w:tab w:val="left" w:pos="9781"/>
              </w:tabs>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Минимальная площадь земельного участка – 30 кв. м,</w:t>
            </w:r>
          </w:p>
          <w:p w:rsidR="00406823" w:rsidRPr="00D95B0D" w:rsidRDefault="00406823" w:rsidP="00394CDE">
            <w:pPr>
              <w:shd w:val="clear" w:color="auto" w:fill="FFFFFF"/>
              <w:tabs>
                <w:tab w:val="left" w:pos="9781"/>
              </w:tabs>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Максимальная площадь земельного участка – 50 кв. м.</w:t>
            </w:r>
          </w:p>
          <w:p w:rsidR="006B6F06" w:rsidRPr="00D95B0D" w:rsidRDefault="006B6F06" w:rsidP="006B6F06">
            <w:pPr>
              <w:shd w:val="clear" w:color="auto" w:fill="FFFFFF"/>
              <w:tabs>
                <w:tab w:val="left" w:pos="9781"/>
              </w:tabs>
              <w:spacing w:before="120" w:after="120"/>
              <w:jc w:val="both"/>
              <w:rPr>
                <w:rFonts w:ascii="Times New Roman" w:hAnsi="Times New Roman" w:cs="Times New Roman"/>
                <w:b/>
                <w:bCs/>
                <w:color w:val="000000" w:themeColor="text1"/>
                <w:spacing w:val="1"/>
                <w:sz w:val="20"/>
                <w:szCs w:val="20"/>
              </w:rPr>
            </w:pPr>
            <w:r w:rsidRPr="00D95B0D">
              <w:rPr>
                <w:rFonts w:ascii="Times New Roman" w:hAnsi="Times New Roman" w:cs="Times New Roman"/>
                <w:b/>
                <w:bCs/>
                <w:color w:val="000000" w:themeColor="text1"/>
                <w:spacing w:val="1"/>
                <w:sz w:val="20"/>
                <w:szCs w:val="20"/>
              </w:rPr>
              <w:t>Для размещения боксовых гаражей (несколькими стояночными местами)</w:t>
            </w:r>
          </w:p>
          <w:p w:rsidR="006B6F06" w:rsidRPr="00D95B0D" w:rsidRDefault="006B6F06" w:rsidP="006B6F06">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Минимальный размер земельного участка – 10 метров.</w:t>
            </w:r>
          </w:p>
          <w:p w:rsidR="006B6F06" w:rsidRPr="00D95B0D" w:rsidRDefault="006B6F06" w:rsidP="006B6F06">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Минимальная площадь земельного участка – 50 кв. м.,</w:t>
            </w:r>
          </w:p>
          <w:p w:rsidR="006B6F06" w:rsidRPr="00D95B0D" w:rsidRDefault="006B6F06" w:rsidP="006B6F06">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максимальная площадь земельного участка – 3 000 кв. м.;</w:t>
            </w:r>
          </w:p>
          <w:p w:rsidR="006B6F06" w:rsidRPr="00D95B0D" w:rsidRDefault="006B6F06" w:rsidP="00394CDE">
            <w:pPr>
              <w:shd w:val="clear" w:color="auto" w:fill="FFFFFF"/>
              <w:tabs>
                <w:tab w:val="left" w:pos="9781"/>
              </w:tabs>
              <w:rPr>
                <w:rFonts w:ascii="Times New Roman" w:hAnsi="Times New Roman" w:cs="Times New Roman"/>
                <w:bCs/>
                <w:color w:val="000000" w:themeColor="text1"/>
                <w:spacing w:val="1"/>
                <w:sz w:val="20"/>
                <w:szCs w:val="20"/>
              </w:rPr>
            </w:pPr>
          </w:p>
          <w:p w:rsidR="00406823" w:rsidRPr="00D95B0D" w:rsidRDefault="00406823" w:rsidP="00394CDE">
            <w:pPr>
              <w:shd w:val="clear" w:color="auto" w:fill="FFFFFF"/>
              <w:tabs>
                <w:tab w:val="left" w:pos="9781"/>
              </w:tabs>
              <w:rPr>
                <w:rFonts w:ascii="Times New Roman" w:hAnsi="Times New Roman" w:cs="Times New Roman"/>
                <w:b/>
                <w:bCs/>
                <w:color w:val="000000" w:themeColor="text1"/>
                <w:spacing w:val="1"/>
                <w:sz w:val="20"/>
                <w:szCs w:val="20"/>
              </w:rPr>
            </w:pPr>
            <w:r w:rsidRPr="00D95B0D">
              <w:rPr>
                <w:rFonts w:ascii="Times New Roman" w:hAnsi="Times New Roman" w:cs="Times New Roman"/>
                <w:b/>
                <w:bCs/>
                <w:color w:val="000000" w:themeColor="text1"/>
                <w:spacing w:val="1"/>
                <w:sz w:val="20"/>
                <w:szCs w:val="20"/>
              </w:rPr>
              <w:t>Для сблокированных гаражей:</w:t>
            </w:r>
          </w:p>
          <w:p w:rsidR="00406823" w:rsidRPr="00D95B0D" w:rsidRDefault="00406823" w:rsidP="00394CDE">
            <w:pPr>
              <w:shd w:val="clear" w:color="auto" w:fill="FFFFFF"/>
              <w:tabs>
                <w:tab w:val="left" w:pos="9781"/>
              </w:tabs>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Минимальный размер земельного участка – 10 м.</w:t>
            </w:r>
          </w:p>
          <w:p w:rsidR="00406823" w:rsidRPr="00D95B0D" w:rsidRDefault="00406823" w:rsidP="00394CDE">
            <w:pPr>
              <w:shd w:val="clear" w:color="auto" w:fill="FFFFFF"/>
              <w:tabs>
                <w:tab w:val="left" w:pos="9781"/>
              </w:tabs>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lastRenderedPageBreak/>
              <w:t>Минимальная площадь земельного участка – 60 кв. м,</w:t>
            </w:r>
          </w:p>
          <w:p w:rsidR="00406823" w:rsidRPr="00D95B0D" w:rsidRDefault="00406823" w:rsidP="00394CDE">
            <w:pPr>
              <w:shd w:val="clear" w:color="auto" w:fill="FFFFFF"/>
              <w:tabs>
                <w:tab w:val="left" w:pos="9781"/>
              </w:tabs>
              <w:rPr>
                <w:rFonts w:ascii="Times New Roman" w:hAnsi="Times New Roman" w:cs="Times New Roman"/>
                <w:color w:val="000000" w:themeColor="text1"/>
                <w:sz w:val="20"/>
                <w:szCs w:val="20"/>
              </w:rPr>
            </w:pPr>
            <w:r w:rsidRPr="00D95B0D">
              <w:rPr>
                <w:rFonts w:ascii="Times New Roman" w:hAnsi="Times New Roman" w:cs="Times New Roman"/>
                <w:bCs/>
                <w:color w:val="000000" w:themeColor="text1"/>
                <w:spacing w:val="1"/>
                <w:sz w:val="20"/>
                <w:szCs w:val="20"/>
              </w:rPr>
              <w:t>Максимальная площадь земельного участка – 500 кв. м.</w:t>
            </w:r>
            <w:r w:rsidRPr="00D95B0D">
              <w:rPr>
                <w:rFonts w:ascii="Times New Roman" w:hAnsi="Times New Roman" w:cs="Times New Roman"/>
                <w:color w:val="000000" w:themeColor="text1"/>
                <w:sz w:val="20"/>
                <w:szCs w:val="20"/>
              </w:rPr>
              <w:t xml:space="preserve"> </w:t>
            </w:r>
          </w:p>
          <w:p w:rsidR="00D05A4D" w:rsidRPr="00D95B0D" w:rsidRDefault="00D05A4D" w:rsidP="00394CDE">
            <w:pPr>
              <w:shd w:val="clear" w:color="auto" w:fill="FFFFFF"/>
              <w:tabs>
                <w:tab w:val="left" w:pos="9781"/>
              </w:tabs>
              <w:rPr>
                <w:rFonts w:ascii="Times New Roman" w:hAnsi="Times New Roman" w:cs="Times New Roman"/>
                <w:color w:val="000000" w:themeColor="text1"/>
                <w:sz w:val="20"/>
                <w:szCs w:val="20"/>
              </w:rPr>
            </w:pPr>
          </w:p>
          <w:p w:rsidR="00406823" w:rsidRPr="00D95B0D" w:rsidRDefault="00406823" w:rsidP="00394CDE">
            <w:pPr>
              <w:shd w:val="clear" w:color="auto" w:fill="FFFFFF"/>
              <w:tabs>
                <w:tab w:val="left" w:pos="9781"/>
              </w:tabs>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u w:val="single"/>
              </w:rPr>
              <w:t>Примечание:</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1.</w:t>
            </w:r>
            <w:r w:rsidRPr="00D95B0D">
              <w:rPr>
                <w:rFonts w:ascii="Times New Roman" w:hAnsi="Times New Roman" w:cs="Times New Roman"/>
                <w:color w:val="000000" w:themeColor="text1"/>
              </w:rPr>
              <w:t xml:space="preserve"> </w:t>
            </w:r>
            <w:r w:rsidRPr="00D95B0D">
              <w:rPr>
                <w:rFonts w:ascii="Times New Roman" w:hAnsi="Times New Roman" w:cs="Times New Roman"/>
                <w:color w:val="000000" w:themeColor="text1"/>
                <w:sz w:val="20"/>
                <w:szCs w:val="20"/>
              </w:rPr>
              <w:t>Установленная максимальная площадь земельного участка не учитывается в случае:</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проведения кадастровых работ по уточнению границ земельного участка, если в Едином государственном реестре недвижимости отсутствуют сведения о координатах поворотных точек углов такого земельного участка (ранее учтенный земельный участок);</w:t>
            </w:r>
          </w:p>
          <w:p w:rsidR="00406823" w:rsidRPr="00D95B0D" w:rsidRDefault="00406823" w:rsidP="00394CDE">
            <w:pPr>
              <w:shd w:val="clear" w:color="auto" w:fill="FFFFFF"/>
              <w:tabs>
                <w:tab w:val="left" w:pos="9781"/>
              </w:tabs>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rPr>
              <w:t>2. 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406823" w:rsidRPr="00D95B0D" w:rsidRDefault="00406823" w:rsidP="00394CDE">
            <w:pPr>
              <w:shd w:val="clear" w:color="auto" w:fill="FFFFFF"/>
              <w:tabs>
                <w:tab w:val="left" w:pos="9781"/>
              </w:tabs>
              <w:autoSpaceDE w:val="0"/>
              <w:autoSpaceDN w:val="0"/>
              <w:adjustRightInd w:val="0"/>
              <w:spacing w:before="120" w:after="120"/>
              <w:rPr>
                <w:rFonts w:ascii="Times New Roman" w:hAnsi="Times New Roman" w:cs="Times New Roman"/>
                <w:b/>
                <w:bCs/>
                <w:color w:val="000000" w:themeColor="text1"/>
                <w:spacing w:val="1"/>
                <w:sz w:val="20"/>
                <w:szCs w:val="20"/>
              </w:rPr>
            </w:pPr>
            <w:r w:rsidRPr="00D95B0D">
              <w:rPr>
                <w:rFonts w:ascii="Times New Roman" w:hAnsi="Times New Roman" w:cs="Times New Roman"/>
                <w:b/>
                <w:bCs/>
                <w:color w:val="000000" w:themeColor="text1"/>
                <w:spacing w:val="1"/>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Минимальное расстояние от границы земельного участка:</w:t>
            </w:r>
          </w:p>
          <w:p w:rsidR="00406823" w:rsidRPr="00D95B0D" w:rsidRDefault="00406823" w:rsidP="00394CDE">
            <w:pPr>
              <w:pStyle w:val="ConsPlusNormal"/>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со стороны земельных участков смежных гаражей (для гаражей боксового типа- сблокированных) – 0 м;</w:t>
            </w:r>
          </w:p>
          <w:p w:rsidR="00406823" w:rsidRPr="00D95B0D" w:rsidRDefault="00406823" w:rsidP="00394CDE">
            <w:pPr>
              <w:pStyle w:val="ConsPlusNormal"/>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со стороны иных смежных земельных участков – 3 м.</w:t>
            </w:r>
          </w:p>
          <w:p w:rsidR="00406823" w:rsidRPr="00D95B0D" w:rsidRDefault="00406823" w:rsidP="00394CDE">
            <w:pPr>
              <w:shd w:val="clear" w:color="auto" w:fill="FFFFFF"/>
              <w:tabs>
                <w:tab w:val="left" w:pos="9781"/>
              </w:tabs>
              <w:autoSpaceDE w:val="0"/>
              <w:autoSpaceDN w:val="0"/>
              <w:adjustRightInd w:val="0"/>
              <w:spacing w:before="120" w:after="120"/>
              <w:rPr>
                <w:rFonts w:ascii="Times New Roman" w:hAnsi="Times New Roman" w:cs="Times New Roman"/>
                <w:b/>
                <w:bCs/>
                <w:color w:val="000000" w:themeColor="text1"/>
                <w:spacing w:val="1"/>
                <w:sz w:val="20"/>
                <w:szCs w:val="20"/>
              </w:rPr>
            </w:pPr>
            <w:r w:rsidRPr="00D95B0D">
              <w:rPr>
                <w:rFonts w:ascii="Times New Roman" w:hAnsi="Times New Roman" w:cs="Times New Roman"/>
                <w:b/>
                <w:bCs/>
                <w:color w:val="000000" w:themeColor="text1"/>
                <w:spacing w:val="1"/>
                <w:sz w:val="20"/>
                <w:szCs w:val="20"/>
              </w:rPr>
              <w:t>Предельное количество этажей или предельная высота зданий, строений, сооружений</w:t>
            </w:r>
          </w:p>
          <w:p w:rsidR="00406823" w:rsidRPr="00D95B0D" w:rsidRDefault="00406823" w:rsidP="00394CDE">
            <w:pPr>
              <w:shd w:val="clear" w:color="auto" w:fill="FFFFFF"/>
              <w:tabs>
                <w:tab w:val="left" w:pos="9781"/>
              </w:tabs>
              <w:spacing w:after="120"/>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Максимальное количество этажей-1</w:t>
            </w:r>
          </w:p>
          <w:p w:rsidR="00406823" w:rsidRPr="00D95B0D" w:rsidRDefault="00406823" w:rsidP="00E80311">
            <w:pPr>
              <w:shd w:val="clear" w:color="auto" w:fill="FFFFFF"/>
              <w:tabs>
                <w:tab w:val="left" w:pos="9781"/>
              </w:tabs>
              <w:rPr>
                <w:rFonts w:ascii="Times New Roman" w:hAnsi="Times New Roman" w:cs="Times New Roman"/>
                <w:bCs/>
                <w:color w:val="000000" w:themeColor="text1"/>
                <w:spacing w:val="1"/>
                <w:sz w:val="20"/>
                <w:szCs w:val="20"/>
                <w:u w:val="single"/>
                <w:lang w:bidi="ru-RU"/>
              </w:rPr>
            </w:pPr>
            <w:r w:rsidRPr="00D95B0D">
              <w:rPr>
                <w:rFonts w:ascii="Times New Roman" w:hAnsi="Times New Roman" w:cs="Times New Roman"/>
                <w:b/>
                <w:bCs/>
                <w:color w:val="000000" w:themeColor="text1"/>
                <w:spacing w:val="1"/>
                <w:sz w:val="20"/>
                <w:szCs w:val="20"/>
              </w:rPr>
              <w:t>Максимальный процент застройки в границах земельного участка</w:t>
            </w:r>
            <w:r w:rsidRPr="00D95B0D">
              <w:rPr>
                <w:rFonts w:ascii="Times New Roman" w:hAnsi="Times New Roman" w:cs="Times New Roman"/>
                <w:bCs/>
                <w:color w:val="000000" w:themeColor="text1"/>
                <w:spacing w:val="1"/>
                <w:sz w:val="20"/>
                <w:szCs w:val="20"/>
              </w:rPr>
              <w:t xml:space="preserve"> – 80%.</w:t>
            </w:r>
            <w:r w:rsidR="00E80311" w:rsidRPr="00D95B0D">
              <w:rPr>
                <w:rFonts w:ascii="Times New Roman" w:hAnsi="Times New Roman" w:cs="Times New Roman"/>
                <w:bCs/>
                <w:color w:val="000000" w:themeColor="text1"/>
                <w:spacing w:val="1"/>
                <w:sz w:val="20"/>
                <w:szCs w:val="20"/>
                <w:u w:val="single"/>
                <w:lang w:bidi="ru-RU"/>
              </w:rPr>
              <w:t xml:space="preserve"> </w:t>
            </w:r>
          </w:p>
        </w:tc>
      </w:tr>
      <w:tr w:rsidR="00D95B0D" w:rsidRPr="00D95B0D" w:rsidTr="00394CDE">
        <w:trPr>
          <w:trHeight w:val="907"/>
        </w:trPr>
        <w:tc>
          <w:tcPr>
            <w:tcW w:w="1833" w:type="dxa"/>
          </w:tcPr>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color w:val="000000" w:themeColor="text1"/>
                <w:sz w:val="20"/>
                <w:szCs w:val="20"/>
              </w:rPr>
              <w:lastRenderedPageBreak/>
              <w:t>Служебные гаражи</w:t>
            </w:r>
            <w:r w:rsidRPr="00D95B0D">
              <w:rPr>
                <w:rFonts w:ascii="Times New Roman" w:hAnsi="Times New Roman" w:cs="Times New Roman"/>
                <w:color w:val="000000" w:themeColor="text1"/>
                <w:sz w:val="20"/>
                <w:szCs w:val="20"/>
              </w:rPr>
              <w:br/>
              <w:t>код 4.9</w:t>
            </w:r>
          </w:p>
        </w:tc>
        <w:tc>
          <w:tcPr>
            <w:tcW w:w="5528" w:type="dxa"/>
            <w:tcMar>
              <w:top w:w="102" w:type="dxa"/>
              <w:left w:w="62" w:type="dxa"/>
              <w:bottom w:w="102" w:type="dxa"/>
              <w:right w:w="62" w:type="dxa"/>
            </w:tcMar>
          </w:tcPr>
          <w:p w:rsidR="00406823" w:rsidRPr="00D95B0D" w:rsidRDefault="00565BD9" w:rsidP="00394CDE">
            <w:pPr>
              <w:shd w:val="clear" w:color="auto" w:fill="FFFFFF"/>
              <w:tabs>
                <w:tab w:val="left" w:pos="9781"/>
              </w:tabs>
              <w:rPr>
                <w:rFonts w:ascii="Times New Roman" w:hAnsi="Times New Roman" w:cs="Times New Roman"/>
                <w:bCs/>
                <w:color w:val="000000" w:themeColor="text1"/>
                <w:spacing w:val="1"/>
                <w:sz w:val="20"/>
                <w:szCs w:val="20"/>
              </w:rPr>
            </w:pPr>
            <w:r w:rsidRPr="00D95B0D">
              <w:rPr>
                <w:rFonts w:ascii="Times New Roman" w:hAnsi="Times New Roman" w:cs="Times New Roman"/>
                <w:color w:val="000000" w:themeColor="text1"/>
                <w:sz w:val="20"/>
                <w:szCs w:val="20"/>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172" w:history="1">
              <w:r w:rsidRPr="00D95B0D">
                <w:rPr>
                  <w:rStyle w:val="a3"/>
                  <w:rFonts w:ascii="Times New Roman" w:hAnsi="Times New Roman" w:cs="Times New Roman"/>
                  <w:color w:val="000000" w:themeColor="text1"/>
                  <w:sz w:val="20"/>
                  <w:szCs w:val="20"/>
                </w:rPr>
                <w:t>кодами 3.0</w:t>
              </w:r>
            </w:hyperlink>
            <w:r w:rsidRPr="00D95B0D">
              <w:rPr>
                <w:rFonts w:ascii="Times New Roman" w:hAnsi="Times New Roman" w:cs="Times New Roman"/>
                <w:color w:val="000000" w:themeColor="text1"/>
                <w:sz w:val="20"/>
                <w:szCs w:val="20"/>
              </w:rPr>
              <w:t xml:space="preserve">, </w:t>
            </w:r>
            <w:hyperlink w:anchor="P280" w:history="1">
              <w:r w:rsidRPr="00D95B0D">
                <w:rPr>
                  <w:rStyle w:val="a3"/>
                  <w:rFonts w:ascii="Times New Roman" w:hAnsi="Times New Roman" w:cs="Times New Roman"/>
                  <w:color w:val="000000" w:themeColor="text1"/>
                  <w:sz w:val="20"/>
                  <w:szCs w:val="20"/>
                </w:rPr>
                <w:t>4.0</w:t>
              </w:r>
            </w:hyperlink>
            <w:r w:rsidRPr="00D95B0D">
              <w:rPr>
                <w:rFonts w:ascii="Times New Roman" w:hAnsi="Times New Roman" w:cs="Times New Roman"/>
                <w:color w:val="000000" w:themeColor="text1"/>
                <w:sz w:val="20"/>
                <w:szCs w:val="20"/>
              </w:rPr>
              <w:t>, а также для стоянки и хранения транспортных средств общего пользования, в том числе в депо</w:t>
            </w:r>
          </w:p>
        </w:tc>
        <w:tc>
          <w:tcPr>
            <w:tcW w:w="8090" w:type="dxa"/>
          </w:tcPr>
          <w:p w:rsidR="00406823" w:rsidRPr="00D95B0D" w:rsidRDefault="00406823" w:rsidP="00394CDE">
            <w:pPr>
              <w:autoSpaceDE w:val="0"/>
              <w:autoSpaceDN w:val="0"/>
              <w:adjustRightInd w:val="0"/>
              <w:spacing w:before="120" w:after="120"/>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Предельные размеры земельных участков, в том числе их площадь:</w:t>
            </w:r>
          </w:p>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Минимальный размер земельного участка – 5 метров.</w:t>
            </w:r>
          </w:p>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Минимальная площадь земельного участка – 30 кв. м.,</w:t>
            </w:r>
          </w:p>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максимальная площадь земельного участка – 1 000 кв. м.;</w:t>
            </w:r>
          </w:p>
          <w:p w:rsidR="00406823" w:rsidRPr="00D95B0D" w:rsidRDefault="00406823" w:rsidP="00394CDE">
            <w:pPr>
              <w:shd w:val="clear" w:color="auto" w:fill="FFFFFF"/>
              <w:tabs>
                <w:tab w:val="left" w:pos="9781"/>
              </w:tabs>
              <w:spacing w:before="120" w:after="120"/>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u w:val="single"/>
              </w:rPr>
              <w:t>Примечание:</w:t>
            </w:r>
            <w:r w:rsidRPr="00D95B0D">
              <w:rPr>
                <w:rFonts w:ascii="Times New Roman" w:hAnsi="Times New Roman" w:cs="Times New Roman"/>
                <w:bCs/>
                <w:color w:val="000000" w:themeColor="text1"/>
                <w:spacing w:val="1"/>
                <w:sz w:val="20"/>
                <w:szCs w:val="20"/>
              </w:rPr>
              <w:t xml:space="preserve"> </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1. Установленная максимальная площадь земельного участка не учитывается в случае:</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проведения кадастровых работ по уточнению границ земельного участка, если в Едином государственном реестре недвижимости отсутствуют сведения о координатах поворотных точек углов такого земельного участка (ранее учтенный земельный участок);</w:t>
            </w:r>
          </w:p>
          <w:p w:rsidR="00406823" w:rsidRPr="00D95B0D" w:rsidRDefault="00406823" w:rsidP="00394CDE">
            <w:pPr>
              <w:shd w:val="clear" w:color="auto" w:fill="FFFFFF"/>
              <w:tabs>
                <w:tab w:val="left" w:pos="9781"/>
              </w:tabs>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rPr>
              <w:t>2. 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406823" w:rsidRPr="00D95B0D" w:rsidRDefault="00406823" w:rsidP="00394CDE">
            <w:pPr>
              <w:autoSpaceDE w:val="0"/>
              <w:autoSpaceDN w:val="0"/>
              <w:adjustRightInd w:val="0"/>
              <w:spacing w:before="120" w:after="120"/>
              <w:jc w:val="both"/>
              <w:rPr>
                <w:rFonts w:ascii="Times New Roman" w:hAnsi="Times New Roman" w:cs="Times New Roman"/>
                <w:color w:val="000000" w:themeColor="text1"/>
                <w:sz w:val="20"/>
                <w:szCs w:val="20"/>
              </w:rPr>
            </w:pPr>
            <w:r w:rsidRPr="00D95B0D">
              <w:rPr>
                <w:rFonts w:ascii="Times New Roman" w:hAnsi="Times New Roman" w:cs="Times New Roman"/>
                <w:b/>
                <w:color w:val="000000" w:themeColor="text1"/>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D95B0D">
              <w:rPr>
                <w:rFonts w:ascii="Times New Roman" w:hAnsi="Times New Roman" w:cs="Times New Roman"/>
                <w:b/>
                <w:color w:val="000000" w:themeColor="text1"/>
                <w:sz w:val="20"/>
                <w:szCs w:val="20"/>
              </w:rPr>
              <w:lastRenderedPageBreak/>
              <w:t>запрещено строительство зданий, строений, сооружений –</w:t>
            </w:r>
          </w:p>
          <w:p w:rsidR="00406823" w:rsidRPr="00D95B0D" w:rsidRDefault="00406823" w:rsidP="00394CDE">
            <w:pPr>
              <w:autoSpaceDE w:val="0"/>
              <w:autoSpaceDN w:val="0"/>
              <w:adjustRightInd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улиц – 5 м,</w:t>
            </w:r>
          </w:p>
          <w:p w:rsidR="00406823" w:rsidRPr="00D95B0D" w:rsidRDefault="00406823" w:rsidP="00394CDE">
            <w:pPr>
              <w:autoSpaceDE w:val="0"/>
              <w:autoSpaceDN w:val="0"/>
              <w:adjustRightInd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границы земельного участка – 1 м,</w:t>
            </w:r>
          </w:p>
          <w:p w:rsidR="00406823" w:rsidRPr="00D95B0D" w:rsidRDefault="00406823" w:rsidP="00394CDE">
            <w:pPr>
              <w:autoSpaceDE w:val="0"/>
              <w:autoSpaceDN w:val="0"/>
              <w:adjustRightInd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однополосных проездов – 3 м</w:t>
            </w:r>
          </w:p>
          <w:p w:rsidR="00406823" w:rsidRPr="00D95B0D" w:rsidRDefault="00406823" w:rsidP="00394CDE">
            <w:pPr>
              <w:autoSpaceDE w:val="0"/>
              <w:autoSpaceDN w:val="0"/>
              <w:adjustRightInd w:val="0"/>
              <w:spacing w:before="120" w:after="120"/>
              <w:jc w:val="both"/>
              <w:rPr>
                <w:rFonts w:ascii="Times New Roman" w:hAnsi="Times New Roman" w:cs="Times New Roman"/>
                <w:color w:val="000000" w:themeColor="text1"/>
                <w:sz w:val="20"/>
                <w:szCs w:val="20"/>
              </w:rPr>
            </w:pPr>
            <w:r w:rsidRPr="00D95B0D">
              <w:rPr>
                <w:rFonts w:ascii="Times New Roman" w:hAnsi="Times New Roman" w:cs="Times New Roman"/>
                <w:bCs/>
                <w:color w:val="000000" w:themeColor="text1"/>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406823" w:rsidRPr="00D95B0D" w:rsidRDefault="00406823" w:rsidP="00394CDE">
            <w:pPr>
              <w:autoSpaceDE w:val="0"/>
              <w:autoSpaceDN w:val="0"/>
              <w:adjustRightInd w:val="0"/>
              <w:spacing w:before="120" w:after="120"/>
              <w:jc w:val="both"/>
              <w:rPr>
                <w:rFonts w:ascii="Times New Roman" w:hAnsi="Times New Roman" w:cs="Times New Roman"/>
                <w:color w:val="000000" w:themeColor="text1"/>
                <w:sz w:val="20"/>
                <w:szCs w:val="20"/>
              </w:rPr>
            </w:pPr>
            <w:r w:rsidRPr="00D95B0D">
              <w:rPr>
                <w:rFonts w:ascii="Times New Roman" w:hAnsi="Times New Roman" w:cs="Times New Roman"/>
                <w:b/>
                <w:color w:val="000000" w:themeColor="text1"/>
                <w:sz w:val="20"/>
                <w:szCs w:val="20"/>
              </w:rPr>
              <w:t>Предельное количество этажей или предельная высота зданий, строений, сооружений - 1</w:t>
            </w:r>
            <w:r w:rsidRPr="00D95B0D">
              <w:rPr>
                <w:rFonts w:ascii="Times New Roman" w:hAnsi="Times New Roman" w:cs="Times New Roman"/>
                <w:color w:val="000000" w:themeColor="text1"/>
                <w:sz w:val="20"/>
                <w:szCs w:val="20"/>
              </w:rPr>
              <w:t xml:space="preserve"> этаж</w:t>
            </w:r>
          </w:p>
          <w:p w:rsidR="00406823" w:rsidRPr="00D95B0D" w:rsidRDefault="00406823" w:rsidP="00394CDE">
            <w:pPr>
              <w:shd w:val="clear" w:color="auto" w:fill="FFFFFF"/>
              <w:tabs>
                <w:tab w:val="left" w:pos="9781"/>
              </w:tabs>
              <w:autoSpaceDE w:val="0"/>
              <w:autoSpaceDN w:val="0"/>
              <w:adjustRightInd w:val="0"/>
              <w:spacing w:before="120" w:after="120"/>
              <w:jc w:val="both"/>
              <w:rPr>
                <w:rFonts w:ascii="Times New Roman" w:hAnsi="Times New Roman" w:cs="Times New Roman"/>
                <w:b/>
                <w:bCs/>
                <w:color w:val="000000" w:themeColor="text1"/>
                <w:spacing w:val="1"/>
                <w:sz w:val="20"/>
                <w:szCs w:val="20"/>
              </w:rPr>
            </w:pPr>
            <w:r w:rsidRPr="00D95B0D">
              <w:rPr>
                <w:rFonts w:ascii="Times New Roman" w:hAnsi="Times New Roman" w:cs="Times New Roman"/>
                <w:b/>
                <w:color w:val="000000" w:themeColor="text1"/>
                <w:sz w:val="20"/>
                <w:szCs w:val="20"/>
              </w:rPr>
              <w:t>Максимальный процент застройки в границах земельного участка</w:t>
            </w:r>
            <w:r w:rsidRPr="00D95B0D">
              <w:rPr>
                <w:rFonts w:ascii="Times New Roman" w:hAnsi="Times New Roman" w:cs="Times New Roman"/>
                <w:color w:val="000000" w:themeColor="text1"/>
                <w:sz w:val="20"/>
                <w:szCs w:val="20"/>
              </w:rPr>
              <w:t xml:space="preserve"> – 80 %.</w:t>
            </w:r>
          </w:p>
        </w:tc>
      </w:tr>
      <w:tr w:rsidR="00D95B0D" w:rsidRPr="00D95B0D" w:rsidTr="00EA558C">
        <w:trPr>
          <w:trHeight w:val="1030"/>
        </w:trPr>
        <w:tc>
          <w:tcPr>
            <w:tcW w:w="1833" w:type="dxa"/>
          </w:tcPr>
          <w:p w:rsidR="00B16D50" w:rsidRPr="00D95B0D" w:rsidRDefault="00B16D50" w:rsidP="00B16D50">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color w:val="000000" w:themeColor="text1"/>
                <w:sz w:val="20"/>
                <w:szCs w:val="20"/>
              </w:rPr>
              <w:lastRenderedPageBreak/>
              <w:t>Объекты дорожного сервиса 4.9.1</w:t>
            </w:r>
          </w:p>
        </w:tc>
        <w:tc>
          <w:tcPr>
            <w:tcW w:w="5528" w:type="dxa"/>
            <w:tcMar>
              <w:top w:w="102" w:type="dxa"/>
              <w:left w:w="62" w:type="dxa"/>
              <w:bottom w:w="102" w:type="dxa"/>
              <w:right w:w="62" w:type="dxa"/>
            </w:tcMar>
          </w:tcPr>
          <w:p w:rsidR="00B16D50" w:rsidRPr="00D95B0D" w:rsidRDefault="00B16D50" w:rsidP="00B16D50">
            <w:pPr>
              <w:shd w:val="clear" w:color="auto" w:fill="FFFFFF"/>
              <w:tabs>
                <w:tab w:val="left" w:pos="9781"/>
              </w:tabs>
              <w:rPr>
                <w:rFonts w:ascii="Times New Roman" w:hAnsi="Times New Roman" w:cs="Times New Roman"/>
                <w:bCs/>
                <w:color w:val="000000" w:themeColor="text1"/>
                <w:spacing w:val="1"/>
                <w:sz w:val="20"/>
                <w:szCs w:val="20"/>
              </w:rPr>
            </w:pPr>
            <w:r w:rsidRPr="00D95B0D">
              <w:rPr>
                <w:rFonts w:ascii="Times New Roman" w:hAnsi="Times New Roman" w:cs="Times New Roman"/>
                <w:color w:val="000000" w:themeColor="text1"/>
                <w:sz w:val="20"/>
                <w:szCs w:val="20"/>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P390" w:history="1">
              <w:r w:rsidRPr="00D95B0D">
                <w:rPr>
                  <w:rStyle w:val="a3"/>
                  <w:color w:val="000000" w:themeColor="text1"/>
                  <w:sz w:val="20"/>
                  <w:szCs w:val="20"/>
                </w:rPr>
                <w:t>кодами 4.9.1.1</w:t>
              </w:r>
            </w:hyperlink>
            <w:r w:rsidRPr="00D95B0D">
              <w:rPr>
                <w:rFonts w:ascii="Times New Roman" w:hAnsi="Times New Roman" w:cs="Times New Roman"/>
                <w:color w:val="000000" w:themeColor="text1"/>
                <w:sz w:val="20"/>
                <w:szCs w:val="20"/>
              </w:rPr>
              <w:t xml:space="preserve"> - </w:t>
            </w:r>
            <w:hyperlink w:anchor="P402" w:history="1">
              <w:r w:rsidRPr="00D95B0D">
                <w:rPr>
                  <w:rStyle w:val="a3"/>
                  <w:color w:val="000000" w:themeColor="text1"/>
                  <w:sz w:val="20"/>
                  <w:szCs w:val="20"/>
                </w:rPr>
                <w:t>4.9.1.4</w:t>
              </w:r>
            </w:hyperlink>
          </w:p>
        </w:tc>
        <w:tc>
          <w:tcPr>
            <w:tcW w:w="8090" w:type="dxa"/>
          </w:tcPr>
          <w:p w:rsidR="00B16D50" w:rsidRPr="00D95B0D" w:rsidRDefault="00B16D50" w:rsidP="00B16D50">
            <w:pPr>
              <w:autoSpaceDE w:val="0"/>
              <w:autoSpaceDN w:val="0"/>
              <w:adjustRightInd w:val="0"/>
              <w:spacing w:before="120" w:after="120"/>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Предельные размеры земельных участков, в том числе их площадь:</w:t>
            </w:r>
          </w:p>
          <w:p w:rsidR="00B16D50" w:rsidRPr="00D95B0D" w:rsidRDefault="00B16D50" w:rsidP="00B16D50">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Минимальный размер земельного участка – 10 метров.</w:t>
            </w:r>
          </w:p>
          <w:p w:rsidR="00B16D50" w:rsidRPr="00D95B0D" w:rsidRDefault="00B16D50" w:rsidP="00B16D50">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Минимальная площадь земельного участка – 100 кв. м.,</w:t>
            </w:r>
          </w:p>
          <w:p w:rsidR="00B16D50" w:rsidRPr="00D95B0D" w:rsidRDefault="00B16D50" w:rsidP="00B16D50">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максимальная площадь земельного участка – 5 000 кв. м.;</w:t>
            </w:r>
          </w:p>
          <w:p w:rsidR="00B16D50" w:rsidRPr="00D95B0D" w:rsidRDefault="00B16D50" w:rsidP="00B16D50">
            <w:pPr>
              <w:shd w:val="clear" w:color="auto" w:fill="FFFFFF"/>
              <w:tabs>
                <w:tab w:val="left" w:pos="9781"/>
              </w:tabs>
              <w:spacing w:before="120" w:after="120"/>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u w:val="single"/>
              </w:rPr>
              <w:t>Примечание:</w:t>
            </w:r>
            <w:r w:rsidRPr="00D95B0D">
              <w:rPr>
                <w:rFonts w:ascii="Times New Roman" w:hAnsi="Times New Roman" w:cs="Times New Roman"/>
                <w:bCs/>
                <w:color w:val="000000" w:themeColor="text1"/>
                <w:spacing w:val="1"/>
                <w:sz w:val="20"/>
                <w:szCs w:val="20"/>
              </w:rPr>
              <w:t xml:space="preserve"> </w:t>
            </w:r>
          </w:p>
          <w:p w:rsidR="00B16D50" w:rsidRPr="00D95B0D" w:rsidRDefault="00B16D50" w:rsidP="00B16D50">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1. Установленная максимальная площадь земельного участка не учитывается в случае:</w:t>
            </w:r>
          </w:p>
          <w:p w:rsidR="00B16D50" w:rsidRPr="00D95B0D" w:rsidRDefault="00B16D50" w:rsidP="00B16D50">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проведения кадастровых работ по уточнению границ земельного участка, если в Едином государственном реестре недвижимости отсутствуют сведения о координатах поворотных точек углов такого земельного участка (ранее учтенный земельный участок);</w:t>
            </w:r>
          </w:p>
          <w:p w:rsidR="00B16D50" w:rsidRPr="00D95B0D" w:rsidRDefault="00B16D50" w:rsidP="00B16D50">
            <w:pPr>
              <w:shd w:val="clear" w:color="auto" w:fill="FFFFFF"/>
              <w:tabs>
                <w:tab w:val="left" w:pos="9781"/>
              </w:tabs>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rPr>
              <w:t>2. 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B16D50" w:rsidRPr="00D95B0D" w:rsidRDefault="00B16D50" w:rsidP="00B16D50">
            <w:pPr>
              <w:autoSpaceDE w:val="0"/>
              <w:autoSpaceDN w:val="0"/>
              <w:adjustRightInd w:val="0"/>
              <w:spacing w:before="120" w:after="120"/>
              <w:jc w:val="both"/>
              <w:rPr>
                <w:rFonts w:ascii="Times New Roman" w:hAnsi="Times New Roman" w:cs="Times New Roman"/>
                <w:color w:val="000000" w:themeColor="text1"/>
                <w:sz w:val="20"/>
                <w:szCs w:val="20"/>
              </w:rPr>
            </w:pPr>
            <w:r w:rsidRPr="00D95B0D">
              <w:rPr>
                <w:rFonts w:ascii="Times New Roman" w:hAnsi="Times New Roman" w:cs="Times New Roman"/>
                <w:b/>
                <w:color w:val="000000" w:themeColor="text1"/>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rsidR="00B16D50" w:rsidRPr="00D95B0D" w:rsidRDefault="00B16D50" w:rsidP="00B16D50">
            <w:pPr>
              <w:autoSpaceDE w:val="0"/>
              <w:autoSpaceDN w:val="0"/>
              <w:adjustRightInd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улиц – 5 м,</w:t>
            </w:r>
          </w:p>
          <w:p w:rsidR="00B16D50" w:rsidRPr="00D95B0D" w:rsidRDefault="00B16D50" w:rsidP="00B16D50">
            <w:pPr>
              <w:autoSpaceDE w:val="0"/>
              <w:autoSpaceDN w:val="0"/>
              <w:adjustRightInd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границы земельного участка – 3 м,</w:t>
            </w:r>
          </w:p>
          <w:p w:rsidR="00B16D50" w:rsidRPr="00D95B0D" w:rsidRDefault="00B16D50" w:rsidP="00B16D50">
            <w:pPr>
              <w:autoSpaceDE w:val="0"/>
              <w:autoSpaceDN w:val="0"/>
              <w:adjustRightInd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однополосных проездов – 5 м</w:t>
            </w:r>
          </w:p>
          <w:p w:rsidR="00B16D50" w:rsidRPr="00D95B0D" w:rsidRDefault="00B16D50" w:rsidP="00B16D50">
            <w:pPr>
              <w:autoSpaceDE w:val="0"/>
              <w:autoSpaceDN w:val="0"/>
              <w:adjustRightInd w:val="0"/>
              <w:jc w:val="both"/>
              <w:rPr>
                <w:rFonts w:ascii="Times New Roman" w:hAnsi="Times New Roman" w:cs="Times New Roman"/>
                <w:color w:val="000000" w:themeColor="text1"/>
                <w:sz w:val="20"/>
                <w:szCs w:val="20"/>
              </w:rPr>
            </w:pPr>
          </w:p>
          <w:p w:rsidR="00B16D50" w:rsidRPr="00D95B0D" w:rsidRDefault="00B16D50" w:rsidP="00B16D50">
            <w:pPr>
              <w:autoSpaceDE w:val="0"/>
              <w:autoSpaceDN w:val="0"/>
              <w:adjustRightInd w:val="0"/>
              <w:spacing w:before="120" w:after="120"/>
              <w:jc w:val="both"/>
              <w:rPr>
                <w:rFonts w:ascii="Times New Roman" w:hAnsi="Times New Roman" w:cs="Times New Roman"/>
                <w:color w:val="000000" w:themeColor="text1"/>
                <w:sz w:val="20"/>
                <w:szCs w:val="20"/>
              </w:rPr>
            </w:pPr>
            <w:r w:rsidRPr="00D95B0D">
              <w:rPr>
                <w:rFonts w:ascii="Times New Roman" w:hAnsi="Times New Roman" w:cs="Times New Roman"/>
                <w:bCs/>
                <w:color w:val="000000" w:themeColor="text1"/>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B16D50" w:rsidRPr="00D95B0D" w:rsidRDefault="00B16D50" w:rsidP="00B16D50">
            <w:pPr>
              <w:autoSpaceDE w:val="0"/>
              <w:autoSpaceDN w:val="0"/>
              <w:adjustRightInd w:val="0"/>
              <w:spacing w:before="120" w:after="120"/>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 xml:space="preserve">Предельное количество этажей или предельная высота зданий, строений, сооружений </w:t>
            </w:r>
          </w:p>
          <w:p w:rsidR="00B16D50" w:rsidRPr="00D95B0D" w:rsidRDefault="00B16D50" w:rsidP="00B16D50">
            <w:pPr>
              <w:autoSpaceDE w:val="0"/>
              <w:autoSpaceDN w:val="0"/>
              <w:adjustRightInd w:val="0"/>
              <w:jc w:val="both"/>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 xml:space="preserve">Максимальное количество этажей – 2 этажа </w:t>
            </w:r>
          </w:p>
          <w:p w:rsidR="00B16D50" w:rsidRPr="00D95B0D" w:rsidRDefault="00B16D50" w:rsidP="00B16D50">
            <w:pPr>
              <w:autoSpaceDE w:val="0"/>
              <w:autoSpaceDN w:val="0"/>
              <w:adjustRightInd w:val="0"/>
              <w:spacing w:before="120" w:after="120"/>
              <w:jc w:val="both"/>
              <w:rPr>
                <w:rFonts w:ascii="Times New Roman" w:hAnsi="Times New Roman" w:cs="Times New Roman"/>
                <w:b/>
                <w:bCs/>
                <w:color w:val="000000" w:themeColor="text1"/>
                <w:spacing w:val="1"/>
                <w:sz w:val="20"/>
                <w:szCs w:val="20"/>
              </w:rPr>
            </w:pPr>
            <w:r w:rsidRPr="00D95B0D">
              <w:rPr>
                <w:rFonts w:ascii="Times New Roman" w:hAnsi="Times New Roman" w:cs="Times New Roman"/>
                <w:b/>
                <w:color w:val="000000" w:themeColor="text1"/>
                <w:sz w:val="20"/>
                <w:szCs w:val="20"/>
              </w:rPr>
              <w:t>Максимальный процент застройки в границах земельного участка</w:t>
            </w:r>
            <w:r w:rsidRPr="00D95B0D">
              <w:rPr>
                <w:rFonts w:ascii="Times New Roman" w:hAnsi="Times New Roman" w:cs="Times New Roman"/>
                <w:color w:val="000000" w:themeColor="text1"/>
                <w:sz w:val="20"/>
                <w:szCs w:val="20"/>
              </w:rPr>
              <w:t xml:space="preserve"> – 80 %.</w:t>
            </w:r>
          </w:p>
        </w:tc>
      </w:tr>
      <w:tr w:rsidR="00D95B0D" w:rsidRPr="00D95B0D" w:rsidTr="00394CDE">
        <w:trPr>
          <w:trHeight w:val="5750"/>
        </w:trPr>
        <w:tc>
          <w:tcPr>
            <w:tcW w:w="1833" w:type="dxa"/>
          </w:tcPr>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lastRenderedPageBreak/>
              <w:t>Стоянки транспорта общего пользования</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Код 7.2.3</w:t>
            </w:r>
          </w:p>
        </w:tc>
        <w:tc>
          <w:tcPr>
            <w:tcW w:w="5528" w:type="dxa"/>
            <w:tcMar>
              <w:top w:w="102" w:type="dxa"/>
              <w:left w:w="62" w:type="dxa"/>
              <w:bottom w:w="102" w:type="dxa"/>
              <w:right w:w="62" w:type="dxa"/>
            </w:tcMar>
          </w:tcPr>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Размещение стоянок транспортных средств, осуществляющих перевозки людей по установленному маршруту</w:t>
            </w:r>
          </w:p>
        </w:tc>
        <w:tc>
          <w:tcPr>
            <w:tcW w:w="8090" w:type="dxa"/>
          </w:tcPr>
          <w:p w:rsidR="00B16D50" w:rsidRPr="00D95B0D" w:rsidRDefault="00B16D50" w:rsidP="00B16D50">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t>Предельные размеры земельных участков, в том числе их площадь:</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Минимальный размер земельного участка – 10 метров.</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Минимальная площадь земельного участка – 100 кв. м.,</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максимальная площадь земельного участка – 5 000 кв. м.;</w:t>
            </w:r>
          </w:p>
          <w:p w:rsidR="00D05A4D" w:rsidRPr="00D95B0D" w:rsidRDefault="00D05A4D" w:rsidP="00B16D50">
            <w:pPr>
              <w:autoSpaceDE w:val="0"/>
              <w:autoSpaceDN w:val="0"/>
              <w:adjustRightInd w:val="0"/>
              <w:rPr>
                <w:rFonts w:ascii="Times New Roman" w:hAnsi="Times New Roman" w:cs="Times New Roman"/>
                <w:bCs/>
                <w:color w:val="000000" w:themeColor="text1"/>
                <w:spacing w:val="1"/>
                <w:sz w:val="20"/>
                <w:szCs w:val="20"/>
                <w:lang w:bidi="ru-RU"/>
              </w:rPr>
            </w:pP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u w:val="single"/>
                <w:lang w:bidi="ru-RU"/>
              </w:rPr>
              <w:t>Примечание:</w:t>
            </w:r>
            <w:r w:rsidRPr="00D95B0D">
              <w:rPr>
                <w:rFonts w:ascii="Times New Roman" w:hAnsi="Times New Roman" w:cs="Times New Roman"/>
                <w:bCs/>
                <w:color w:val="000000" w:themeColor="text1"/>
                <w:spacing w:val="1"/>
                <w:sz w:val="20"/>
                <w:szCs w:val="20"/>
                <w:lang w:bidi="ru-RU"/>
              </w:rPr>
              <w:t xml:space="preserve"> </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1. Установленная максимальная площадь земельного участка не учитывается в случае:</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проведения кадастровых работ по уточнению границ земельного участка, если в Едином государственном реестре недвижимости отсутствуют сведения о координатах поворотных точек углов такого земельного участка (ранее учтенный земельный участок);</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u w:val="single"/>
                <w:lang w:bidi="ru-RU"/>
              </w:rPr>
            </w:pPr>
            <w:r w:rsidRPr="00D95B0D">
              <w:rPr>
                <w:rFonts w:ascii="Times New Roman" w:hAnsi="Times New Roman" w:cs="Times New Roman"/>
                <w:bCs/>
                <w:color w:val="000000" w:themeColor="text1"/>
                <w:spacing w:val="1"/>
                <w:sz w:val="20"/>
                <w:szCs w:val="20"/>
                <w:lang w:bidi="ru-RU"/>
              </w:rPr>
              <w:t>2. 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от красной линии улиц – 5 м,</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от границы земельного участка – 3 м,</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от красной линии однополосных проездов – 5 м</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Для застроенных земельных участков при реконструкции объектов допускается размещать объект по сложившейся линии застройки</w:t>
            </w:r>
          </w:p>
          <w:p w:rsidR="00B16D50" w:rsidRPr="00D95B0D" w:rsidRDefault="00B16D50" w:rsidP="00B16D50">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t xml:space="preserve">Предельное количество этажей или предельная высота зданий, строений, сооружений </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Максимальное количество этажей – 2 этажа </w:t>
            </w:r>
          </w:p>
          <w:p w:rsidR="00B16D50" w:rsidRPr="00D95B0D" w:rsidRDefault="00B16D50" w:rsidP="00B16D50">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t>Максимальный процент застройки в границах земельного участка</w:t>
            </w:r>
            <w:r w:rsidRPr="00D95B0D">
              <w:rPr>
                <w:rFonts w:ascii="Times New Roman" w:hAnsi="Times New Roman" w:cs="Times New Roman"/>
                <w:bCs/>
                <w:color w:val="000000" w:themeColor="text1"/>
                <w:spacing w:val="1"/>
                <w:sz w:val="20"/>
                <w:szCs w:val="20"/>
                <w:lang w:bidi="ru-RU"/>
              </w:rPr>
              <w:t xml:space="preserve"> – 80 %.</w:t>
            </w:r>
          </w:p>
        </w:tc>
      </w:tr>
      <w:tr w:rsidR="00D95B0D" w:rsidRPr="00D95B0D" w:rsidTr="00394CDE">
        <w:trPr>
          <w:trHeight w:val="463"/>
        </w:trPr>
        <w:tc>
          <w:tcPr>
            <w:tcW w:w="1833" w:type="dxa"/>
          </w:tcPr>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Связь </w:t>
            </w:r>
            <w:r w:rsidRPr="00D95B0D">
              <w:rPr>
                <w:rFonts w:ascii="Times New Roman" w:hAnsi="Times New Roman" w:cs="Times New Roman"/>
                <w:bCs/>
                <w:color w:val="000000" w:themeColor="text1"/>
                <w:spacing w:val="1"/>
                <w:sz w:val="20"/>
                <w:szCs w:val="20"/>
                <w:lang w:bidi="ru-RU"/>
              </w:rPr>
              <w:br/>
              <w:t>код 6.8</w:t>
            </w:r>
          </w:p>
        </w:tc>
        <w:tc>
          <w:tcPr>
            <w:tcW w:w="5528" w:type="dxa"/>
            <w:tcMar>
              <w:top w:w="102" w:type="dxa"/>
              <w:left w:w="62" w:type="dxa"/>
              <w:bottom w:w="102" w:type="dxa"/>
              <w:right w:w="62" w:type="dxa"/>
            </w:tcMar>
          </w:tcPr>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52" w:history="1">
              <w:r w:rsidRPr="00D95B0D">
                <w:rPr>
                  <w:rStyle w:val="a3"/>
                  <w:rFonts w:ascii="Times New Roman" w:hAnsi="Times New Roman" w:cs="Times New Roman"/>
                  <w:bCs/>
                  <w:color w:val="000000" w:themeColor="text1"/>
                  <w:spacing w:val="1"/>
                  <w:sz w:val="20"/>
                  <w:szCs w:val="20"/>
                  <w:lang w:bidi="ru-RU"/>
                </w:rPr>
                <w:t>кодами 3.1.1</w:t>
              </w:r>
            </w:hyperlink>
            <w:r w:rsidRPr="00D95B0D">
              <w:rPr>
                <w:rFonts w:ascii="Times New Roman" w:hAnsi="Times New Roman" w:cs="Times New Roman"/>
                <w:bCs/>
                <w:color w:val="000000" w:themeColor="text1"/>
                <w:spacing w:val="1"/>
                <w:sz w:val="20"/>
                <w:szCs w:val="20"/>
                <w:lang w:bidi="ru-RU"/>
              </w:rPr>
              <w:t xml:space="preserve">, </w:t>
            </w:r>
            <w:hyperlink r:id="rId53" w:history="1">
              <w:r w:rsidRPr="00D95B0D">
                <w:rPr>
                  <w:rStyle w:val="a3"/>
                  <w:rFonts w:ascii="Times New Roman" w:hAnsi="Times New Roman" w:cs="Times New Roman"/>
                  <w:bCs/>
                  <w:color w:val="000000" w:themeColor="text1"/>
                  <w:spacing w:val="1"/>
                  <w:sz w:val="20"/>
                  <w:szCs w:val="20"/>
                  <w:lang w:bidi="ru-RU"/>
                </w:rPr>
                <w:t>3.2.3</w:t>
              </w:r>
            </w:hyperlink>
          </w:p>
        </w:tc>
        <w:tc>
          <w:tcPr>
            <w:tcW w:w="8090" w:type="dxa"/>
          </w:tcPr>
          <w:p w:rsidR="00B16D50" w:rsidRPr="00D95B0D" w:rsidRDefault="00B16D50" w:rsidP="00B16D50">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t>Предельные размеры земельных участков, в том числе их площадь:</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Минимальный размер земельного участка–20 м</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минимальная площадь земельного участка - 400 кв. м.</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максимальная площадь земельного участка – 1 000 кв. м.</w:t>
            </w:r>
          </w:p>
          <w:p w:rsidR="00D05A4D" w:rsidRPr="00D95B0D" w:rsidRDefault="00D05A4D" w:rsidP="00B16D50">
            <w:pPr>
              <w:autoSpaceDE w:val="0"/>
              <w:autoSpaceDN w:val="0"/>
              <w:adjustRightInd w:val="0"/>
              <w:rPr>
                <w:rFonts w:ascii="Times New Roman" w:hAnsi="Times New Roman" w:cs="Times New Roman"/>
                <w:bCs/>
                <w:color w:val="000000" w:themeColor="text1"/>
                <w:spacing w:val="1"/>
                <w:sz w:val="20"/>
                <w:szCs w:val="20"/>
                <w:lang w:bidi="ru-RU"/>
              </w:rPr>
            </w:pP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u w:val="single"/>
                <w:lang w:bidi="ru-RU"/>
              </w:rPr>
              <w:t>Примечание:</w:t>
            </w:r>
            <w:r w:rsidRPr="00D95B0D">
              <w:rPr>
                <w:rFonts w:ascii="Times New Roman" w:hAnsi="Times New Roman" w:cs="Times New Roman"/>
                <w:bCs/>
                <w:color w:val="000000" w:themeColor="text1"/>
                <w:spacing w:val="1"/>
                <w:sz w:val="20"/>
                <w:szCs w:val="20"/>
                <w:lang w:bidi="ru-RU"/>
              </w:rPr>
              <w:t xml:space="preserve"> </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u w:val="single"/>
                <w:lang w:bidi="ru-RU"/>
              </w:rPr>
            </w:pPr>
            <w:r w:rsidRPr="00D95B0D">
              <w:rPr>
                <w:rFonts w:ascii="Times New Roman" w:hAnsi="Times New Roman" w:cs="Times New Roman"/>
                <w:bCs/>
                <w:color w:val="000000" w:themeColor="text1"/>
                <w:spacing w:val="1"/>
                <w:sz w:val="20"/>
                <w:szCs w:val="20"/>
                <w:lang w:bidi="ru-RU"/>
              </w:rPr>
              <w:t>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B16D50" w:rsidRPr="00D95B0D" w:rsidRDefault="00B16D50" w:rsidP="00B16D50">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от красной линии улиц – 5 м,</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от границы земельного участка – 3 м,</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от красной линии однополосных проездов – 5 м</w:t>
            </w:r>
          </w:p>
          <w:p w:rsidR="00B16D50" w:rsidRPr="00D95B0D" w:rsidRDefault="00B16D50" w:rsidP="00B16D50">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Для застроенных земельных участков при реконструкции объектов допускается размещать </w:t>
            </w:r>
            <w:r w:rsidRPr="00D95B0D">
              <w:rPr>
                <w:rFonts w:ascii="Times New Roman" w:hAnsi="Times New Roman" w:cs="Times New Roman"/>
                <w:bCs/>
                <w:color w:val="000000" w:themeColor="text1"/>
                <w:spacing w:val="1"/>
                <w:sz w:val="20"/>
                <w:szCs w:val="20"/>
                <w:lang w:bidi="ru-RU"/>
              </w:rPr>
              <w:lastRenderedPageBreak/>
              <w:t>объект по сложившейся линии застройки</w:t>
            </w:r>
          </w:p>
          <w:p w:rsidR="00B16D50" w:rsidRPr="00D95B0D" w:rsidRDefault="00B16D50" w:rsidP="00B16D50">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t>Предельное количество этажей или предельная высота зданий, строений, сооружений</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Максимальная высота-50 м</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t>Максимальный процент застройки в границах земельного участка</w:t>
            </w:r>
            <w:r w:rsidRPr="00D95B0D">
              <w:rPr>
                <w:rFonts w:ascii="Times New Roman" w:hAnsi="Times New Roman" w:cs="Times New Roman"/>
                <w:bCs/>
                <w:color w:val="000000" w:themeColor="text1"/>
                <w:spacing w:val="1"/>
                <w:sz w:val="20"/>
                <w:szCs w:val="20"/>
                <w:lang w:bidi="ru-RU"/>
              </w:rPr>
              <w:t xml:space="preserve"> – 60%.</w:t>
            </w:r>
          </w:p>
        </w:tc>
      </w:tr>
      <w:tr w:rsidR="00D95B0D" w:rsidRPr="00D95B0D" w:rsidTr="00394CDE">
        <w:trPr>
          <w:trHeight w:val="463"/>
        </w:trPr>
        <w:tc>
          <w:tcPr>
            <w:tcW w:w="1833" w:type="dxa"/>
          </w:tcPr>
          <w:p w:rsidR="00B16D50" w:rsidRPr="00D95B0D" w:rsidRDefault="00B16D50" w:rsidP="00B16D50">
            <w:pPr>
              <w:pStyle w:val="ConsPlusNormal"/>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lastRenderedPageBreak/>
              <w:t xml:space="preserve">Склады, </w:t>
            </w:r>
          </w:p>
          <w:p w:rsidR="00B16D50" w:rsidRPr="00D95B0D" w:rsidRDefault="00B16D50" w:rsidP="00B16D50">
            <w:pPr>
              <w:pStyle w:val="ConsPlusNormal"/>
              <w:jc w:val="both"/>
              <w:rPr>
                <w:rFonts w:ascii="Times New Roman" w:hAnsi="Times New Roman" w:cs="Times New Roman"/>
                <w:color w:val="000000" w:themeColor="text1"/>
                <w:sz w:val="20"/>
                <w:szCs w:val="20"/>
                <w:highlight w:val="yellow"/>
              </w:rPr>
            </w:pPr>
            <w:r w:rsidRPr="00D95B0D">
              <w:rPr>
                <w:rFonts w:ascii="Times New Roman" w:hAnsi="Times New Roman" w:cs="Times New Roman"/>
                <w:color w:val="000000" w:themeColor="text1"/>
                <w:sz w:val="20"/>
                <w:szCs w:val="20"/>
              </w:rPr>
              <w:t>код 6.9</w:t>
            </w:r>
          </w:p>
        </w:tc>
        <w:tc>
          <w:tcPr>
            <w:tcW w:w="5528" w:type="dxa"/>
            <w:tcMar>
              <w:top w:w="102" w:type="dxa"/>
              <w:left w:w="62" w:type="dxa"/>
              <w:bottom w:w="102" w:type="dxa"/>
              <w:right w:w="62" w:type="dxa"/>
            </w:tcMar>
          </w:tcPr>
          <w:p w:rsidR="00B16D50" w:rsidRPr="00D95B0D" w:rsidRDefault="00B16D50" w:rsidP="00B16D50">
            <w:pPr>
              <w:widowControl/>
              <w:autoSpaceDE w:val="0"/>
              <w:autoSpaceDN w:val="0"/>
              <w:adjustRightInd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090" w:type="dxa"/>
          </w:tcPr>
          <w:p w:rsidR="00B16D50" w:rsidRPr="00D95B0D" w:rsidRDefault="00B16D50" w:rsidP="00FB726A">
            <w:pPr>
              <w:autoSpaceDE w:val="0"/>
              <w:autoSpaceDN w:val="0"/>
              <w:adjustRightInd w:val="0"/>
              <w:spacing w:before="120" w:after="120"/>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Предельные размеры земельных участков, в том числе их площадь:</w:t>
            </w:r>
          </w:p>
          <w:p w:rsidR="00B16D50" w:rsidRPr="00D95B0D" w:rsidRDefault="00B16D50" w:rsidP="00FB726A">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Минимальный размер земельного участка – 20 метров.</w:t>
            </w:r>
          </w:p>
          <w:p w:rsidR="00B16D50" w:rsidRPr="00D95B0D" w:rsidRDefault="00B16D50" w:rsidP="00FB726A">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Минимальная площадь земельного участка –400 кв. м.,</w:t>
            </w:r>
          </w:p>
          <w:p w:rsidR="00B16D50" w:rsidRPr="00D95B0D" w:rsidRDefault="00B16D50" w:rsidP="00FB726A">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Максимальная площадь земельного участка – 3 000 кв. м.;</w:t>
            </w:r>
          </w:p>
          <w:p w:rsidR="00B16D50" w:rsidRPr="00D95B0D" w:rsidRDefault="00B16D50" w:rsidP="00FB726A">
            <w:pPr>
              <w:shd w:val="clear" w:color="auto" w:fill="FFFFFF"/>
              <w:tabs>
                <w:tab w:val="left" w:pos="9781"/>
              </w:tabs>
              <w:spacing w:before="120" w:after="120"/>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u w:val="single"/>
              </w:rPr>
              <w:t>Примечание:</w:t>
            </w:r>
            <w:r w:rsidRPr="00D95B0D">
              <w:rPr>
                <w:rFonts w:ascii="Times New Roman" w:hAnsi="Times New Roman" w:cs="Times New Roman"/>
                <w:bCs/>
                <w:color w:val="000000" w:themeColor="text1"/>
                <w:spacing w:val="1"/>
                <w:sz w:val="20"/>
                <w:szCs w:val="20"/>
              </w:rPr>
              <w:t xml:space="preserve"> </w:t>
            </w:r>
          </w:p>
          <w:p w:rsidR="00B16D50" w:rsidRPr="00D95B0D" w:rsidRDefault="00B16D50" w:rsidP="00FB726A">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1. Установленная максимальная площадь земельного участка не учитывается в случае проведения кадастровых работ по уточнению границ земельного участка, если в Едином государственном реестре недвижимости отсутствуют сведения о координатах поворотных точек углов такого земельного участка (ранее учтенный земельный участок);</w:t>
            </w:r>
          </w:p>
          <w:p w:rsidR="00B16D50" w:rsidRPr="00D95B0D" w:rsidRDefault="00B16D50" w:rsidP="00FB726A">
            <w:pPr>
              <w:shd w:val="clear" w:color="auto" w:fill="FFFFFF"/>
              <w:tabs>
                <w:tab w:val="left" w:pos="9781"/>
              </w:tabs>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rPr>
              <w:t>2. 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B16D50" w:rsidRPr="00D95B0D" w:rsidRDefault="00B16D50" w:rsidP="00FB726A">
            <w:pPr>
              <w:autoSpaceDE w:val="0"/>
              <w:autoSpaceDN w:val="0"/>
              <w:adjustRightInd w:val="0"/>
              <w:spacing w:before="120" w:after="120"/>
              <w:jc w:val="both"/>
              <w:rPr>
                <w:rFonts w:ascii="Times New Roman" w:hAnsi="Times New Roman" w:cs="Times New Roman"/>
                <w:color w:val="000000" w:themeColor="text1"/>
                <w:sz w:val="20"/>
                <w:szCs w:val="20"/>
              </w:rPr>
            </w:pPr>
            <w:r w:rsidRPr="00D95B0D">
              <w:rPr>
                <w:rFonts w:ascii="Times New Roman" w:hAnsi="Times New Roman" w:cs="Times New Roman"/>
                <w:b/>
                <w:color w:val="000000" w:themeColor="text1"/>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rsidR="00B16D50" w:rsidRPr="00D95B0D" w:rsidRDefault="00B16D50" w:rsidP="00FB726A">
            <w:pPr>
              <w:autoSpaceDE w:val="0"/>
              <w:autoSpaceDN w:val="0"/>
              <w:adjustRightInd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улиц – 5 м,</w:t>
            </w:r>
          </w:p>
          <w:p w:rsidR="00B16D50" w:rsidRPr="00D95B0D" w:rsidRDefault="00B16D50" w:rsidP="00FB726A">
            <w:pPr>
              <w:autoSpaceDE w:val="0"/>
              <w:autoSpaceDN w:val="0"/>
              <w:adjustRightInd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границы земельного участка – 3 м,</w:t>
            </w:r>
          </w:p>
          <w:p w:rsidR="00B16D50" w:rsidRPr="00D95B0D" w:rsidRDefault="00B16D50" w:rsidP="00FB726A">
            <w:pPr>
              <w:autoSpaceDE w:val="0"/>
              <w:autoSpaceDN w:val="0"/>
              <w:adjustRightInd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однополосных проездов – 5 м</w:t>
            </w:r>
          </w:p>
          <w:p w:rsidR="00B16D50" w:rsidRPr="00D95B0D" w:rsidRDefault="00B16D50" w:rsidP="00FB726A">
            <w:pPr>
              <w:autoSpaceDE w:val="0"/>
              <w:autoSpaceDN w:val="0"/>
              <w:adjustRightInd w:val="0"/>
              <w:jc w:val="both"/>
              <w:rPr>
                <w:rFonts w:ascii="Times New Roman" w:hAnsi="Times New Roman" w:cs="Times New Roman"/>
                <w:color w:val="000000" w:themeColor="text1"/>
                <w:sz w:val="20"/>
                <w:szCs w:val="20"/>
              </w:rPr>
            </w:pPr>
          </w:p>
          <w:p w:rsidR="00B16D50" w:rsidRPr="00D95B0D" w:rsidRDefault="00B16D50" w:rsidP="00FB726A">
            <w:pPr>
              <w:autoSpaceDE w:val="0"/>
              <w:autoSpaceDN w:val="0"/>
              <w:adjustRightInd w:val="0"/>
              <w:spacing w:before="120" w:after="120"/>
              <w:jc w:val="both"/>
              <w:rPr>
                <w:rFonts w:ascii="Times New Roman" w:hAnsi="Times New Roman" w:cs="Times New Roman"/>
                <w:color w:val="000000" w:themeColor="text1"/>
                <w:sz w:val="20"/>
                <w:szCs w:val="20"/>
              </w:rPr>
            </w:pPr>
            <w:r w:rsidRPr="00D95B0D">
              <w:rPr>
                <w:rFonts w:ascii="Times New Roman" w:hAnsi="Times New Roman" w:cs="Times New Roman"/>
                <w:bCs/>
                <w:color w:val="000000" w:themeColor="text1"/>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B16D50" w:rsidRPr="00D95B0D" w:rsidRDefault="00B16D50" w:rsidP="00FB726A">
            <w:pPr>
              <w:autoSpaceDE w:val="0"/>
              <w:autoSpaceDN w:val="0"/>
              <w:adjustRightInd w:val="0"/>
              <w:spacing w:before="120" w:after="120"/>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 xml:space="preserve">Предельное количество этажей или предельная высота зданий, строений, сооружений </w:t>
            </w:r>
          </w:p>
          <w:p w:rsidR="00B16D50" w:rsidRPr="00D95B0D" w:rsidRDefault="00B16D50" w:rsidP="00FB726A">
            <w:pPr>
              <w:autoSpaceDE w:val="0"/>
              <w:autoSpaceDN w:val="0"/>
              <w:adjustRightInd w:val="0"/>
              <w:jc w:val="both"/>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 xml:space="preserve">Максимальное количество этажей – 1 этаж. </w:t>
            </w:r>
          </w:p>
          <w:p w:rsidR="00B16D50" w:rsidRPr="00D95B0D" w:rsidRDefault="00B16D50" w:rsidP="00FB726A">
            <w:pPr>
              <w:autoSpaceDE w:val="0"/>
              <w:autoSpaceDN w:val="0"/>
              <w:adjustRightInd w:val="0"/>
              <w:spacing w:before="120" w:after="120"/>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Максимальный процент застройки в границах земельного участка</w:t>
            </w:r>
            <w:r w:rsidRPr="00D95B0D">
              <w:rPr>
                <w:rFonts w:ascii="Times New Roman" w:hAnsi="Times New Roman" w:cs="Times New Roman"/>
                <w:color w:val="000000" w:themeColor="text1"/>
                <w:sz w:val="20"/>
                <w:szCs w:val="20"/>
              </w:rPr>
              <w:t xml:space="preserve"> – 80 %.</w:t>
            </w:r>
          </w:p>
        </w:tc>
      </w:tr>
      <w:tr w:rsidR="00D95B0D" w:rsidRPr="00D95B0D" w:rsidTr="00394CDE">
        <w:trPr>
          <w:trHeight w:val="907"/>
        </w:trPr>
        <w:tc>
          <w:tcPr>
            <w:tcW w:w="1833" w:type="dxa"/>
          </w:tcPr>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Спорт</w:t>
            </w:r>
            <w:r w:rsidRPr="00D95B0D">
              <w:rPr>
                <w:rFonts w:ascii="Times New Roman" w:hAnsi="Times New Roman" w:cs="Times New Roman"/>
                <w:bCs/>
                <w:color w:val="000000" w:themeColor="text1"/>
                <w:spacing w:val="1"/>
                <w:sz w:val="20"/>
                <w:szCs w:val="20"/>
              </w:rPr>
              <w:br/>
              <w:t>код 5.1</w:t>
            </w:r>
          </w:p>
        </w:tc>
        <w:tc>
          <w:tcPr>
            <w:tcW w:w="5528" w:type="dxa"/>
            <w:tcMar>
              <w:top w:w="102" w:type="dxa"/>
              <w:left w:w="62" w:type="dxa"/>
              <w:bottom w:w="102" w:type="dxa"/>
              <w:right w:w="62" w:type="dxa"/>
            </w:tcMar>
          </w:tcPr>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r:id="rId54" w:history="1">
              <w:r w:rsidRPr="00D95B0D">
                <w:rPr>
                  <w:rStyle w:val="a3"/>
                  <w:rFonts w:ascii="Times New Roman" w:hAnsi="Times New Roman" w:cs="Times New Roman"/>
                  <w:bCs/>
                  <w:color w:val="000000" w:themeColor="text1"/>
                  <w:spacing w:val="1"/>
                  <w:sz w:val="20"/>
                  <w:szCs w:val="20"/>
                  <w:lang w:bidi="ru-RU"/>
                </w:rPr>
                <w:t>кодами 5.1.1</w:t>
              </w:r>
            </w:hyperlink>
            <w:r w:rsidRPr="00D95B0D">
              <w:rPr>
                <w:rFonts w:ascii="Times New Roman" w:hAnsi="Times New Roman" w:cs="Times New Roman"/>
                <w:bCs/>
                <w:color w:val="000000" w:themeColor="text1"/>
                <w:spacing w:val="1"/>
                <w:sz w:val="20"/>
                <w:szCs w:val="20"/>
                <w:lang w:bidi="ru-RU"/>
              </w:rPr>
              <w:t xml:space="preserve"> - </w:t>
            </w:r>
            <w:hyperlink r:id="rId55" w:history="1">
              <w:r w:rsidRPr="00D95B0D">
                <w:rPr>
                  <w:rStyle w:val="a3"/>
                  <w:rFonts w:ascii="Times New Roman" w:hAnsi="Times New Roman" w:cs="Times New Roman"/>
                  <w:bCs/>
                  <w:color w:val="000000" w:themeColor="text1"/>
                  <w:spacing w:val="1"/>
                  <w:sz w:val="20"/>
                  <w:szCs w:val="20"/>
                  <w:lang w:bidi="ru-RU"/>
                </w:rPr>
                <w:t>5.1.7</w:t>
              </w:r>
            </w:hyperlink>
          </w:p>
        </w:tc>
        <w:tc>
          <w:tcPr>
            <w:tcW w:w="8090" w:type="dxa"/>
          </w:tcPr>
          <w:p w:rsidR="00B16D50" w:rsidRPr="00D95B0D" w:rsidRDefault="00B16D50" w:rsidP="00B16D50">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t>Предельные размеры земельных участков, в том числе их площадь:</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Минимальный размер земельного участка – 10 метров.</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Минимальная площадь земельного участка – 100 кв. м.,</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максимальная площадь земельного участка – 10 000 кв. м.;</w:t>
            </w:r>
          </w:p>
          <w:p w:rsidR="00D05A4D" w:rsidRPr="00D95B0D" w:rsidRDefault="00D05A4D" w:rsidP="00B16D50">
            <w:pPr>
              <w:autoSpaceDE w:val="0"/>
              <w:autoSpaceDN w:val="0"/>
              <w:adjustRightInd w:val="0"/>
              <w:rPr>
                <w:rFonts w:ascii="Times New Roman" w:hAnsi="Times New Roman" w:cs="Times New Roman"/>
                <w:bCs/>
                <w:color w:val="000000" w:themeColor="text1"/>
                <w:spacing w:val="1"/>
                <w:sz w:val="20"/>
                <w:szCs w:val="20"/>
                <w:lang w:bidi="ru-RU"/>
              </w:rPr>
            </w:pP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u w:val="single"/>
                <w:lang w:bidi="ru-RU"/>
              </w:rPr>
              <w:t>Примечание:</w:t>
            </w:r>
            <w:r w:rsidRPr="00D95B0D">
              <w:rPr>
                <w:rFonts w:ascii="Times New Roman" w:hAnsi="Times New Roman" w:cs="Times New Roman"/>
                <w:bCs/>
                <w:color w:val="000000" w:themeColor="text1"/>
                <w:spacing w:val="1"/>
                <w:sz w:val="20"/>
                <w:szCs w:val="20"/>
                <w:lang w:bidi="ru-RU"/>
              </w:rPr>
              <w:t xml:space="preserve"> </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1. Установленная максимальная площадь земельного участка не учитывается в случае:</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lastRenderedPageBreak/>
              <w:t>проведения кадастровых работ по уточнению границ земельного участка, если в Едином государственном реестре недвижимости отсутствуют сведения о координатах поворотных точек углов такого земельного участка (ранее учтенный земельный участок);</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u w:val="single"/>
                <w:lang w:bidi="ru-RU"/>
              </w:rPr>
            </w:pPr>
            <w:r w:rsidRPr="00D95B0D">
              <w:rPr>
                <w:rFonts w:ascii="Times New Roman" w:hAnsi="Times New Roman" w:cs="Times New Roman"/>
                <w:bCs/>
                <w:color w:val="000000" w:themeColor="text1"/>
                <w:spacing w:val="1"/>
                <w:sz w:val="20"/>
                <w:szCs w:val="20"/>
                <w:lang w:bidi="ru-RU"/>
              </w:rPr>
              <w:t>2. 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B16D50" w:rsidRPr="00D95B0D" w:rsidRDefault="00B16D50" w:rsidP="00B16D50">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от красной линии улиц – 5 м,</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от границы земельного участка – 3 м,</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от красной линии однополосных проездов – 5 м</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Для застроенных земельных участков при реконструкции объектов допускается размещать объект по сложившейся линии застройки</w:t>
            </w:r>
          </w:p>
          <w:p w:rsidR="00B16D50" w:rsidRPr="00D95B0D" w:rsidRDefault="00B16D50" w:rsidP="00B16D50">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t>Предельное количество этажей или предельная высота зданий, строений, сооружений</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Максимальное количество этажей – 3 этажа </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t>Максимальный процент застройки в границах земельного участка</w:t>
            </w:r>
            <w:r w:rsidRPr="00D95B0D">
              <w:rPr>
                <w:rFonts w:ascii="Times New Roman" w:hAnsi="Times New Roman" w:cs="Times New Roman"/>
                <w:bCs/>
                <w:color w:val="000000" w:themeColor="text1"/>
                <w:spacing w:val="1"/>
                <w:sz w:val="20"/>
                <w:szCs w:val="20"/>
                <w:lang w:bidi="ru-RU"/>
              </w:rPr>
              <w:t xml:space="preserve"> – 80 %.</w:t>
            </w:r>
          </w:p>
        </w:tc>
      </w:tr>
      <w:tr w:rsidR="00D95B0D" w:rsidRPr="00D95B0D" w:rsidTr="00E80311">
        <w:trPr>
          <w:trHeight w:val="1831"/>
        </w:trPr>
        <w:tc>
          <w:tcPr>
            <w:tcW w:w="1833" w:type="dxa"/>
          </w:tcPr>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lastRenderedPageBreak/>
              <w:t>Обеспечение внутреннего правопорядка,</w:t>
            </w:r>
            <w:r w:rsidRPr="00D95B0D">
              <w:rPr>
                <w:rFonts w:ascii="Times New Roman" w:hAnsi="Times New Roman" w:cs="Times New Roman"/>
                <w:bCs/>
                <w:color w:val="000000" w:themeColor="text1"/>
                <w:spacing w:val="1"/>
                <w:sz w:val="20"/>
                <w:szCs w:val="20"/>
                <w:lang w:bidi="ru-RU"/>
              </w:rPr>
              <w:br/>
              <w:t>код 8.3</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p>
        </w:tc>
        <w:tc>
          <w:tcPr>
            <w:tcW w:w="5528" w:type="dxa"/>
            <w:tcMar>
              <w:top w:w="102" w:type="dxa"/>
              <w:left w:w="62" w:type="dxa"/>
              <w:bottom w:w="102" w:type="dxa"/>
              <w:right w:w="62" w:type="dxa"/>
            </w:tcMar>
          </w:tcPr>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размещение объектов гражданской обороны, за исключением объектов гражданской обороны, являющихся </w:t>
            </w:r>
            <w:r w:rsidR="00FF737C" w:rsidRPr="00D95B0D">
              <w:rPr>
                <w:rFonts w:ascii="Times New Roman" w:hAnsi="Times New Roman" w:cs="Times New Roman"/>
                <w:bCs/>
                <w:color w:val="000000" w:themeColor="text1"/>
                <w:spacing w:val="1"/>
                <w:sz w:val="20"/>
                <w:szCs w:val="20"/>
                <w:lang w:bidi="ru-RU"/>
              </w:rPr>
              <w:t>частями производственных зданий.</w:t>
            </w:r>
          </w:p>
        </w:tc>
        <w:tc>
          <w:tcPr>
            <w:tcW w:w="8090" w:type="dxa"/>
          </w:tcPr>
          <w:p w:rsidR="00B16D50" w:rsidRPr="00D95B0D" w:rsidRDefault="00B16D50" w:rsidP="00B16D50">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D95B0D" w:rsidRPr="00D95B0D" w:rsidTr="00394CDE">
        <w:trPr>
          <w:trHeight w:val="907"/>
        </w:trPr>
        <w:tc>
          <w:tcPr>
            <w:tcW w:w="1833" w:type="dxa"/>
          </w:tcPr>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Малоэтажная многоквартирная жилая застройка, код 2.1.1</w:t>
            </w:r>
          </w:p>
          <w:p w:rsidR="00B16D50" w:rsidRPr="00D95B0D" w:rsidRDefault="00B16D50" w:rsidP="00B16D50">
            <w:pPr>
              <w:autoSpaceDE w:val="0"/>
              <w:autoSpaceDN w:val="0"/>
              <w:adjustRightInd w:val="0"/>
              <w:rPr>
                <w:rFonts w:ascii="Times New Roman" w:hAnsi="Times New Roman" w:cs="Times New Roman"/>
                <w:b/>
                <w:bCs/>
                <w:color w:val="000000" w:themeColor="text1"/>
                <w:spacing w:val="1"/>
                <w:sz w:val="20"/>
                <w:szCs w:val="20"/>
                <w:lang w:bidi="ru-RU"/>
              </w:rPr>
            </w:pPr>
          </w:p>
        </w:tc>
        <w:tc>
          <w:tcPr>
            <w:tcW w:w="5528" w:type="dxa"/>
            <w:tcMar>
              <w:top w:w="102" w:type="dxa"/>
              <w:left w:w="62" w:type="dxa"/>
              <w:bottom w:w="102" w:type="dxa"/>
              <w:right w:w="62" w:type="dxa"/>
            </w:tcMar>
          </w:tcPr>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Размещение малоэтажных многоквартирных домов (многоквартирные дома высотой до 4 этажей, включая мансардный);</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обустройство спортивных и детских площадок, площадок для отдыха;</w:t>
            </w:r>
          </w:p>
          <w:p w:rsidR="00B16D50" w:rsidRPr="00D95B0D" w:rsidRDefault="00B16D50" w:rsidP="00B16D50">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8090" w:type="dxa"/>
          </w:tcPr>
          <w:p w:rsidR="00B16D50" w:rsidRPr="00D95B0D" w:rsidRDefault="00B16D50" w:rsidP="00B16D50">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t>Предельные размеры земельных участков, в том числе их площадь:</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минимальная площадь земельного участка – 625 кв. м.</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максимальная площадь земельного участка – 5 000 кв.м.</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Минимальный размер земельного участка, образуемого при разделе – 20 м.</w:t>
            </w:r>
          </w:p>
          <w:p w:rsidR="00486D24"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Минимальный размер земельного участка, образуемого на основании документации по планировке территории – 25 м</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u w:val="single"/>
                <w:lang w:bidi="ru-RU"/>
              </w:rPr>
            </w:pPr>
            <w:r w:rsidRPr="00D95B0D">
              <w:rPr>
                <w:rFonts w:ascii="Times New Roman" w:hAnsi="Times New Roman" w:cs="Times New Roman"/>
                <w:bCs/>
                <w:color w:val="000000" w:themeColor="text1"/>
                <w:spacing w:val="1"/>
                <w:sz w:val="20"/>
                <w:szCs w:val="20"/>
                <w:u w:val="single"/>
                <w:lang w:bidi="ru-RU"/>
              </w:rPr>
              <w:t xml:space="preserve"> </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u w:val="single"/>
                <w:lang w:bidi="ru-RU"/>
              </w:rPr>
            </w:pPr>
            <w:r w:rsidRPr="00D95B0D">
              <w:rPr>
                <w:rFonts w:ascii="Times New Roman" w:hAnsi="Times New Roman" w:cs="Times New Roman"/>
                <w:bCs/>
                <w:color w:val="000000" w:themeColor="text1"/>
                <w:spacing w:val="1"/>
                <w:sz w:val="20"/>
                <w:szCs w:val="20"/>
                <w:u w:val="single"/>
                <w:lang w:bidi="ru-RU"/>
              </w:rPr>
              <w:t>Примечания:</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1. Установленная минимальная площадь земельного участка не учитывается, в случае проведения кадастровых работ по образованию земельного участка в целях эксплуатации жилого дома, на который в установленном порядке зарегистрировано право собственности, если сложившиеся (фактические) условия застройки не позволяют образовать земельный участок площадью, равной минимальной площади земельного участка</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2. Установленная максимальная площадь земельного участка не учитывается в случае проведения кадастровых работ по уточнению границ земельного участка, если в Едином государственном реестре недвижимости отсутствуют сведения о координатах поворотных </w:t>
            </w:r>
            <w:r w:rsidRPr="00D95B0D">
              <w:rPr>
                <w:rFonts w:ascii="Times New Roman" w:hAnsi="Times New Roman" w:cs="Times New Roman"/>
                <w:bCs/>
                <w:color w:val="000000" w:themeColor="text1"/>
                <w:spacing w:val="1"/>
                <w:sz w:val="20"/>
                <w:szCs w:val="20"/>
                <w:lang w:bidi="ru-RU"/>
              </w:rPr>
              <w:lastRenderedPageBreak/>
              <w:t>точек углов такого земельного участка (ранее учтенный земельный участок);</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u w:val="single"/>
                <w:lang w:bidi="ru-RU"/>
              </w:rPr>
            </w:pPr>
            <w:r w:rsidRPr="00D95B0D">
              <w:rPr>
                <w:rFonts w:ascii="Times New Roman" w:hAnsi="Times New Roman" w:cs="Times New Roman"/>
                <w:bCs/>
                <w:color w:val="000000" w:themeColor="text1"/>
                <w:spacing w:val="1"/>
                <w:sz w:val="20"/>
                <w:szCs w:val="20"/>
                <w:lang w:bidi="ru-RU"/>
              </w:rPr>
              <w:t>3. 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B16D50" w:rsidRPr="00D95B0D" w:rsidRDefault="00B16D50" w:rsidP="00B16D50">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t xml:space="preserve">- </w:t>
            </w:r>
            <w:r w:rsidRPr="00D95B0D">
              <w:rPr>
                <w:rFonts w:ascii="Times New Roman" w:hAnsi="Times New Roman" w:cs="Times New Roman"/>
                <w:bCs/>
                <w:color w:val="000000" w:themeColor="text1"/>
                <w:spacing w:val="1"/>
                <w:sz w:val="20"/>
                <w:szCs w:val="20"/>
                <w:lang w:bidi="ru-RU"/>
              </w:rPr>
              <w:t>со стороны красной линии улиц – 5 м,</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со стороны красной линии однополосных проездов – 3 м.</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от границы земельного участка- 3 м.</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Для застроенных земельных участков при реконструкции объектов допускается размещать объект по сложившейся линии застройки.</w:t>
            </w:r>
          </w:p>
          <w:p w:rsidR="00B16D50" w:rsidRPr="00D95B0D" w:rsidRDefault="00B16D50" w:rsidP="00B16D50">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t>Предельное количество этажей или предельная высота зданий, строений, сооружений</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Максимальное количество этажей – 4 надземных этажа (включая мансардный).</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t>Максимальный процент застройки в границах земельного участка</w:t>
            </w:r>
            <w:r w:rsidRPr="00D95B0D">
              <w:rPr>
                <w:rFonts w:ascii="Times New Roman" w:hAnsi="Times New Roman" w:cs="Times New Roman"/>
                <w:bCs/>
                <w:color w:val="000000" w:themeColor="text1"/>
                <w:spacing w:val="1"/>
                <w:sz w:val="20"/>
                <w:szCs w:val="20"/>
                <w:lang w:bidi="ru-RU"/>
              </w:rPr>
              <w:t xml:space="preserve"> </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Максимальный процент застройки земельного участка, образуемого на основании документации по планировке территории – 40% </w:t>
            </w:r>
          </w:p>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Максимальный процент застройки земельного участка в условиях сложившейся застройки – 60%</w:t>
            </w:r>
          </w:p>
        </w:tc>
      </w:tr>
      <w:tr w:rsidR="00D95B0D" w:rsidRPr="00D95B0D" w:rsidTr="00394CDE">
        <w:trPr>
          <w:trHeight w:val="321"/>
        </w:trPr>
        <w:tc>
          <w:tcPr>
            <w:tcW w:w="1833" w:type="dxa"/>
          </w:tcPr>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lastRenderedPageBreak/>
              <w:t>Автомобильный транспорт</w:t>
            </w:r>
            <w:r w:rsidRPr="00D95B0D">
              <w:rPr>
                <w:rFonts w:ascii="Times New Roman" w:hAnsi="Times New Roman" w:cs="Times New Roman"/>
                <w:bCs/>
                <w:color w:val="000000" w:themeColor="text1"/>
                <w:spacing w:val="1"/>
                <w:sz w:val="20"/>
                <w:szCs w:val="20"/>
                <w:lang w:bidi="ru-RU"/>
              </w:rPr>
              <w:br/>
              <w:t>код 7.2</w:t>
            </w:r>
          </w:p>
        </w:tc>
        <w:tc>
          <w:tcPr>
            <w:tcW w:w="5528" w:type="dxa"/>
            <w:tcMar>
              <w:top w:w="102" w:type="dxa"/>
              <w:left w:w="62" w:type="dxa"/>
              <w:bottom w:w="102" w:type="dxa"/>
              <w:right w:w="62" w:type="dxa"/>
            </w:tcMar>
          </w:tcPr>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w:t>
            </w:r>
            <w:hyperlink r:id="rId56" w:history="1">
              <w:r w:rsidRPr="00D95B0D">
                <w:rPr>
                  <w:rStyle w:val="a3"/>
                  <w:rFonts w:ascii="Times New Roman" w:hAnsi="Times New Roman" w:cs="Times New Roman"/>
                  <w:bCs/>
                  <w:color w:val="000000" w:themeColor="text1"/>
                  <w:spacing w:val="1"/>
                  <w:sz w:val="20"/>
                  <w:szCs w:val="20"/>
                  <w:lang w:bidi="ru-RU"/>
                </w:rPr>
                <w:t>кодами 7.2.1</w:t>
              </w:r>
            </w:hyperlink>
            <w:r w:rsidRPr="00D95B0D">
              <w:rPr>
                <w:rFonts w:ascii="Times New Roman" w:hAnsi="Times New Roman" w:cs="Times New Roman"/>
                <w:bCs/>
                <w:color w:val="000000" w:themeColor="text1"/>
                <w:spacing w:val="1"/>
                <w:sz w:val="20"/>
                <w:szCs w:val="20"/>
                <w:lang w:bidi="ru-RU"/>
              </w:rPr>
              <w:t xml:space="preserve"> - </w:t>
            </w:r>
            <w:hyperlink r:id="rId57" w:history="1">
              <w:r w:rsidRPr="00D95B0D">
                <w:rPr>
                  <w:rStyle w:val="a3"/>
                  <w:rFonts w:ascii="Times New Roman" w:hAnsi="Times New Roman" w:cs="Times New Roman"/>
                  <w:bCs/>
                  <w:color w:val="000000" w:themeColor="text1"/>
                  <w:spacing w:val="1"/>
                  <w:sz w:val="20"/>
                  <w:szCs w:val="20"/>
                  <w:lang w:bidi="ru-RU"/>
                </w:rPr>
                <w:t>7.2.3</w:t>
              </w:r>
            </w:hyperlink>
          </w:p>
        </w:tc>
        <w:tc>
          <w:tcPr>
            <w:tcW w:w="8090" w:type="dxa"/>
          </w:tcPr>
          <w:p w:rsidR="00B16D50" w:rsidRPr="00D95B0D" w:rsidRDefault="00B16D50" w:rsidP="00B16D50">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D95B0D" w:rsidRPr="00D95B0D" w:rsidTr="00394CDE">
        <w:trPr>
          <w:trHeight w:val="907"/>
        </w:trPr>
        <w:tc>
          <w:tcPr>
            <w:tcW w:w="1833" w:type="dxa"/>
          </w:tcPr>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Земельные участки (территории) общего пользования, код 12.0</w:t>
            </w:r>
          </w:p>
        </w:tc>
        <w:tc>
          <w:tcPr>
            <w:tcW w:w="5528" w:type="dxa"/>
            <w:tcMar>
              <w:top w:w="102" w:type="dxa"/>
              <w:left w:w="62" w:type="dxa"/>
              <w:bottom w:w="102" w:type="dxa"/>
              <w:right w:w="62" w:type="dxa"/>
            </w:tcMar>
          </w:tcPr>
          <w:p w:rsidR="00B16D50" w:rsidRPr="00D95B0D" w:rsidRDefault="00B16D50" w:rsidP="00B16D50">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58" w:history="1">
              <w:r w:rsidRPr="00D95B0D">
                <w:rPr>
                  <w:rStyle w:val="a3"/>
                  <w:rFonts w:ascii="Times New Roman" w:hAnsi="Times New Roman" w:cs="Times New Roman"/>
                  <w:bCs/>
                  <w:color w:val="000000" w:themeColor="text1"/>
                  <w:spacing w:val="1"/>
                  <w:sz w:val="20"/>
                  <w:szCs w:val="20"/>
                  <w:lang w:bidi="ru-RU"/>
                </w:rPr>
                <w:t>кодами 12.0.1</w:t>
              </w:r>
            </w:hyperlink>
            <w:r w:rsidRPr="00D95B0D">
              <w:rPr>
                <w:rFonts w:ascii="Times New Roman" w:hAnsi="Times New Roman" w:cs="Times New Roman"/>
                <w:bCs/>
                <w:color w:val="000000" w:themeColor="text1"/>
                <w:spacing w:val="1"/>
                <w:sz w:val="20"/>
                <w:szCs w:val="20"/>
                <w:lang w:bidi="ru-RU"/>
              </w:rPr>
              <w:t xml:space="preserve"> - </w:t>
            </w:r>
            <w:hyperlink r:id="rId59" w:history="1">
              <w:r w:rsidRPr="00D95B0D">
                <w:rPr>
                  <w:rStyle w:val="a3"/>
                  <w:rFonts w:ascii="Times New Roman" w:hAnsi="Times New Roman" w:cs="Times New Roman"/>
                  <w:bCs/>
                  <w:color w:val="000000" w:themeColor="text1"/>
                  <w:spacing w:val="1"/>
                  <w:sz w:val="20"/>
                  <w:szCs w:val="20"/>
                  <w:lang w:bidi="ru-RU"/>
                </w:rPr>
                <w:t>12.0.2</w:t>
              </w:r>
            </w:hyperlink>
          </w:p>
        </w:tc>
        <w:tc>
          <w:tcPr>
            <w:tcW w:w="8090" w:type="dxa"/>
          </w:tcPr>
          <w:p w:rsidR="00B16D50" w:rsidRPr="00D95B0D" w:rsidRDefault="00B16D50" w:rsidP="00B16D50">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 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D95B0D" w:rsidRPr="00D95B0D" w:rsidTr="00394CDE">
        <w:trPr>
          <w:trHeight w:val="907"/>
        </w:trPr>
        <w:tc>
          <w:tcPr>
            <w:tcW w:w="1833" w:type="dxa"/>
            <w:tcBorders>
              <w:top w:val="single" w:sz="4" w:space="0" w:color="auto"/>
              <w:left w:val="single" w:sz="4" w:space="0" w:color="auto"/>
              <w:bottom w:val="single" w:sz="4" w:space="0" w:color="auto"/>
              <w:right w:val="single" w:sz="4" w:space="0" w:color="auto"/>
            </w:tcBorders>
          </w:tcPr>
          <w:p w:rsidR="00B16D50" w:rsidRPr="00D95B0D" w:rsidRDefault="00B16D50" w:rsidP="00B16D50">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Запас</w:t>
            </w:r>
          </w:p>
          <w:p w:rsidR="00B16D50" w:rsidRPr="00D95B0D" w:rsidRDefault="00B16D50" w:rsidP="00B16D50">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12.3</w:t>
            </w:r>
          </w:p>
        </w:tc>
        <w:tc>
          <w:tcPr>
            <w:tcW w:w="55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16D50" w:rsidRPr="00D95B0D" w:rsidRDefault="00B16D50" w:rsidP="00B16D50">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Отсутствие хозяйственной деятельности</w:t>
            </w:r>
          </w:p>
        </w:tc>
        <w:tc>
          <w:tcPr>
            <w:tcW w:w="8090" w:type="dxa"/>
            <w:tcBorders>
              <w:top w:val="single" w:sz="4" w:space="0" w:color="auto"/>
              <w:left w:val="single" w:sz="4" w:space="0" w:color="auto"/>
              <w:bottom w:val="single" w:sz="4" w:space="0" w:color="auto"/>
              <w:right w:val="single" w:sz="4" w:space="0" w:color="auto"/>
            </w:tcBorders>
          </w:tcPr>
          <w:p w:rsidR="00B16D50" w:rsidRPr="00D95B0D" w:rsidRDefault="00B16D50" w:rsidP="00B16D50">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Предельные (минимальные и (или) максимальные) размеры для земельных участков и</w:t>
            </w:r>
          </w:p>
          <w:p w:rsidR="00B16D50" w:rsidRPr="00D95B0D" w:rsidRDefault="00B16D50" w:rsidP="00B16D50">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r>
    </w:tbl>
    <w:p w:rsidR="00406823" w:rsidRPr="00D95B0D" w:rsidRDefault="00406823" w:rsidP="00406823">
      <w:pPr>
        <w:rPr>
          <w:color w:val="000000" w:themeColor="text1"/>
        </w:rPr>
      </w:pPr>
      <w:r w:rsidRPr="00D95B0D">
        <w:rPr>
          <w:color w:val="000000" w:themeColor="text1"/>
        </w:rPr>
        <w:br w:type="page"/>
      </w:r>
    </w:p>
    <w:tbl>
      <w:tblPr>
        <w:tblW w:w="15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0" w:type="dxa"/>
          <w:bottom w:w="75" w:type="dxa"/>
          <w:right w:w="0" w:type="dxa"/>
        </w:tblCellMar>
        <w:tblLook w:val="0000" w:firstRow="0" w:lastRow="0" w:firstColumn="0" w:lastColumn="0" w:noHBand="0" w:noVBand="0"/>
      </w:tblPr>
      <w:tblGrid>
        <w:gridCol w:w="1975"/>
        <w:gridCol w:w="5386"/>
        <w:gridCol w:w="8090"/>
      </w:tblGrid>
      <w:tr w:rsidR="00D95B0D" w:rsidRPr="00D95B0D" w:rsidTr="00394CDE">
        <w:trPr>
          <w:trHeight w:val="624"/>
        </w:trPr>
        <w:tc>
          <w:tcPr>
            <w:tcW w:w="15451" w:type="dxa"/>
            <w:gridSpan w:val="3"/>
            <w:tcBorders>
              <w:top w:val="single" w:sz="4" w:space="0" w:color="auto"/>
              <w:left w:val="single" w:sz="4" w:space="0" w:color="auto"/>
              <w:bottom w:val="single" w:sz="4" w:space="0" w:color="auto"/>
            </w:tcBorders>
          </w:tcPr>
          <w:p w:rsidR="00406823" w:rsidRPr="00D95B0D" w:rsidRDefault="00406823" w:rsidP="00394CDE">
            <w:pPr>
              <w:autoSpaceDE w:val="0"/>
              <w:autoSpaceDN w:val="0"/>
              <w:adjustRightInd w:val="0"/>
              <w:spacing w:before="120" w:after="120"/>
              <w:jc w:val="center"/>
              <w:rPr>
                <w:rFonts w:ascii="Times New Roman" w:hAnsi="Times New Roman" w:cs="Times New Roman"/>
                <w:b/>
                <w:color w:val="000000" w:themeColor="text1"/>
                <w:sz w:val="20"/>
                <w:szCs w:val="20"/>
              </w:rPr>
            </w:pPr>
            <w:r w:rsidRPr="00D95B0D">
              <w:rPr>
                <w:rFonts w:ascii="Times New Roman" w:hAnsi="Times New Roman" w:cs="Times New Roman"/>
                <w:bCs/>
                <w:color w:val="000000" w:themeColor="text1"/>
                <w:spacing w:val="1"/>
                <w:sz w:val="20"/>
                <w:szCs w:val="20"/>
              </w:rPr>
              <w:lastRenderedPageBreak/>
              <w:t>УСЛОВНО-РАЗРЕШЕННЫЕ ВИДЫ РАЗРЕШЕННОГО ИСПОЛЬЗОВАНИЯ</w:t>
            </w:r>
          </w:p>
        </w:tc>
      </w:tr>
      <w:tr w:rsidR="00D95B0D" w:rsidRPr="00D95B0D" w:rsidTr="00394CDE">
        <w:trPr>
          <w:trHeight w:val="907"/>
        </w:trPr>
        <w:tc>
          <w:tcPr>
            <w:tcW w:w="1975" w:type="dxa"/>
            <w:tcBorders>
              <w:top w:val="single" w:sz="4" w:space="0" w:color="auto"/>
              <w:left w:val="single" w:sz="4" w:space="0" w:color="auto"/>
              <w:bottom w:val="single" w:sz="4" w:space="0" w:color="auto"/>
            </w:tcBorders>
          </w:tcPr>
          <w:p w:rsidR="00406823" w:rsidRPr="00D95B0D" w:rsidRDefault="00406823" w:rsidP="00394CDE">
            <w:pPr>
              <w:shd w:val="clear" w:color="auto" w:fill="FFFFFF"/>
              <w:tabs>
                <w:tab w:val="left" w:pos="9781"/>
              </w:tabs>
              <w:jc w:val="center"/>
              <w:rPr>
                <w:rFonts w:ascii="Times New Roman" w:hAnsi="Times New Roman" w:cs="Times New Roman"/>
                <w:bCs/>
                <w:color w:val="000000" w:themeColor="text1"/>
                <w:spacing w:val="1"/>
                <w:sz w:val="20"/>
                <w:szCs w:val="20"/>
              </w:rPr>
            </w:pPr>
            <w:r w:rsidRPr="00D95B0D">
              <w:rPr>
                <w:rFonts w:ascii="Times New Roman" w:hAnsi="Times New Roman" w:cs="Times New Roman"/>
                <w:b/>
                <w:bCs/>
                <w:color w:val="000000" w:themeColor="text1"/>
                <w:spacing w:val="1"/>
                <w:sz w:val="20"/>
                <w:szCs w:val="20"/>
              </w:rPr>
              <w:t>Виды разрешенного использования земельных участков</w:t>
            </w:r>
          </w:p>
        </w:tc>
        <w:tc>
          <w:tcPr>
            <w:tcW w:w="5386" w:type="dxa"/>
            <w:tcBorders>
              <w:top w:val="single" w:sz="4" w:space="0" w:color="auto"/>
              <w:left w:val="single" w:sz="4" w:space="0" w:color="auto"/>
              <w:bottom w:val="single" w:sz="4" w:space="0" w:color="auto"/>
            </w:tcBorders>
          </w:tcPr>
          <w:p w:rsidR="00406823" w:rsidRPr="00D95B0D" w:rsidRDefault="00406823" w:rsidP="00394CDE">
            <w:pPr>
              <w:shd w:val="clear" w:color="auto" w:fill="FFFFFF"/>
              <w:tabs>
                <w:tab w:val="left" w:pos="9781"/>
              </w:tabs>
              <w:jc w:val="center"/>
              <w:rPr>
                <w:rFonts w:ascii="Times New Roman" w:hAnsi="Times New Roman" w:cs="Times New Roman"/>
                <w:bCs/>
                <w:color w:val="000000" w:themeColor="text1"/>
                <w:spacing w:val="1"/>
                <w:sz w:val="20"/>
                <w:szCs w:val="20"/>
              </w:rPr>
            </w:pPr>
            <w:r w:rsidRPr="00D95B0D">
              <w:rPr>
                <w:rFonts w:ascii="Times New Roman" w:hAnsi="Times New Roman" w:cs="Times New Roman"/>
                <w:b/>
                <w:bCs/>
                <w:color w:val="000000" w:themeColor="text1"/>
                <w:spacing w:val="1"/>
                <w:sz w:val="20"/>
                <w:szCs w:val="20"/>
              </w:rPr>
              <w:t>Описание видов разрешенного использования</w:t>
            </w:r>
          </w:p>
        </w:tc>
        <w:tc>
          <w:tcPr>
            <w:tcW w:w="8090" w:type="dxa"/>
            <w:tcBorders>
              <w:top w:val="single" w:sz="4" w:space="0" w:color="auto"/>
              <w:left w:val="single" w:sz="4" w:space="0" w:color="auto"/>
              <w:bottom w:val="single" w:sz="4" w:space="0" w:color="auto"/>
            </w:tcBorders>
          </w:tcPr>
          <w:p w:rsidR="00406823" w:rsidRPr="00D95B0D" w:rsidRDefault="00406823" w:rsidP="00394CDE">
            <w:pPr>
              <w:shd w:val="clear" w:color="auto" w:fill="FFFFFF"/>
              <w:tabs>
                <w:tab w:val="left" w:pos="9781"/>
              </w:tabs>
              <w:jc w:val="center"/>
              <w:rPr>
                <w:rFonts w:ascii="Times New Roman" w:hAnsi="Times New Roman" w:cs="Times New Roman"/>
                <w:b/>
                <w:bCs/>
                <w:color w:val="000000" w:themeColor="text1"/>
                <w:spacing w:val="1"/>
                <w:sz w:val="20"/>
                <w:szCs w:val="20"/>
              </w:rPr>
            </w:pPr>
            <w:r w:rsidRPr="00D95B0D">
              <w:rPr>
                <w:rFonts w:ascii="Times New Roman" w:hAnsi="Times New Roman" w:cs="Times New Roman"/>
                <w:b/>
                <w:bCs/>
                <w:color w:val="000000" w:themeColor="text1"/>
                <w:spacing w:val="1"/>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95B0D" w:rsidRPr="00D95B0D" w:rsidTr="00394C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75"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Среднеэтажная жилая застройка</w:t>
            </w:r>
          </w:p>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2.5</w:t>
            </w:r>
          </w:p>
        </w:tc>
        <w:tc>
          <w:tcPr>
            <w:tcW w:w="53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Размещение многоквартирных домов этажностью не выше восьми этажей;</w:t>
            </w:r>
          </w:p>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благоустройство и озеленение;</w:t>
            </w:r>
          </w:p>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размещение подземных гаражей и автостоянок;</w:t>
            </w:r>
          </w:p>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обустройство спортивных и детских площадок, площадок для отдыха;</w:t>
            </w:r>
          </w:p>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809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autoSpaceDE w:val="0"/>
              <w:autoSpaceDN w:val="0"/>
              <w:adjustRightInd w:val="0"/>
              <w:spacing w:before="120" w:after="120"/>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Предельные размеры земельных участков, в том числе их площадь:</w:t>
            </w:r>
          </w:p>
          <w:p w:rsidR="00406823" w:rsidRPr="00D95B0D" w:rsidRDefault="00406823" w:rsidP="00394CDE">
            <w:pPr>
              <w:autoSpaceDE w:val="0"/>
              <w:autoSpaceDN w:val="0"/>
              <w:adjustRightInd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минимальная площадь земельного участка (для размещения одной секции) – 900 кв. м.</w:t>
            </w:r>
          </w:p>
          <w:p w:rsidR="00406823" w:rsidRPr="00D95B0D" w:rsidRDefault="00406823" w:rsidP="00394CDE">
            <w:pPr>
              <w:autoSpaceDE w:val="0"/>
              <w:autoSpaceDN w:val="0"/>
              <w:adjustRightInd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максимальная площадь земельного участка (дл</w:t>
            </w:r>
            <w:r w:rsidR="00FB726A" w:rsidRPr="00D95B0D">
              <w:rPr>
                <w:rFonts w:ascii="Times New Roman" w:hAnsi="Times New Roman" w:cs="Times New Roman"/>
                <w:color w:val="000000" w:themeColor="text1"/>
                <w:sz w:val="20"/>
                <w:szCs w:val="20"/>
              </w:rPr>
              <w:t>я размещения одной блок секции)–</w:t>
            </w:r>
            <w:r w:rsidRPr="00D95B0D">
              <w:rPr>
                <w:rFonts w:ascii="Times New Roman" w:hAnsi="Times New Roman" w:cs="Times New Roman"/>
                <w:color w:val="000000" w:themeColor="text1"/>
                <w:sz w:val="20"/>
                <w:szCs w:val="20"/>
              </w:rPr>
              <w:t>10 000 кв.м.</w:t>
            </w:r>
          </w:p>
          <w:p w:rsidR="00406823" w:rsidRPr="00D95B0D" w:rsidRDefault="00406823" w:rsidP="00394CDE">
            <w:pPr>
              <w:autoSpaceDE w:val="0"/>
              <w:autoSpaceDN w:val="0"/>
              <w:adjustRightInd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Минимальный размер земельного участка – 30 м.</w:t>
            </w:r>
          </w:p>
          <w:p w:rsidR="00406823" w:rsidRPr="00D95B0D" w:rsidRDefault="00406823" w:rsidP="00394CDE">
            <w:pPr>
              <w:autoSpaceDE w:val="0"/>
              <w:autoSpaceDN w:val="0"/>
              <w:adjustRightInd w:val="0"/>
              <w:spacing w:before="120" w:after="120"/>
              <w:rPr>
                <w:rFonts w:ascii="Times New Roman" w:hAnsi="Times New Roman" w:cs="Times New Roman"/>
                <w:color w:val="000000" w:themeColor="text1"/>
                <w:sz w:val="20"/>
                <w:szCs w:val="20"/>
                <w:u w:val="single"/>
              </w:rPr>
            </w:pPr>
            <w:r w:rsidRPr="00D95B0D">
              <w:rPr>
                <w:rFonts w:ascii="Times New Roman" w:hAnsi="Times New Roman" w:cs="Times New Roman"/>
                <w:color w:val="000000" w:themeColor="text1"/>
                <w:sz w:val="20"/>
                <w:szCs w:val="20"/>
                <w:u w:val="single"/>
              </w:rPr>
              <w:t>Примечания:</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1. Установленная минимальная площадь земельного участка не учитывается, в случае проведения кадастровых работ по образованию земельного участка в целях эксплуатации жилого дома, на который в установленном порядке зарегистрировано право собственности, если сложившиеся (фактические) условия застройки не позволяют образовать земельный участок площадью, равной минимальной площади земельного участка</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2. Установленная максимальная площадь земельного участка не учитывается в случае:</w:t>
            </w:r>
          </w:p>
          <w:p w:rsidR="00406823" w:rsidRPr="00D95B0D" w:rsidRDefault="00406823" w:rsidP="00394CDE">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проведения кадастровых работ по уточнению границ земельного участка, если в Едином государственном реестре недвижимости отсутствуют сведения о координатах поворотных точек углов такого земельного участка (ранее учтенный земельный участок);</w:t>
            </w:r>
          </w:p>
          <w:p w:rsidR="00406823" w:rsidRPr="00D95B0D" w:rsidRDefault="00406823" w:rsidP="00394CDE">
            <w:pPr>
              <w:shd w:val="clear" w:color="auto" w:fill="FFFFFF"/>
              <w:tabs>
                <w:tab w:val="left" w:pos="9781"/>
              </w:tabs>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rPr>
              <w:t>3. 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406823" w:rsidRPr="00D95B0D" w:rsidRDefault="00406823" w:rsidP="00394CDE">
            <w:pPr>
              <w:autoSpaceDE w:val="0"/>
              <w:autoSpaceDN w:val="0"/>
              <w:adjustRightInd w:val="0"/>
              <w:spacing w:before="120" w:after="120"/>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06823" w:rsidRPr="00D95B0D" w:rsidRDefault="00406823" w:rsidP="00394CDE">
            <w:pPr>
              <w:autoSpaceDE w:val="0"/>
              <w:autoSpaceDN w:val="0"/>
              <w:adjustRightInd w:val="0"/>
              <w:jc w:val="both"/>
              <w:rPr>
                <w:rFonts w:ascii="Times New Roman" w:hAnsi="Times New Roman" w:cs="Times New Roman"/>
                <w:color w:val="000000" w:themeColor="text1"/>
                <w:sz w:val="20"/>
                <w:szCs w:val="20"/>
              </w:rPr>
            </w:pPr>
            <w:r w:rsidRPr="00D95B0D">
              <w:rPr>
                <w:rFonts w:ascii="Times New Roman" w:hAnsi="Times New Roman" w:cs="Times New Roman"/>
                <w:b/>
                <w:color w:val="000000" w:themeColor="text1"/>
                <w:sz w:val="20"/>
                <w:szCs w:val="20"/>
              </w:rPr>
              <w:t xml:space="preserve">- </w:t>
            </w:r>
            <w:r w:rsidRPr="00D95B0D">
              <w:rPr>
                <w:rFonts w:ascii="Times New Roman" w:hAnsi="Times New Roman" w:cs="Times New Roman"/>
                <w:color w:val="000000" w:themeColor="text1"/>
                <w:sz w:val="20"/>
                <w:szCs w:val="20"/>
              </w:rPr>
              <w:t>со стороны красной линии улиц – 5 м,</w:t>
            </w:r>
          </w:p>
          <w:p w:rsidR="00406823" w:rsidRPr="00D95B0D" w:rsidRDefault="00406823" w:rsidP="00394CDE">
            <w:pPr>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со стороны красной линии однополосных проездов – 3 м.</w:t>
            </w:r>
          </w:p>
          <w:p w:rsidR="00406823" w:rsidRPr="00D95B0D" w:rsidRDefault="00406823" w:rsidP="00394CDE">
            <w:pPr>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границы земельного участка- 3 м.</w:t>
            </w:r>
          </w:p>
          <w:p w:rsidR="00406823" w:rsidRPr="00D95B0D" w:rsidRDefault="00406823" w:rsidP="00394CDE">
            <w:pPr>
              <w:autoSpaceDE w:val="0"/>
              <w:autoSpaceDN w:val="0"/>
              <w:adjustRightInd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406823" w:rsidRPr="00D95B0D" w:rsidRDefault="00406823" w:rsidP="00394CDE">
            <w:pPr>
              <w:autoSpaceDE w:val="0"/>
              <w:autoSpaceDN w:val="0"/>
              <w:adjustRightInd w:val="0"/>
              <w:spacing w:before="120" w:after="120"/>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Предельное количество этажей или предельная высота зданий, строений, сооружений</w:t>
            </w:r>
          </w:p>
          <w:p w:rsidR="00406823" w:rsidRPr="00D95B0D" w:rsidRDefault="00406823" w:rsidP="00394CDE">
            <w:pPr>
              <w:autoSpaceDE w:val="0"/>
              <w:autoSpaceDN w:val="0"/>
              <w:adjustRightInd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Максимальное количество этажей – 8 (включая мансардный).</w:t>
            </w:r>
          </w:p>
          <w:p w:rsidR="00406823" w:rsidRPr="00D95B0D" w:rsidRDefault="00406823" w:rsidP="00394CDE">
            <w:pPr>
              <w:autoSpaceDE w:val="0"/>
              <w:autoSpaceDN w:val="0"/>
              <w:adjustRightInd w:val="0"/>
              <w:spacing w:before="120" w:after="120"/>
              <w:jc w:val="both"/>
              <w:rPr>
                <w:rFonts w:ascii="Times New Roman" w:hAnsi="Times New Roman" w:cs="Times New Roman"/>
                <w:color w:val="000000" w:themeColor="text1"/>
                <w:sz w:val="20"/>
                <w:szCs w:val="20"/>
              </w:rPr>
            </w:pPr>
            <w:r w:rsidRPr="00D95B0D">
              <w:rPr>
                <w:rFonts w:ascii="Times New Roman" w:hAnsi="Times New Roman" w:cs="Times New Roman"/>
                <w:b/>
                <w:color w:val="000000" w:themeColor="text1"/>
                <w:sz w:val="20"/>
                <w:szCs w:val="20"/>
              </w:rPr>
              <w:t>Максимальный процент застройки в границах земельного участка</w:t>
            </w:r>
            <w:r w:rsidRPr="00D95B0D">
              <w:rPr>
                <w:rFonts w:ascii="Times New Roman" w:hAnsi="Times New Roman" w:cs="Times New Roman"/>
                <w:color w:val="000000" w:themeColor="text1"/>
                <w:sz w:val="20"/>
                <w:szCs w:val="20"/>
              </w:rPr>
              <w:t xml:space="preserve"> </w:t>
            </w:r>
          </w:p>
          <w:p w:rsidR="00406823" w:rsidRPr="00D95B0D" w:rsidRDefault="00406823" w:rsidP="00394CDE">
            <w:pPr>
              <w:autoSpaceDE w:val="0"/>
              <w:autoSpaceDN w:val="0"/>
              <w:adjustRightInd w:val="0"/>
              <w:spacing w:before="120" w:after="12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Максимальный процент застройки земельного участка, образуемого на основании </w:t>
            </w:r>
            <w:r w:rsidRPr="00D95B0D">
              <w:rPr>
                <w:rFonts w:ascii="Times New Roman" w:hAnsi="Times New Roman" w:cs="Times New Roman"/>
                <w:color w:val="000000" w:themeColor="text1"/>
                <w:sz w:val="20"/>
                <w:szCs w:val="20"/>
              </w:rPr>
              <w:lastRenderedPageBreak/>
              <w:t xml:space="preserve">документации по планировке территории – 40% </w:t>
            </w:r>
          </w:p>
          <w:p w:rsidR="00406823" w:rsidRPr="00D95B0D" w:rsidRDefault="00406823" w:rsidP="00394CDE">
            <w:pPr>
              <w:shd w:val="clear" w:color="auto" w:fill="FFFFFF"/>
              <w:tabs>
                <w:tab w:val="left" w:pos="9781"/>
              </w:tabs>
              <w:rPr>
                <w:rFonts w:ascii="Times New Roman" w:hAnsi="Times New Roman" w:cs="Times New Roman"/>
                <w:b/>
                <w:bCs/>
                <w:color w:val="000000" w:themeColor="text1"/>
                <w:spacing w:val="1"/>
                <w:sz w:val="20"/>
                <w:szCs w:val="20"/>
              </w:rPr>
            </w:pPr>
            <w:r w:rsidRPr="00D95B0D">
              <w:rPr>
                <w:rFonts w:ascii="Times New Roman" w:hAnsi="Times New Roman" w:cs="Times New Roman"/>
                <w:color w:val="000000" w:themeColor="text1"/>
                <w:sz w:val="20"/>
                <w:szCs w:val="20"/>
              </w:rPr>
              <w:t>Максимальный процент застройки земельного участка в усл</w:t>
            </w:r>
            <w:r w:rsidR="00FB726A" w:rsidRPr="00D95B0D">
              <w:rPr>
                <w:rFonts w:ascii="Times New Roman" w:hAnsi="Times New Roman" w:cs="Times New Roman"/>
                <w:color w:val="000000" w:themeColor="text1"/>
                <w:sz w:val="20"/>
                <w:szCs w:val="20"/>
              </w:rPr>
              <w:t>овиях сложившейся застройки-</w:t>
            </w:r>
            <w:r w:rsidRPr="00D95B0D">
              <w:rPr>
                <w:rFonts w:ascii="Times New Roman" w:hAnsi="Times New Roman" w:cs="Times New Roman"/>
                <w:color w:val="000000" w:themeColor="text1"/>
                <w:sz w:val="20"/>
                <w:szCs w:val="20"/>
              </w:rPr>
              <w:t>60%</w:t>
            </w:r>
          </w:p>
        </w:tc>
      </w:tr>
      <w:tr w:rsidR="00D95B0D" w:rsidRPr="00D95B0D" w:rsidTr="00394C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75"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lastRenderedPageBreak/>
              <w:t>Объекты дорожного сервиса 4.9.1</w:t>
            </w:r>
          </w:p>
        </w:tc>
        <w:tc>
          <w:tcPr>
            <w:tcW w:w="53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60" w:history="1">
              <w:r w:rsidRPr="00D95B0D">
                <w:rPr>
                  <w:rStyle w:val="a3"/>
                  <w:rFonts w:ascii="Times New Roman" w:hAnsi="Times New Roman" w:cs="Times New Roman"/>
                  <w:bCs/>
                  <w:color w:val="000000" w:themeColor="text1"/>
                  <w:spacing w:val="1"/>
                  <w:sz w:val="20"/>
                  <w:szCs w:val="20"/>
                  <w:lang w:bidi="ru-RU"/>
                </w:rPr>
                <w:t>кодами 4.9.1.1</w:t>
              </w:r>
            </w:hyperlink>
            <w:r w:rsidRPr="00D95B0D">
              <w:rPr>
                <w:rFonts w:ascii="Times New Roman" w:hAnsi="Times New Roman" w:cs="Times New Roman"/>
                <w:bCs/>
                <w:color w:val="000000" w:themeColor="text1"/>
                <w:spacing w:val="1"/>
                <w:sz w:val="20"/>
                <w:szCs w:val="20"/>
                <w:lang w:bidi="ru-RU"/>
              </w:rPr>
              <w:t xml:space="preserve"> - </w:t>
            </w:r>
            <w:hyperlink r:id="rId61" w:history="1">
              <w:r w:rsidRPr="00D95B0D">
                <w:rPr>
                  <w:rStyle w:val="a3"/>
                  <w:rFonts w:ascii="Times New Roman" w:hAnsi="Times New Roman" w:cs="Times New Roman"/>
                  <w:bCs/>
                  <w:color w:val="000000" w:themeColor="text1"/>
                  <w:spacing w:val="1"/>
                  <w:sz w:val="20"/>
                  <w:szCs w:val="20"/>
                  <w:lang w:bidi="ru-RU"/>
                </w:rPr>
                <w:t>4.9.1.4</w:t>
              </w:r>
            </w:hyperlink>
          </w:p>
        </w:tc>
        <w:tc>
          <w:tcPr>
            <w:tcW w:w="809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t>Предельные размеры земельных участков, в том числе их площадь:</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Минимальный размер земельного участка – 10 метров.</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Минимальная площадь земельного участка – 100 кв. м.,</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максимальная площадь земельного участка – 5 000 кв. м.;</w:t>
            </w:r>
          </w:p>
          <w:p w:rsidR="00FB726A" w:rsidRPr="00D95B0D" w:rsidRDefault="00FB726A" w:rsidP="00394CDE">
            <w:pPr>
              <w:autoSpaceDE w:val="0"/>
              <w:autoSpaceDN w:val="0"/>
              <w:adjustRightInd w:val="0"/>
              <w:rPr>
                <w:rFonts w:ascii="Times New Roman" w:hAnsi="Times New Roman" w:cs="Times New Roman"/>
                <w:bCs/>
                <w:color w:val="000000" w:themeColor="text1"/>
                <w:spacing w:val="1"/>
                <w:sz w:val="20"/>
                <w:szCs w:val="20"/>
                <w:lang w:bidi="ru-RU"/>
              </w:rPr>
            </w:pP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u w:val="single"/>
                <w:lang w:bidi="ru-RU"/>
              </w:rPr>
              <w:t>Примечание:</w:t>
            </w:r>
            <w:r w:rsidRPr="00D95B0D">
              <w:rPr>
                <w:rFonts w:ascii="Times New Roman" w:hAnsi="Times New Roman" w:cs="Times New Roman"/>
                <w:bCs/>
                <w:color w:val="000000" w:themeColor="text1"/>
                <w:spacing w:val="1"/>
                <w:sz w:val="20"/>
                <w:szCs w:val="20"/>
                <w:lang w:bidi="ru-RU"/>
              </w:rPr>
              <w:t xml:space="preserve"> </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1. Установленная максимальная площадь земельного участка не учитывается в случае:</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проведения кадастровых работ по уточнению границ земельного участка, если в Едином государственном реестре недвижимости отсутствуют сведения о координатах поворотных точек углов такого земельного участка (ранее учтенный земельный участок);</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u w:val="single"/>
                <w:lang w:bidi="ru-RU"/>
              </w:rPr>
            </w:pPr>
            <w:r w:rsidRPr="00D95B0D">
              <w:rPr>
                <w:rFonts w:ascii="Times New Roman" w:hAnsi="Times New Roman" w:cs="Times New Roman"/>
                <w:bCs/>
                <w:color w:val="000000" w:themeColor="text1"/>
                <w:spacing w:val="1"/>
                <w:sz w:val="20"/>
                <w:szCs w:val="20"/>
                <w:lang w:bidi="ru-RU"/>
              </w:rPr>
              <w:t>2. 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от красной линии улиц – 5 м,</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от границы земельного участка – 3 м,</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от красной линии однополосных проездов – 5 м</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Для застроенных земельных участков при реконструкции объектов допускается размещать объект по сложившейся линии застройки</w:t>
            </w:r>
          </w:p>
          <w:p w:rsidR="00406823" w:rsidRPr="00D95B0D" w:rsidRDefault="00406823" w:rsidP="00394CDE">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t xml:space="preserve">Предельное количество этажей или предельная высота зданий, строений, сооружений </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Максимальное количество этажей – 2 этажа </w:t>
            </w:r>
          </w:p>
          <w:p w:rsidR="00406823" w:rsidRPr="00D95B0D" w:rsidRDefault="00406823" w:rsidP="00394CDE">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t>Максимальный процент застройки в границах земельного участка</w:t>
            </w:r>
            <w:r w:rsidRPr="00D95B0D">
              <w:rPr>
                <w:rFonts w:ascii="Times New Roman" w:hAnsi="Times New Roman" w:cs="Times New Roman"/>
                <w:bCs/>
                <w:color w:val="000000" w:themeColor="text1"/>
                <w:spacing w:val="1"/>
                <w:sz w:val="20"/>
                <w:szCs w:val="20"/>
                <w:lang w:bidi="ru-RU"/>
              </w:rPr>
              <w:t xml:space="preserve"> – 80 %.</w:t>
            </w:r>
          </w:p>
        </w:tc>
      </w:tr>
      <w:tr w:rsidR="00D95B0D" w:rsidRPr="00D95B0D" w:rsidTr="00394C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75"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xml:space="preserve">Склады, </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6.9</w:t>
            </w:r>
          </w:p>
        </w:tc>
        <w:tc>
          <w:tcPr>
            <w:tcW w:w="53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09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t>Предельные размеры земельных участков, в том числе их площадь:</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Минимальный размер земельного участка – 20 метров.</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Минимальная площадь земельного участка –400 кв. м.,</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Максимальная площадь земельного участка – 3 000 кв. м.;</w:t>
            </w:r>
          </w:p>
          <w:p w:rsidR="00FB726A" w:rsidRPr="00D95B0D" w:rsidRDefault="00FB726A" w:rsidP="00394CDE">
            <w:pPr>
              <w:autoSpaceDE w:val="0"/>
              <w:autoSpaceDN w:val="0"/>
              <w:adjustRightInd w:val="0"/>
              <w:rPr>
                <w:rFonts w:ascii="Times New Roman" w:hAnsi="Times New Roman" w:cs="Times New Roman"/>
                <w:bCs/>
                <w:color w:val="000000" w:themeColor="text1"/>
                <w:spacing w:val="1"/>
                <w:sz w:val="20"/>
                <w:szCs w:val="20"/>
                <w:lang w:bidi="ru-RU"/>
              </w:rPr>
            </w:pP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u w:val="single"/>
                <w:lang w:bidi="ru-RU"/>
              </w:rPr>
              <w:t>Примечание:</w:t>
            </w:r>
            <w:r w:rsidRPr="00D95B0D">
              <w:rPr>
                <w:rFonts w:ascii="Times New Roman" w:hAnsi="Times New Roman" w:cs="Times New Roman"/>
                <w:bCs/>
                <w:color w:val="000000" w:themeColor="text1"/>
                <w:spacing w:val="1"/>
                <w:sz w:val="20"/>
                <w:szCs w:val="20"/>
                <w:lang w:bidi="ru-RU"/>
              </w:rPr>
              <w:t xml:space="preserve"> </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1. Установленная максимальная площадь земельного участка не учитывается в случае проведения кадастровых работ по уточнению границ земельного участка, если в Едином государственном реестре недвижимости отсутствуют сведения о координатах поворотных точек углов такого земельного участка (ранее учтенный земельный участок);</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u w:val="single"/>
                <w:lang w:bidi="ru-RU"/>
              </w:rPr>
            </w:pPr>
            <w:r w:rsidRPr="00D95B0D">
              <w:rPr>
                <w:rFonts w:ascii="Times New Roman" w:hAnsi="Times New Roman" w:cs="Times New Roman"/>
                <w:bCs/>
                <w:color w:val="000000" w:themeColor="text1"/>
                <w:spacing w:val="1"/>
                <w:sz w:val="20"/>
                <w:szCs w:val="20"/>
                <w:lang w:bidi="ru-RU"/>
              </w:rPr>
              <w:t xml:space="preserve">2. 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w:t>
            </w:r>
            <w:r w:rsidRPr="00D95B0D">
              <w:rPr>
                <w:rFonts w:ascii="Times New Roman" w:hAnsi="Times New Roman" w:cs="Times New Roman"/>
                <w:bCs/>
                <w:color w:val="000000" w:themeColor="text1"/>
                <w:spacing w:val="1"/>
                <w:sz w:val="20"/>
                <w:szCs w:val="20"/>
                <w:lang w:bidi="ru-RU"/>
              </w:rPr>
              <w:lastRenderedPageBreak/>
              <w:t>данной зоны.</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от красной линии улиц – 5 м,</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от границы земельного участка – 3 м,</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от красной линии однополосных проездов – 5 м</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Для застроенных земельных участков при реконструкции объектов допускается размещать объект по сложившейся линии застройки</w:t>
            </w:r>
          </w:p>
          <w:p w:rsidR="00406823" w:rsidRPr="00D95B0D" w:rsidRDefault="00406823" w:rsidP="00394CDE">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t xml:space="preserve">Предельное количество этажей или предельная высота зданий, строений, сооружений </w:t>
            </w:r>
          </w:p>
          <w:p w:rsidR="00406823" w:rsidRPr="00D95B0D" w:rsidRDefault="00406823" w:rsidP="00394CDE">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Максимальное количество этажей – 1 этаж. </w:t>
            </w:r>
          </w:p>
          <w:p w:rsidR="00406823" w:rsidRPr="00D95B0D" w:rsidRDefault="00406823" w:rsidP="00394CDE">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
                <w:bCs/>
                <w:color w:val="000000" w:themeColor="text1"/>
                <w:spacing w:val="1"/>
                <w:sz w:val="20"/>
                <w:szCs w:val="20"/>
                <w:lang w:bidi="ru-RU"/>
              </w:rPr>
              <w:t>Максимальный процент застройки в границах земельного участка</w:t>
            </w:r>
            <w:r w:rsidRPr="00D95B0D">
              <w:rPr>
                <w:rFonts w:ascii="Times New Roman" w:hAnsi="Times New Roman" w:cs="Times New Roman"/>
                <w:bCs/>
                <w:color w:val="000000" w:themeColor="text1"/>
                <w:spacing w:val="1"/>
                <w:sz w:val="20"/>
                <w:szCs w:val="20"/>
                <w:lang w:bidi="ru-RU"/>
              </w:rPr>
              <w:t xml:space="preserve"> – 80 %.</w:t>
            </w:r>
          </w:p>
        </w:tc>
      </w:tr>
      <w:tr w:rsidR="00D95B0D" w:rsidRPr="00D95B0D" w:rsidTr="00F805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15451" w:type="dxa"/>
            <w:gridSpan w:val="3"/>
            <w:tcBorders>
              <w:top w:val="single" w:sz="4" w:space="0" w:color="auto"/>
              <w:left w:val="single" w:sz="4" w:space="0" w:color="auto"/>
              <w:bottom w:val="single" w:sz="4" w:space="0" w:color="auto"/>
              <w:right w:val="single" w:sz="4" w:space="0" w:color="auto"/>
            </w:tcBorders>
          </w:tcPr>
          <w:p w:rsidR="00E77E47" w:rsidRPr="00F8054D" w:rsidRDefault="00E77E47" w:rsidP="00F8054D">
            <w:pPr>
              <w:shd w:val="clear" w:color="auto" w:fill="FFFFFF"/>
              <w:tabs>
                <w:tab w:val="left" w:pos="9781"/>
              </w:tabs>
              <w:spacing w:line="276" w:lineRule="auto"/>
              <w:jc w:val="center"/>
              <w:rPr>
                <w:rFonts w:ascii="Times New Roman" w:hAnsi="Times New Roman" w:cs="Times New Roman"/>
                <w:bCs/>
                <w:color w:val="000000" w:themeColor="text1"/>
                <w:spacing w:val="1"/>
                <w:sz w:val="20"/>
                <w:szCs w:val="20"/>
              </w:rPr>
            </w:pPr>
            <w:r w:rsidRPr="00F8054D">
              <w:rPr>
                <w:rFonts w:ascii="Times New Roman" w:hAnsi="Times New Roman" w:cs="Times New Roman"/>
                <w:bCs/>
                <w:color w:val="000000" w:themeColor="text1"/>
                <w:spacing w:val="1"/>
                <w:sz w:val="20"/>
                <w:szCs w:val="20"/>
              </w:rPr>
              <w:lastRenderedPageBreak/>
              <w:t>ВСПОМОГАТЕЛЬНЫЕ ВИДЫ РАЗРЕШЕННОГО ИСПОЛЬЗОВАНИЯ</w:t>
            </w:r>
          </w:p>
        </w:tc>
      </w:tr>
      <w:tr w:rsidR="00D95B0D" w:rsidRPr="00D95B0D" w:rsidTr="00394C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75" w:type="dxa"/>
            <w:tcBorders>
              <w:top w:val="single" w:sz="4" w:space="0" w:color="auto"/>
              <w:left w:val="single" w:sz="4" w:space="0" w:color="auto"/>
              <w:bottom w:val="single" w:sz="4" w:space="0" w:color="auto"/>
              <w:right w:val="single" w:sz="4" w:space="0" w:color="auto"/>
            </w:tcBorders>
          </w:tcPr>
          <w:p w:rsidR="00E77E47" w:rsidRPr="00D95B0D" w:rsidRDefault="00E77E47" w:rsidP="00E77E47">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Коммунальное обслуживание</w:t>
            </w:r>
          </w:p>
          <w:p w:rsidR="00E77E47" w:rsidRPr="00D95B0D" w:rsidRDefault="00E77E47" w:rsidP="00E77E47">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3.1</w:t>
            </w:r>
          </w:p>
        </w:tc>
        <w:tc>
          <w:tcPr>
            <w:tcW w:w="53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7E47" w:rsidRPr="00D95B0D" w:rsidRDefault="00E77E47" w:rsidP="00E77E47">
            <w:pPr>
              <w:shd w:val="clear" w:color="auto" w:fill="FFFFFF"/>
              <w:tabs>
                <w:tab w:val="left" w:pos="9781"/>
              </w:tabs>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r w:rsidRPr="00D95B0D">
              <w:rPr>
                <w:rFonts w:ascii="Times New Roman" w:hAnsi="Times New Roman" w:cs="Times New Roman"/>
                <w:color w:val="000000" w:themeColor="text1"/>
                <w:sz w:val="20"/>
                <w:szCs w:val="20"/>
                <w:u w:val="single"/>
              </w:rPr>
              <w:t>кодами 3.1.1-3.1.2</w:t>
            </w:r>
          </w:p>
        </w:tc>
        <w:tc>
          <w:tcPr>
            <w:tcW w:w="8090" w:type="dxa"/>
            <w:tcBorders>
              <w:top w:val="single" w:sz="4" w:space="0" w:color="auto"/>
              <w:left w:val="single" w:sz="4" w:space="0" w:color="auto"/>
              <w:bottom w:val="single" w:sz="4" w:space="0" w:color="auto"/>
              <w:right w:val="single" w:sz="4" w:space="0" w:color="auto"/>
            </w:tcBorders>
          </w:tcPr>
          <w:p w:rsidR="00E77E47" w:rsidRPr="00D95B0D" w:rsidRDefault="00E77E47" w:rsidP="00E77E47">
            <w:pPr>
              <w:autoSpaceDE w:val="0"/>
              <w:autoSpaceDN w:val="0"/>
              <w:adjustRightInd w:val="0"/>
              <w:ind w:left="105" w:right="167"/>
              <w:jc w:val="both"/>
              <w:rPr>
                <w:rFonts w:ascii="Times New Roman" w:hAnsi="Times New Roman" w:cs="Times New Roman"/>
                <w:b/>
                <w:color w:val="000000" w:themeColor="text1"/>
                <w:sz w:val="20"/>
                <w:szCs w:val="20"/>
              </w:rPr>
            </w:pPr>
            <w:r w:rsidRPr="00D95B0D">
              <w:rPr>
                <w:rFonts w:ascii="Times New Roman" w:hAnsi="Times New Roman" w:cs="Times New Roman"/>
                <w:color w:val="000000" w:themeColor="text1"/>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77E47" w:rsidRPr="00D95B0D" w:rsidTr="00D140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71"/>
        </w:trPr>
        <w:tc>
          <w:tcPr>
            <w:tcW w:w="1975" w:type="dxa"/>
            <w:tcBorders>
              <w:top w:val="single" w:sz="4" w:space="0" w:color="auto"/>
              <w:left w:val="single" w:sz="4" w:space="0" w:color="auto"/>
              <w:bottom w:val="single" w:sz="4" w:space="0" w:color="auto"/>
              <w:right w:val="single" w:sz="4" w:space="0" w:color="auto"/>
            </w:tcBorders>
          </w:tcPr>
          <w:p w:rsidR="00E77E47" w:rsidRPr="00D95B0D" w:rsidRDefault="00E77E47" w:rsidP="00E77E47">
            <w:pPr>
              <w:shd w:val="clear" w:color="auto" w:fill="FFFFFF"/>
              <w:tabs>
                <w:tab w:val="left" w:pos="9781"/>
              </w:tabs>
              <w:jc w:val="both"/>
              <w:rPr>
                <w:rFonts w:ascii="Times New Roman" w:eastAsia="Times New Roman" w:hAnsi="Times New Roman" w:cs="Times New Roman"/>
                <w:color w:val="000000" w:themeColor="text1"/>
                <w:sz w:val="20"/>
                <w:szCs w:val="20"/>
              </w:rPr>
            </w:pPr>
            <w:r w:rsidRPr="00D95B0D">
              <w:rPr>
                <w:rFonts w:ascii="Times New Roman" w:eastAsia="Times New Roman" w:hAnsi="Times New Roman" w:cs="Times New Roman"/>
                <w:color w:val="000000" w:themeColor="text1"/>
                <w:sz w:val="20"/>
                <w:szCs w:val="20"/>
              </w:rPr>
              <w:t>Улично-дорожная сеть</w:t>
            </w:r>
          </w:p>
          <w:p w:rsidR="00E77E47" w:rsidRPr="00D95B0D" w:rsidRDefault="00E77E47" w:rsidP="00E77E47">
            <w:pPr>
              <w:shd w:val="clear" w:color="auto" w:fill="FFFFFF"/>
              <w:tabs>
                <w:tab w:val="left" w:pos="9781"/>
              </w:tabs>
              <w:jc w:val="both"/>
              <w:rPr>
                <w:rFonts w:ascii="Times New Roman" w:eastAsia="Times New Roman" w:hAnsi="Times New Roman" w:cs="Times New Roman"/>
                <w:color w:val="000000" w:themeColor="text1"/>
                <w:sz w:val="20"/>
                <w:szCs w:val="20"/>
              </w:rPr>
            </w:pPr>
            <w:r w:rsidRPr="00D95B0D">
              <w:rPr>
                <w:rFonts w:ascii="Times New Roman" w:eastAsia="Times New Roman" w:hAnsi="Times New Roman" w:cs="Times New Roman"/>
                <w:color w:val="000000" w:themeColor="text1"/>
                <w:sz w:val="20"/>
                <w:szCs w:val="20"/>
              </w:rPr>
              <w:t>код 12.0.1</w:t>
            </w:r>
          </w:p>
          <w:p w:rsidR="00E77E47" w:rsidRPr="00D95B0D" w:rsidRDefault="00E77E47" w:rsidP="00E77E47">
            <w:pPr>
              <w:shd w:val="clear" w:color="auto" w:fill="FFFFFF"/>
              <w:tabs>
                <w:tab w:val="left" w:pos="9781"/>
              </w:tabs>
              <w:jc w:val="both"/>
              <w:rPr>
                <w:rFonts w:ascii="Times New Roman" w:hAnsi="Times New Roman" w:cs="Times New Roman"/>
                <w:bCs/>
                <w:color w:val="000000" w:themeColor="text1"/>
                <w:spacing w:val="1"/>
                <w:sz w:val="20"/>
                <w:szCs w:val="20"/>
              </w:rPr>
            </w:pPr>
          </w:p>
        </w:tc>
        <w:tc>
          <w:tcPr>
            <w:tcW w:w="53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7E47" w:rsidRPr="00D95B0D" w:rsidRDefault="00E77E47" w:rsidP="00E77E47">
            <w:pPr>
              <w:shd w:val="clear" w:color="auto" w:fill="FFFFFF"/>
              <w:tabs>
                <w:tab w:val="left" w:pos="9781"/>
              </w:tabs>
              <w:jc w:val="both"/>
              <w:rPr>
                <w:rFonts w:ascii="Times New Roman" w:hAnsi="Times New Roman" w:cs="Times New Roman"/>
                <w:color w:val="000000" w:themeColor="text1"/>
                <w:sz w:val="20"/>
                <w:szCs w:val="20"/>
              </w:rPr>
            </w:pPr>
            <w:r w:rsidRPr="00D95B0D">
              <w:rPr>
                <w:rFonts w:ascii="Times New Roman" w:eastAsia="Times New Roman" w:hAnsi="Times New Roman" w:cs="Times New Roman"/>
                <w:color w:val="000000" w:themeColor="text1"/>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D95B0D">
              <w:rPr>
                <w:rFonts w:ascii="Times New Roman" w:eastAsia="Times New Roman" w:hAnsi="Times New Roman" w:cs="Times New Roman"/>
                <w:color w:val="000000" w:themeColor="text1"/>
                <w:sz w:val="20"/>
                <w:szCs w:val="20"/>
              </w:rPr>
              <w:t>велотранспортной</w:t>
            </w:r>
            <w:proofErr w:type="spellEnd"/>
            <w:r w:rsidRPr="00D95B0D">
              <w:rPr>
                <w:rFonts w:ascii="Times New Roman" w:eastAsia="Times New Roman" w:hAnsi="Times New Roman" w:cs="Times New Roman"/>
                <w:color w:val="000000" w:themeColor="text1"/>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090" w:type="dxa"/>
            <w:tcBorders>
              <w:top w:val="single" w:sz="4" w:space="0" w:color="auto"/>
              <w:left w:val="single" w:sz="4" w:space="0" w:color="auto"/>
              <w:bottom w:val="single" w:sz="4" w:space="0" w:color="auto"/>
              <w:right w:val="single" w:sz="4" w:space="0" w:color="auto"/>
            </w:tcBorders>
          </w:tcPr>
          <w:p w:rsidR="00E77E47" w:rsidRPr="00D95B0D" w:rsidRDefault="00E77E47" w:rsidP="00E77E47">
            <w:pPr>
              <w:autoSpaceDE w:val="0"/>
              <w:autoSpaceDN w:val="0"/>
              <w:adjustRightInd w:val="0"/>
              <w:ind w:left="105" w:right="167"/>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EE62B6" w:rsidRPr="00D95B0D" w:rsidRDefault="00EE62B6" w:rsidP="00D05A4D">
      <w:pPr>
        <w:rPr>
          <w:rFonts w:ascii="Times New Roman" w:hAnsi="Times New Roman" w:cs="Times New Roman"/>
          <w:bCs/>
          <w:color w:val="000000" w:themeColor="text1"/>
          <w:spacing w:val="1"/>
        </w:rPr>
      </w:pPr>
    </w:p>
    <w:p w:rsidR="006143E4" w:rsidRPr="00D95B0D" w:rsidRDefault="006143E4" w:rsidP="00EE62B6">
      <w:pPr>
        <w:jc w:val="center"/>
        <w:rPr>
          <w:rFonts w:ascii="Times New Roman" w:hAnsi="Times New Roman"/>
          <w:b/>
          <w:color w:val="000000" w:themeColor="text1"/>
        </w:rPr>
      </w:pPr>
      <w:r w:rsidRPr="00D95B0D">
        <w:rPr>
          <w:rFonts w:ascii="Times New Roman" w:hAnsi="Times New Roman"/>
          <w:b/>
          <w:color w:val="000000" w:themeColor="text1"/>
        </w:rPr>
        <w:t>ПРОИЗВОДСТВЕННЫЕ ЗОНЫ</w:t>
      </w:r>
    </w:p>
    <w:p w:rsidR="00E77E47" w:rsidRPr="00D95B0D" w:rsidRDefault="006143E4" w:rsidP="00E77E47">
      <w:pPr>
        <w:pStyle w:val="3"/>
        <w:rPr>
          <w:color w:val="000000" w:themeColor="text1"/>
        </w:rPr>
      </w:pPr>
      <w:bookmarkStart w:id="13" w:name="_Toc149643385"/>
      <w:r w:rsidRPr="00D95B0D">
        <w:rPr>
          <w:color w:val="000000" w:themeColor="text1"/>
        </w:rPr>
        <w:t>9.4. Градостроительный регламент зоны производственно-коммунальных объектов V класса опасности (П1)</w:t>
      </w:r>
      <w:bookmarkEnd w:id="13"/>
    </w:p>
    <w:p w:rsidR="00486D24" w:rsidRPr="00D95B0D" w:rsidRDefault="00486D24" w:rsidP="00486D24">
      <w:pPr>
        <w:rPr>
          <w:color w:val="000000" w:themeColor="text1"/>
        </w:rPr>
      </w:pPr>
    </w:p>
    <w:tbl>
      <w:tblPr>
        <w:tblW w:w="15016" w:type="dxa"/>
        <w:tblInd w:w="5" w:type="dxa"/>
        <w:tblLayout w:type="fixed"/>
        <w:tblCellMar>
          <w:top w:w="75" w:type="dxa"/>
          <w:left w:w="0" w:type="dxa"/>
          <w:bottom w:w="75" w:type="dxa"/>
          <w:right w:w="0" w:type="dxa"/>
        </w:tblCellMar>
        <w:tblLook w:val="0000" w:firstRow="0" w:lastRow="0" w:firstColumn="0" w:lastColumn="0" w:noHBand="0" w:noVBand="0"/>
      </w:tblPr>
      <w:tblGrid>
        <w:gridCol w:w="2340"/>
        <w:gridCol w:w="5021"/>
        <w:gridCol w:w="7655"/>
      </w:tblGrid>
      <w:tr w:rsidR="00D95B0D" w:rsidRPr="00D95B0D" w:rsidTr="00394CDE">
        <w:tc>
          <w:tcPr>
            <w:tcW w:w="15016" w:type="dxa"/>
            <w:gridSpan w:val="3"/>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spacing w:before="120" w:after="120"/>
              <w:ind w:left="132"/>
              <w:jc w:val="center"/>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ОСНОВНЫЕ ВИДЫ РАЗРЕШЕННОГО ИСПОЛЬЗОВАНИЯ</w:t>
            </w:r>
          </w:p>
        </w:tc>
      </w:tr>
      <w:tr w:rsidR="00D95B0D" w:rsidRPr="00D95B0D" w:rsidTr="00565BD9">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
                <w:bCs/>
                <w:color w:val="000000" w:themeColor="text1"/>
                <w:spacing w:val="1"/>
                <w:sz w:val="20"/>
                <w:szCs w:val="20"/>
              </w:rPr>
              <w:t>Виды разрешенного использования земельных участков</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
                <w:bCs/>
                <w:color w:val="000000" w:themeColor="text1"/>
                <w:spacing w:val="1"/>
                <w:sz w:val="20"/>
                <w:szCs w:val="20"/>
              </w:rPr>
              <w:t xml:space="preserve">Описание видов разрешенного использования  </w:t>
            </w:r>
          </w:p>
        </w:tc>
        <w:tc>
          <w:tcPr>
            <w:tcW w:w="7655"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
                <w:bCs/>
                <w:color w:val="000000" w:themeColor="text1"/>
                <w:spacing w:val="1"/>
                <w:sz w:val="20"/>
                <w:szCs w:val="20"/>
              </w:rPr>
            </w:pPr>
            <w:r w:rsidRPr="00D95B0D">
              <w:rPr>
                <w:rFonts w:ascii="Times New Roman" w:hAnsi="Times New Roman" w:cs="Times New Roman"/>
                <w:b/>
                <w:bCs/>
                <w:color w:val="000000" w:themeColor="text1"/>
                <w:spacing w:val="1"/>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95B0D" w:rsidRPr="00D95B0D" w:rsidTr="00565BD9">
        <w:trPr>
          <w:trHeight w:val="621"/>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lastRenderedPageBreak/>
              <w:t>Легкая промышленность</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6.3</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Размещение объектов капитального строительства, предназначенных для текстильной, </w:t>
            </w:r>
            <w:proofErr w:type="spellStart"/>
            <w:r w:rsidRPr="00D95B0D">
              <w:rPr>
                <w:rFonts w:ascii="Times New Roman" w:hAnsi="Times New Roman" w:cs="Times New Roman"/>
                <w:color w:val="000000" w:themeColor="text1"/>
                <w:sz w:val="20"/>
                <w:szCs w:val="20"/>
              </w:rPr>
              <w:t>фарфоро</w:t>
            </w:r>
            <w:proofErr w:type="spellEnd"/>
            <w:r w:rsidRPr="00D95B0D">
              <w:rPr>
                <w:rFonts w:ascii="Times New Roman" w:hAnsi="Times New Roman" w:cs="Times New Roman"/>
                <w:color w:val="000000" w:themeColor="text1"/>
                <w:sz w:val="20"/>
                <w:szCs w:val="20"/>
              </w:rPr>
              <w:t>-фаянсовой, электронной промышленности</w:t>
            </w:r>
          </w:p>
        </w:tc>
        <w:tc>
          <w:tcPr>
            <w:tcW w:w="7655" w:type="dxa"/>
            <w:vMerge w:val="restart"/>
            <w:tcBorders>
              <w:top w:val="single" w:sz="4" w:space="0" w:color="auto"/>
              <w:left w:val="single" w:sz="4" w:space="0" w:color="auto"/>
              <w:bottom w:val="single" w:sz="4" w:space="0" w:color="auto"/>
              <w:right w:val="single" w:sz="4" w:space="0" w:color="auto"/>
            </w:tcBorders>
          </w:tcPr>
          <w:p w:rsidR="00406823" w:rsidRPr="00D95B0D" w:rsidRDefault="00406823" w:rsidP="00394CDE">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Предельные размеры земельных участков, в том числе их площадь:</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Не подлежат установлению</w:t>
            </w:r>
          </w:p>
          <w:p w:rsidR="00406823" w:rsidRPr="00D95B0D" w:rsidRDefault="00406823" w:rsidP="00394CDE">
            <w:pPr>
              <w:shd w:val="clear" w:color="auto" w:fill="FFFFFF"/>
              <w:tabs>
                <w:tab w:val="left" w:pos="9781"/>
              </w:tabs>
              <w:spacing w:before="120" w:after="120"/>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u w:val="single"/>
              </w:rPr>
              <w:t>Примечание:</w:t>
            </w:r>
            <w:r w:rsidRPr="00D95B0D">
              <w:rPr>
                <w:rFonts w:ascii="Times New Roman" w:hAnsi="Times New Roman" w:cs="Times New Roman"/>
                <w:bCs/>
                <w:color w:val="000000" w:themeColor="text1"/>
                <w:spacing w:val="1"/>
                <w:sz w:val="20"/>
                <w:szCs w:val="20"/>
              </w:rPr>
              <w:t xml:space="preserve"> </w:t>
            </w:r>
          </w:p>
          <w:p w:rsidR="00406823" w:rsidRPr="00D95B0D" w:rsidRDefault="00406823" w:rsidP="00394CDE">
            <w:pPr>
              <w:autoSpaceDE w:val="0"/>
              <w:autoSpaceDN w:val="0"/>
              <w:adjustRightInd w:val="0"/>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1. Установленная максимальная площадь земельного участка не учитывается в случае:</w:t>
            </w:r>
          </w:p>
          <w:p w:rsidR="00406823" w:rsidRPr="00D95B0D" w:rsidRDefault="00406823" w:rsidP="00394CDE">
            <w:pPr>
              <w:autoSpaceDE w:val="0"/>
              <w:autoSpaceDN w:val="0"/>
              <w:adjustRightInd w:val="0"/>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проведения кадастровых работ по уточнению границ земельного участка, если в Едином государственном реестре недвижимости отсутствуют сведения о координатах поворотных точек углов такого земельного участка (ранее учтенный земельный участок);</w:t>
            </w:r>
          </w:p>
          <w:p w:rsidR="00406823" w:rsidRPr="00D95B0D" w:rsidRDefault="00406823" w:rsidP="00394CDE">
            <w:pPr>
              <w:shd w:val="clear" w:color="auto" w:fill="FFFFFF"/>
              <w:tabs>
                <w:tab w:val="left" w:pos="9781"/>
              </w:tabs>
              <w:ind w:left="132"/>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rPr>
              <w:t>2. 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406823" w:rsidRPr="00D95B0D" w:rsidRDefault="00406823" w:rsidP="00394CDE">
            <w:pPr>
              <w:autoSpaceDE w:val="0"/>
              <w:autoSpaceDN w:val="0"/>
              <w:adjustRightInd w:val="0"/>
              <w:spacing w:before="120" w:after="120"/>
              <w:ind w:left="132"/>
              <w:jc w:val="both"/>
              <w:rPr>
                <w:rFonts w:ascii="Times New Roman" w:hAnsi="Times New Roman" w:cs="Times New Roman"/>
                <w:color w:val="000000" w:themeColor="text1"/>
                <w:sz w:val="20"/>
                <w:szCs w:val="20"/>
              </w:rPr>
            </w:pPr>
            <w:r w:rsidRPr="00D95B0D">
              <w:rPr>
                <w:rFonts w:ascii="Times New Roman" w:hAnsi="Times New Roman" w:cs="Times New Roman"/>
                <w:b/>
                <w:color w:val="000000" w:themeColor="text1"/>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улиц – 5 м,</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границы земельного участка – 3 м,</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однополосных проездов – 5 м</w:t>
            </w:r>
          </w:p>
          <w:p w:rsidR="00406823" w:rsidRPr="00D95B0D" w:rsidRDefault="00406823" w:rsidP="00394CDE">
            <w:pPr>
              <w:autoSpaceDE w:val="0"/>
              <w:autoSpaceDN w:val="0"/>
              <w:adjustRightInd w:val="0"/>
              <w:ind w:left="132"/>
              <w:jc w:val="both"/>
              <w:rPr>
                <w:rFonts w:ascii="Times New Roman" w:hAnsi="Times New Roman" w:cs="Times New Roman"/>
                <w:b/>
                <w:color w:val="000000" w:themeColor="text1"/>
                <w:sz w:val="20"/>
                <w:szCs w:val="20"/>
              </w:rPr>
            </w:pPr>
          </w:p>
          <w:p w:rsidR="00406823" w:rsidRPr="00D95B0D" w:rsidRDefault="00406823" w:rsidP="00394CDE">
            <w:pPr>
              <w:autoSpaceDE w:val="0"/>
              <w:autoSpaceDN w:val="0"/>
              <w:adjustRightInd w:val="0"/>
              <w:ind w:left="132"/>
              <w:jc w:val="both"/>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 xml:space="preserve">Для застроенных земельных участков при реконструкции объектов допускается размещать объект по сложившейся линии застройки </w:t>
            </w:r>
          </w:p>
          <w:p w:rsidR="00406823" w:rsidRPr="00D95B0D" w:rsidRDefault="00406823" w:rsidP="00394CDE">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Предельное количество этажей или предельная высота зданий, строений, сооружений</w:t>
            </w:r>
          </w:p>
          <w:p w:rsidR="00406823" w:rsidRPr="00D95B0D" w:rsidRDefault="00406823" w:rsidP="00394CDE">
            <w:pPr>
              <w:autoSpaceDE w:val="0"/>
              <w:autoSpaceDN w:val="0"/>
              <w:adjustRightInd w:val="0"/>
              <w:ind w:left="132"/>
              <w:jc w:val="both"/>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 xml:space="preserve">Максимальное количество этажей – 3 этажа </w:t>
            </w:r>
          </w:p>
          <w:p w:rsidR="00406823" w:rsidRPr="00D95B0D" w:rsidRDefault="00406823" w:rsidP="00394CDE">
            <w:pPr>
              <w:autoSpaceDE w:val="0"/>
              <w:autoSpaceDN w:val="0"/>
              <w:adjustRightInd w:val="0"/>
              <w:spacing w:before="120" w:after="120"/>
              <w:ind w:left="132"/>
              <w:jc w:val="both"/>
              <w:rPr>
                <w:rFonts w:ascii="Times New Roman" w:hAnsi="Times New Roman" w:cs="Times New Roman"/>
                <w:color w:val="000000" w:themeColor="text1"/>
                <w:sz w:val="20"/>
                <w:szCs w:val="20"/>
              </w:rPr>
            </w:pPr>
            <w:r w:rsidRPr="00D95B0D">
              <w:rPr>
                <w:rFonts w:ascii="Times New Roman" w:hAnsi="Times New Roman" w:cs="Times New Roman"/>
                <w:b/>
                <w:color w:val="000000" w:themeColor="text1"/>
                <w:sz w:val="20"/>
                <w:szCs w:val="20"/>
              </w:rPr>
              <w:t>Максимальный процент застройки в границах земельного участка</w:t>
            </w:r>
            <w:r w:rsidRPr="00D95B0D">
              <w:rPr>
                <w:rFonts w:ascii="Times New Roman" w:hAnsi="Times New Roman" w:cs="Times New Roman"/>
                <w:color w:val="000000" w:themeColor="text1"/>
                <w:sz w:val="20"/>
                <w:szCs w:val="20"/>
              </w:rPr>
              <w:t xml:space="preserve"> – 80 %.</w:t>
            </w:r>
          </w:p>
        </w:tc>
      </w:tr>
      <w:tr w:rsidR="00D95B0D" w:rsidRPr="00D95B0D" w:rsidTr="00565BD9">
        <w:trPr>
          <w:trHeight w:val="621"/>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Пищевая промышленность</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6.4</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 </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Завод по переработке молока</w:t>
            </w:r>
          </w:p>
        </w:tc>
        <w:tc>
          <w:tcPr>
            <w:tcW w:w="7655" w:type="dxa"/>
            <w:vMerge/>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p>
        </w:tc>
      </w:tr>
      <w:tr w:rsidR="00D95B0D" w:rsidRPr="00D95B0D" w:rsidTr="00565BD9">
        <w:trPr>
          <w:trHeight w:val="621"/>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Строительная промышленность</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6.6</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Лесоперерабатывающий </w:t>
            </w:r>
            <w:proofErr w:type="spellStart"/>
            <w:r w:rsidRPr="00D95B0D">
              <w:rPr>
                <w:rFonts w:ascii="Times New Roman" w:hAnsi="Times New Roman" w:cs="Times New Roman"/>
                <w:color w:val="000000" w:themeColor="text1"/>
                <w:sz w:val="20"/>
                <w:szCs w:val="20"/>
              </w:rPr>
              <w:t>минитехнопарк</w:t>
            </w:r>
            <w:proofErr w:type="spellEnd"/>
          </w:p>
        </w:tc>
        <w:tc>
          <w:tcPr>
            <w:tcW w:w="7655" w:type="dxa"/>
            <w:vMerge/>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p>
        </w:tc>
      </w:tr>
      <w:tr w:rsidR="00D95B0D" w:rsidRPr="00D95B0D" w:rsidTr="00565BD9">
        <w:trPr>
          <w:trHeight w:val="621"/>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Энергетика</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6.7</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D95B0D">
              <w:rPr>
                <w:rFonts w:ascii="Times New Roman" w:hAnsi="Times New Roman" w:cs="Times New Roman"/>
                <w:color w:val="000000" w:themeColor="text1"/>
                <w:sz w:val="20"/>
                <w:szCs w:val="20"/>
              </w:rPr>
              <w:t>золоотвалов</w:t>
            </w:r>
            <w:proofErr w:type="spellEnd"/>
            <w:r w:rsidRPr="00D95B0D">
              <w:rPr>
                <w:rFonts w:ascii="Times New Roman" w:hAnsi="Times New Roman" w:cs="Times New Roman"/>
                <w:color w:val="000000" w:themeColor="text1"/>
                <w:sz w:val="20"/>
                <w:szCs w:val="20"/>
              </w:rPr>
              <w:t>, гидротехнических сооружений);</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коммунальное обслуживание</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Предприятия по производству:</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щепы (для котлов), топливных брикетов и </w:t>
            </w:r>
            <w:proofErr w:type="spellStart"/>
            <w:r w:rsidRPr="00D95B0D">
              <w:rPr>
                <w:rFonts w:ascii="Times New Roman" w:hAnsi="Times New Roman" w:cs="Times New Roman"/>
                <w:color w:val="000000" w:themeColor="text1"/>
                <w:sz w:val="20"/>
                <w:szCs w:val="20"/>
              </w:rPr>
              <w:t>пеллет</w:t>
            </w:r>
            <w:proofErr w:type="spellEnd"/>
          </w:p>
        </w:tc>
        <w:tc>
          <w:tcPr>
            <w:tcW w:w="7655" w:type="dxa"/>
            <w:vMerge/>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p>
        </w:tc>
      </w:tr>
      <w:tr w:rsidR="00D95B0D" w:rsidRPr="00D95B0D" w:rsidTr="00565BD9">
        <w:trPr>
          <w:trHeight w:val="621"/>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Связь</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6.8</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62" w:history="1">
              <w:r w:rsidRPr="00D95B0D">
                <w:rPr>
                  <w:rStyle w:val="a3"/>
                  <w:rFonts w:ascii="Times New Roman" w:hAnsi="Times New Roman" w:cs="Times New Roman"/>
                  <w:color w:val="000000" w:themeColor="text1"/>
                  <w:sz w:val="20"/>
                  <w:szCs w:val="20"/>
                </w:rPr>
                <w:t>кодами 3.1.1</w:t>
              </w:r>
            </w:hyperlink>
            <w:r w:rsidRPr="00D95B0D">
              <w:rPr>
                <w:rFonts w:ascii="Times New Roman" w:hAnsi="Times New Roman" w:cs="Times New Roman"/>
                <w:color w:val="000000" w:themeColor="text1"/>
                <w:sz w:val="20"/>
                <w:szCs w:val="20"/>
              </w:rPr>
              <w:t xml:space="preserve">, </w:t>
            </w:r>
            <w:hyperlink r:id="rId63" w:history="1">
              <w:r w:rsidRPr="00D95B0D">
                <w:rPr>
                  <w:rStyle w:val="a3"/>
                  <w:rFonts w:ascii="Times New Roman" w:hAnsi="Times New Roman" w:cs="Times New Roman"/>
                  <w:color w:val="000000" w:themeColor="text1"/>
                  <w:sz w:val="20"/>
                  <w:szCs w:val="20"/>
                </w:rPr>
                <w:t>3.2.3</w:t>
              </w:r>
            </w:hyperlink>
          </w:p>
        </w:tc>
        <w:tc>
          <w:tcPr>
            <w:tcW w:w="7655" w:type="dxa"/>
            <w:vMerge/>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p>
        </w:tc>
      </w:tr>
      <w:tr w:rsidR="00D95B0D" w:rsidRPr="00D95B0D" w:rsidTr="00565BD9">
        <w:trPr>
          <w:trHeight w:val="621"/>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lastRenderedPageBreak/>
              <w:t>Склады</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6.9</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7655" w:type="dxa"/>
            <w:vMerge/>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p>
        </w:tc>
      </w:tr>
      <w:tr w:rsidR="00D95B0D" w:rsidRPr="00D95B0D" w:rsidTr="00565BD9">
        <w:trPr>
          <w:trHeight w:val="621"/>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lastRenderedPageBreak/>
              <w:t>Складские площадки, код 6.9.1</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Временное хранение, распределение и перевалка грузов (за исключением хранения стратегических запасов) на открытом воздухе</w:t>
            </w:r>
          </w:p>
        </w:tc>
        <w:tc>
          <w:tcPr>
            <w:tcW w:w="7655" w:type="dxa"/>
            <w:vMerge/>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p>
        </w:tc>
      </w:tr>
      <w:tr w:rsidR="00D95B0D" w:rsidRPr="00D95B0D" w:rsidTr="00565BD9">
        <w:trPr>
          <w:trHeight w:val="621"/>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Целлюлозно-бумажная промышленность</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xml:space="preserve">код 6.11 </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7655" w:type="dxa"/>
            <w:vMerge/>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p>
        </w:tc>
      </w:tr>
      <w:tr w:rsidR="00D95B0D" w:rsidRPr="00D95B0D" w:rsidTr="00565BD9">
        <w:trPr>
          <w:trHeight w:val="621"/>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Железнодорожный транспорт</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7.1</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autoSpaceDE w:val="0"/>
              <w:autoSpaceDN w:val="0"/>
              <w:adjustRightInd w:val="0"/>
              <w:ind w:left="132"/>
              <w:jc w:val="both"/>
              <w:rPr>
                <w:rFonts w:ascii="Times New Roman" w:hAnsi="Times New Roman" w:cs="Times New Roman"/>
                <w:b/>
                <w:color w:val="000000" w:themeColor="text1"/>
                <w:sz w:val="20"/>
                <w:szCs w:val="20"/>
              </w:rPr>
            </w:pPr>
            <w:r w:rsidRPr="00D95B0D">
              <w:rPr>
                <w:rFonts w:ascii="Times New Roman" w:hAnsi="Times New Roman" w:cs="Times New Roman"/>
                <w:color w:val="000000" w:themeColor="text1"/>
                <w:sz w:val="20"/>
                <w:szCs w:val="20"/>
              </w:rPr>
              <w:t xml:space="preserve">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r:id="rId64" w:history="1">
              <w:r w:rsidRPr="00D95B0D">
                <w:rPr>
                  <w:rStyle w:val="a3"/>
                  <w:rFonts w:ascii="Times New Roman" w:hAnsi="Times New Roman" w:cs="Times New Roman"/>
                  <w:color w:val="000000" w:themeColor="text1"/>
                  <w:sz w:val="20"/>
                  <w:szCs w:val="20"/>
                </w:rPr>
                <w:t>кодами 7.1.1</w:t>
              </w:r>
            </w:hyperlink>
            <w:r w:rsidRPr="00D95B0D">
              <w:rPr>
                <w:rFonts w:ascii="Times New Roman" w:hAnsi="Times New Roman" w:cs="Times New Roman"/>
                <w:color w:val="000000" w:themeColor="text1"/>
                <w:sz w:val="20"/>
                <w:szCs w:val="20"/>
              </w:rPr>
              <w:t xml:space="preserve"> - </w:t>
            </w:r>
            <w:hyperlink r:id="rId65" w:history="1">
              <w:r w:rsidRPr="00D95B0D">
                <w:rPr>
                  <w:rStyle w:val="a3"/>
                  <w:rFonts w:ascii="Times New Roman" w:hAnsi="Times New Roman" w:cs="Times New Roman"/>
                  <w:color w:val="000000" w:themeColor="text1"/>
                  <w:sz w:val="20"/>
                  <w:szCs w:val="20"/>
                </w:rPr>
                <w:t>7.1.2</w:t>
              </w:r>
            </w:hyperlink>
          </w:p>
        </w:tc>
        <w:tc>
          <w:tcPr>
            <w:tcW w:w="7655" w:type="dxa"/>
            <w:vMerge/>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p>
        </w:tc>
      </w:tr>
      <w:tr w:rsidR="00D95B0D" w:rsidRPr="00D95B0D" w:rsidTr="00565BD9">
        <w:trPr>
          <w:trHeight w:val="115"/>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Автомобильный транспорт</w:t>
            </w:r>
            <w:r w:rsidRPr="00D95B0D">
              <w:rPr>
                <w:rFonts w:ascii="Times New Roman" w:hAnsi="Times New Roman" w:cs="Times New Roman"/>
                <w:bCs/>
                <w:color w:val="000000" w:themeColor="text1"/>
                <w:spacing w:val="1"/>
                <w:sz w:val="20"/>
                <w:szCs w:val="20"/>
              </w:rPr>
              <w:br/>
              <w:t>код 7.2</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w:t>
            </w:r>
            <w:hyperlink r:id="rId66" w:history="1">
              <w:r w:rsidRPr="00D95B0D">
                <w:rPr>
                  <w:rStyle w:val="a3"/>
                  <w:rFonts w:ascii="Times New Roman" w:hAnsi="Times New Roman" w:cs="Times New Roman"/>
                  <w:color w:val="000000" w:themeColor="text1"/>
                  <w:spacing w:val="1"/>
                  <w:sz w:val="20"/>
                  <w:szCs w:val="20"/>
                </w:rPr>
                <w:t>кодами 7.2.1</w:t>
              </w:r>
            </w:hyperlink>
            <w:r w:rsidRPr="00D95B0D">
              <w:rPr>
                <w:rFonts w:ascii="Times New Roman" w:hAnsi="Times New Roman" w:cs="Times New Roman"/>
                <w:bCs/>
                <w:color w:val="000000" w:themeColor="text1"/>
                <w:spacing w:val="1"/>
                <w:sz w:val="20"/>
                <w:szCs w:val="20"/>
              </w:rPr>
              <w:t xml:space="preserve"> - </w:t>
            </w:r>
            <w:hyperlink r:id="rId67" w:history="1">
              <w:r w:rsidRPr="00D95B0D">
                <w:rPr>
                  <w:rStyle w:val="a3"/>
                  <w:rFonts w:ascii="Times New Roman" w:hAnsi="Times New Roman" w:cs="Times New Roman"/>
                  <w:color w:val="000000" w:themeColor="text1"/>
                  <w:spacing w:val="1"/>
                  <w:sz w:val="20"/>
                  <w:szCs w:val="20"/>
                </w:rPr>
                <w:t>7.2.3</w:t>
              </w:r>
            </w:hyperlink>
          </w:p>
        </w:tc>
        <w:tc>
          <w:tcPr>
            <w:tcW w:w="7655" w:type="dxa"/>
            <w:vMerge/>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p>
        </w:tc>
      </w:tr>
      <w:tr w:rsidR="00D95B0D" w:rsidRPr="00D95B0D" w:rsidTr="00565BD9">
        <w:trPr>
          <w:trHeight w:val="115"/>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Спорт</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5.1</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r:id="rId68" w:history="1">
              <w:r w:rsidRPr="00D95B0D">
                <w:rPr>
                  <w:rStyle w:val="a3"/>
                  <w:rFonts w:ascii="Times New Roman" w:hAnsi="Times New Roman" w:cs="Times New Roman"/>
                  <w:color w:val="000000" w:themeColor="text1"/>
                  <w:spacing w:val="1"/>
                  <w:sz w:val="20"/>
                  <w:szCs w:val="20"/>
                </w:rPr>
                <w:t>кодами 5.1.1</w:t>
              </w:r>
            </w:hyperlink>
            <w:r w:rsidRPr="00D95B0D">
              <w:rPr>
                <w:rFonts w:ascii="Times New Roman" w:hAnsi="Times New Roman" w:cs="Times New Roman"/>
                <w:bCs/>
                <w:color w:val="000000" w:themeColor="text1"/>
                <w:spacing w:val="1"/>
                <w:sz w:val="20"/>
                <w:szCs w:val="20"/>
              </w:rPr>
              <w:t xml:space="preserve"> - </w:t>
            </w:r>
            <w:hyperlink r:id="rId69" w:history="1">
              <w:r w:rsidRPr="00D95B0D">
                <w:rPr>
                  <w:rStyle w:val="a3"/>
                  <w:rFonts w:ascii="Times New Roman" w:hAnsi="Times New Roman" w:cs="Times New Roman"/>
                  <w:color w:val="000000" w:themeColor="text1"/>
                  <w:spacing w:val="1"/>
                  <w:sz w:val="20"/>
                  <w:szCs w:val="20"/>
                </w:rPr>
                <w:t>5.1.7</w:t>
              </w:r>
            </w:hyperlink>
          </w:p>
        </w:tc>
        <w:tc>
          <w:tcPr>
            <w:tcW w:w="7655"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Предельные размеры земельных участков, в том числе их площадь:</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Минимальный размер земельного участка – 10 м</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Минимальная площадь земельного участка – 100 кв. м.,</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максимальная площадь земельного участка –30 000 кв. м.;</w:t>
            </w:r>
          </w:p>
          <w:p w:rsidR="00406823" w:rsidRPr="00D95B0D" w:rsidRDefault="00406823" w:rsidP="00394CDE">
            <w:pPr>
              <w:shd w:val="clear" w:color="auto" w:fill="FFFFFF"/>
              <w:tabs>
                <w:tab w:val="left" w:pos="9781"/>
              </w:tabs>
              <w:spacing w:before="120" w:after="120"/>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u w:val="single"/>
              </w:rPr>
              <w:t>Примечание:</w:t>
            </w:r>
            <w:r w:rsidRPr="00D95B0D">
              <w:rPr>
                <w:rFonts w:ascii="Times New Roman" w:hAnsi="Times New Roman" w:cs="Times New Roman"/>
                <w:bCs/>
                <w:color w:val="000000" w:themeColor="text1"/>
                <w:spacing w:val="1"/>
                <w:sz w:val="20"/>
                <w:szCs w:val="20"/>
              </w:rPr>
              <w:t xml:space="preserve"> </w:t>
            </w:r>
          </w:p>
          <w:p w:rsidR="00406823" w:rsidRPr="00D95B0D" w:rsidRDefault="00406823" w:rsidP="00394CDE">
            <w:pPr>
              <w:autoSpaceDE w:val="0"/>
              <w:autoSpaceDN w:val="0"/>
              <w:adjustRightInd w:val="0"/>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1. Установленная максимальная площадь земельного участка не учитывается в случае:</w:t>
            </w:r>
          </w:p>
          <w:p w:rsidR="00406823" w:rsidRPr="00D95B0D" w:rsidRDefault="00406823" w:rsidP="00394CDE">
            <w:pPr>
              <w:autoSpaceDE w:val="0"/>
              <w:autoSpaceDN w:val="0"/>
              <w:adjustRightInd w:val="0"/>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проведения кадастровых работ по уточнению границ земельного участка, если в Едином государственном реестре недвижимости отсутствуют сведения о координатах </w:t>
            </w:r>
            <w:r w:rsidRPr="00D95B0D">
              <w:rPr>
                <w:rFonts w:ascii="Times New Roman" w:hAnsi="Times New Roman" w:cs="Times New Roman"/>
                <w:color w:val="000000" w:themeColor="text1"/>
                <w:sz w:val="20"/>
                <w:szCs w:val="20"/>
              </w:rPr>
              <w:lastRenderedPageBreak/>
              <w:t>поворотных точек углов такого земельного участка (ранее учтенный земельный участок);</w:t>
            </w:r>
          </w:p>
          <w:p w:rsidR="00406823" w:rsidRPr="00D95B0D" w:rsidRDefault="00406823" w:rsidP="00394CDE">
            <w:pPr>
              <w:shd w:val="clear" w:color="auto" w:fill="FFFFFF"/>
              <w:tabs>
                <w:tab w:val="left" w:pos="9781"/>
              </w:tabs>
              <w:ind w:left="132"/>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2. 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FB726A" w:rsidRPr="00D95B0D" w:rsidRDefault="00FB726A" w:rsidP="00394CDE">
            <w:pPr>
              <w:shd w:val="clear" w:color="auto" w:fill="FFFFFF"/>
              <w:tabs>
                <w:tab w:val="left" w:pos="9781"/>
              </w:tabs>
              <w:ind w:left="132"/>
              <w:rPr>
                <w:rFonts w:ascii="Times New Roman" w:hAnsi="Times New Roman" w:cs="Times New Roman"/>
                <w:bCs/>
                <w:color w:val="000000" w:themeColor="text1"/>
                <w:spacing w:val="1"/>
                <w:sz w:val="20"/>
                <w:szCs w:val="20"/>
                <w:u w:val="single"/>
              </w:rPr>
            </w:pPr>
          </w:p>
          <w:p w:rsidR="00406823" w:rsidRPr="00D95B0D" w:rsidRDefault="00406823" w:rsidP="00394CDE">
            <w:pPr>
              <w:autoSpaceDE w:val="0"/>
              <w:autoSpaceDN w:val="0"/>
              <w:adjustRightInd w:val="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улиц – 5 м,</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границы земельного участка – 3 м,</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однополосных проездов – 5 м</w:t>
            </w:r>
          </w:p>
          <w:p w:rsidR="00406823" w:rsidRPr="00D95B0D" w:rsidRDefault="00406823" w:rsidP="00394CDE">
            <w:pPr>
              <w:autoSpaceDE w:val="0"/>
              <w:autoSpaceDN w:val="0"/>
              <w:adjustRightInd w:val="0"/>
              <w:ind w:left="132"/>
              <w:jc w:val="both"/>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 xml:space="preserve">Для застроенных земельных участков при реконструкции объектов допускается размещать объект по сложившейся линии застройки </w:t>
            </w:r>
          </w:p>
          <w:p w:rsidR="00406823" w:rsidRPr="00D95B0D" w:rsidRDefault="00406823" w:rsidP="00394CDE">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Предельное количество этажей или предельная высота зданий, строений, сооружений</w:t>
            </w:r>
          </w:p>
          <w:p w:rsidR="00406823" w:rsidRPr="00D95B0D" w:rsidRDefault="00406823" w:rsidP="00394CDE">
            <w:pPr>
              <w:autoSpaceDE w:val="0"/>
              <w:autoSpaceDN w:val="0"/>
              <w:adjustRightInd w:val="0"/>
              <w:ind w:left="132"/>
              <w:jc w:val="both"/>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 xml:space="preserve">Максимальное количество этажей – 3 этажа </w:t>
            </w:r>
          </w:p>
          <w:p w:rsidR="00406823" w:rsidRPr="00D95B0D" w:rsidRDefault="00406823" w:rsidP="00394CDE">
            <w:pPr>
              <w:autoSpaceDE w:val="0"/>
              <w:autoSpaceDN w:val="0"/>
              <w:adjustRightInd w:val="0"/>
              <w:spacing w:before="120" w:after="120"/>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
                <w:color w:val="000000" w:themeColor="text1"/>
                <w:sz w:val="20"/>
                <w:szCs w:val="20"/>
              </w:rPr>
              <w:t>Максимальный процент застройки в границах земельного участка</w:t>
            </w:r>
            <w:r w:rsidRPr="00D95B0D">
              <w:rPr>
                <w:rFonts w:ascii="Times New Roman" w:hAnsi="Times New Roman" w:cs="Times New Roman"/>
                <w:color w:val="000000" w:themeColor="text1"/>
                <w:sz w:val="20"/>
                <w:szCs w:val="20"/>
              </w:rPr>
              <w:t xml:space="preserve"> – 80 %.</w:t>
            </w:r>
          </w:p>
        </w:tc>
      </w:tr>
      <w:tr w:rsidR="00D95B0D" w:rsidRPr="00D95B0D" w:rsidTr="00394CDE">
        <w:trPr>
          <w:trHeight w:val="115"/>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lastRenderedPageBreak/>
              <w:t>Объекты дорожного сервиса,</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4.9.1</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pStyle w:val="ConsPlusNormal"/>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lang w:bidi="ru-RU"/>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70" w:history="1">
              <w:r w:rsidRPr="00D95B0D">
                <w:rPr>
                  <w:rStyle w:val="a3"/>
                  <w:rFonts w:ascii="Times New Roman" w:hAnsi="Times New Roman" w:cs="Times New Roman"/>
                  <w:color w:val="000000" w:themeColor="text1"/>
                  <w:sz w:val="20"/>
                  <w:szCs w:val="20"/>
                  <w:lang w:bidi="ru-RU"/>
                </w:rPr>
                <w:t>кодами 4.9.1.1</w:t>
              </w:r>
            </w:hyperlink>
            <w:r w:rsidRPr="00D95B0D">
              <w:rPr>
                <w:rFonts w:ascii="Times New Roman" w:hAnsi="Times New Roman" w:cs="Times New Roman"/>
                <w:color w:val="000000" w:themeColor="text1"/>
                <w:sz w:val="20"/>
                <w:szCs w:val="20"/>
                <w:lang w:bidi="ru-RU"/>
              </w:rPr>
              <w:t xml:space="preserve"> - </w:t>
            </w:r>
            <w:hyperlink r:id="rId71" w:history="1">
              <w:r w:rsidRPr="00D95B0D">
                <w:rPr>
                  <w:rStyle w:val="a3"/>
                  <w:rFonts w:ascii="Times New Roman" w:hAnsi="Times New Roman" w:cs="Times New Roman"/>
                  <w:color w:val="000000" w:themeColor="text1"/>
                  <w:sz w:val="20"/>
                  <w:szCs w:val="20"/>
                  <w:lang w:bidi="ru-RU"/>
                </w:rPr>
                <w:t>4.9.1.4</w:t>
              </w:r>
            </w:hyperlink>
          </w:p>
        </w:tc>
        <w:tc>
          <w:tcPr>
            <w:tcW w:w="7655" w:type="dxa"/>
            <w:vMerge w:val="restart"/>
            <w:tcBorders>
              <w:top w:val="single" w:sz="4" w:space="0" w:color="auto"/>
              <w:left w:val="single" w:sz="4" w:space="0" w:color="auto"/>
              <w:right w:val="single" w:sz="4" w:space="0" w:color="auto"/>
            </w:tcBorders>
          </w:tcPr>
          <w:p w:rsidR="00406823" w:rsidRPr="00D95B0D" w:rsidRDefault="00406823" w:rsidP="00394CDE">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Предельные размеры земельных участков, в том числе их площадь:</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Минимальный размер земельного участка – 10 м.</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Минимальная площадь земельного участка – 100 кв. м.,</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Максимальная площадь земельного участка – 5 000 кв. м.;</w:t>
            </w:r>
          </w:p>
          <w:p w:rsidR="00406823" w:rsidRPr="00D95B0D" w:rsidRDefault="00406823" w:rsidP="00394CDE">
            <w:pPr>
              <w:shd w:val="clear" w:color="auto" w:fill="FFFFFF"/>
              <w:tabs>
                <w:tab w:val="left" w:pos="9781"/>
              </w:tabs>
              <w:spacing w:before="120" w:after="120"/>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u w:val="single"/>
              </w:rPr>
              <w:t>Примечание:</w:t>
            </w:r>
            <w:r w:rsidRPr="00D95B0D">
              <w:rPr>
                <w:rFonts w:ascii="Times New Roman" w:hAnsi="Times New Roman" w:cs="Times New Roman"/>
                <w:bCs/>
                <w:color w:val="000000" w:themeColor="text1"/>
                <w:spacing w:val="1"/>
                <w:sz w:val="20"/>
                <w:szCs w:val="20"/>
              </w:rPr>
              <w:t xml:space="preserve"> </w:t>
            </w:r>
          </w:p>
          <w:p w:rsidR="00406823" w:rsidRPr="00D95B0D" w:rsidRDefault="00406823" w:rsidP="00394CDE">
            <w:pPr>
              <w:autoSpaceDE w:val="0"/>
              <w:autoSpaceDN w:val="0"/>
              <w:adjustRightInd w:val="0"/>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1. Установленная максимальная площадь земельного участка не учитывается в случае:</w:t>
            </w:r>
          </w:p>
          <w:p w:rsidR="00406823" w:rsidRPr="00D95B0D" w:rsidRDefault="00406823" w:rsidP="00394CDE">
            <w:pPr>
              <w:autoSpaceDE w:val="0"/>
              <w:autoSpaceDN w:val="0"/>
              <w:adjustRightInd w:val="0"/>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проведения кадастровых работ по уточнению границ земельного участка, если в Едином государственном реестре недвижимости отсутствуют сведения о координатах поворотных точек углов такого земельного участка (ранее учтенный земельный участок);</w:t>
            </w:r>
          </w:p>
          <w:p w:rsidR="00406823" w:rsidRPr="00D95B0D" w:rsidRDefault="00406823" w:rsidP="00394CDE">
            <w:pPr>
              <w:shd w:val="clear" w:color="auto" w:fill="FFFFFF"/>
              <w:tabs>
                <w:tab w:val="left" w:pos="9781"/>
              </w:tabs>
              <w:ind w:left="132"/>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rPr>
              <w:t>2. 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p>
          <w:p w:rsidR="00406823" w:rsidRPr="00D95B0D" w:rsidRDefault="00406823" w:rsidP="00394CDE">
            <w:pPr>
              <w:autoSpaceDE w:val="0"/>
              <w:autoSpaceDN w:val="0"/>
              <w:adjustRightInd w:val="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b/>
                <w:color w:val="000000" w:themeColor="text1"/>
                <w:sz w:val="20"/>
                <w:szCs w:val="20"/>
              </w:rPr>
              <w:t xml:space="preserve"> </w:t>
            </w:r>
            <w:r w:rsidRPr="00D95B0D">
              <w:rPr>
                <w:rFonts w:ascii="Times New Roman" w:hAnsi="Times New Roman" w:cs="Times New Roman"/>
                <w:color w:val="000000" w:themeColor="text1"/>
                <w:sz w:val="20"/>
                <w:szCs w:val="20"/>
              </w:rPr>
              <w:t>- от красной линии улиц – 5 м,</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границы земельного участка – 3 м,</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lastRenderedPageBreak/>
              <w:t>- от красной линии однополосных проездов – 5 м</w:t>
            </w:r>
          </w:p>
          <w:p w:rsidR="00406823" w:rsidRPr="00D95B0D" w:rsidRDefault="00406823" w:rsidP="00394CDE">
            <w:pPr>
              <w:autoSpaceDE w:val="0"/>
              <w:autoSpaceDN w:val="0"/>
              <w:adjustRightInd w:val="0"/>
              <w:ind w:left="132"/>
              <w:jc w:val="both"/>
              <w:rPr>
                <w:rFonts w:ascii="Times New Roman" w:hAnsi="Times New Roman" w:cs="Times New Roman"/>
                <w:b/>
                <w:color w:val="000000" w:themeColor="text1"/>
                <w:sz w:val="20"/>
                <w:szCs w:val="20"/>
              </w:rPr>
            </w:pPr>
          </w:p>
          <w:p w:rsidR="00406823" w:rsidRPr="00D95B0D" w:rsidRDefault="00406823" w:rsidP="00394CDE">
            <w:pPr>
              <w:autoSpaceDE w:val="0"/>
              <w:autoSpaceDN w:val="0"/>
              <w:adjustRightInd w:val="0"/>
              <w:ind w:left="132"/>
              <w:jc w:val="both"/>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 xml:space="preserve">Для застроенных земельных участков при реконструкции объектов допускается размещать объект по сложившейся линии застройки </w:t>
            </w:r>
          </w:p>
          <w:p w:rsidR="00406823" w:rsidRPr="00D95B0D" w:rsidRDefault="00406823" w:rsidP="00394CDE">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Предельное количество этажей или предельная высота зданий, строений, сооружений</w:t>
            </w:r>
          </w:p>
          <w:p w:rsidR="00406823" w:rsidRPr="00D95B0D" w:rsidRDefault="00406823" w:rsidP="00394CDE">
            <w:pPr>
              <w:autoSpaceDE w:val="0"/>
              <w:autoSpaceDN w:val="0"/>
              <w:adjustRightInd w:val="0"/>
              <w:ind w:left="132"/>
              <w:jc w:val="both"/>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 xml:space="preserve">Максимальное количество этажей – 3 этажа </w:t>
            </w:r>
          </w:p>
          <w:p w:rsidR="00406823" w:rsidRPr="00D95B0D" w:rsidRDefault="00406823" w:rsidP="00394CDE">
            <w:pPr>
              <w:autoSpaceDE w:val="0"/>
              <w:autoSpaceDN w:val="0"/>
              <w:adjustRightInd w:val="0"/>
              <w:ind w:left="132"/>
              <w:jc w:val="both"/>
              <w:rPr>
                <w:rFonts w:ascii="Times New Roman" w:hAnsi="Times New Roman" w:cs="Times New Roman"/>
                <w:bCs/>
                <w:color w:val="000000" w:themeColor="text1"/>
                <w:sz w:val="20"/>
                <w:szCs w:val="20"/>
              </w:rPr>
            </w:pPr>
          </w:p>
          <w:p w:rsidR="00406823" w:rsidRPr="00D95B0D" w:rsidRDefault="00406823" w:rsidP="00394CDE">
            <w:pPr>
              <w:autoSpaceDE w:val="0"/>
              <w:autoSpaceDN w:val="0"/>
              <w:adjustRightInd w:val="0"/>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
                <w:color w:val="000000" w:themeColor="text1"/>
                <w:sz w:val="20"/>
                <w:szCs w:val="20"/>
              </w:rPr>
              <w:t>Максимальный процент застройки в границах земельного участка</w:t>
            </w:r>
            <w:r w:rsidRPr="00D95B0D">
              <w:rPr>
                <w:rFonts w:ascii="Times New Roman" w:hAnsi="Times New Roman" w:cs="Times New Roman"/>
                <w:color w:val="000000" w:themeColor="text1"/>
                <w:sz w:val="20"/>
                <w:szCs w:val="20"/>
              </w:rPr>
              <w:t xml:space="preserve"> – 80 %.</w:t>
            </w:r>
          </w:p>
        </w:tc>
      </w:tr>
      <w:tr w:rsidR="00D95B0D" w:rsidRPr="00D95B0D" w:rsidTr="00394CDE">
        <w:trPr>
          <w:trHeight w:val="115"/>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Стоянки транспорта общего пользования</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7.2.3</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pStyle w:val="ConsPlusNormal"/>
              <w:ind w:left="132"/>
              <w:jc w:val="both"/>
              <w:rPr>
                <w:rFonts w:ascii="Times New Roman" w:hAnsi="Times New Roman" w:cs="Times New Roman"/>
                <w:color w:val="000000" w:themeColor="text1"/>
                <w:sz w:val="20"/>
                <w:szCs w:val="20"/>
                <w:lang w:bidi="ru-RU"/>
              </w:rPr>
            </w:pPr>
            <w:r w:rsidRPr="00D95B0D">
              <w:rPr>
                <w:rFonts w:ascii="Times New Roman" w:hAnsi="Times New Roman" w:cs="Times New Roman"/>
                <w:color w:val="000000" w:themeColor="text1"/>
                <w:sz w:val="20"/>
                <w:szCs w:val="20"/>
                <w:lang w:bidi="ru-RU"/>
              </w:rPr>
              <w:t>Размещение стоянок транспортных средств, осуществляющих перевозки людей по установленному маршруту</w:t>
            </w:r>
          </w:p>
        </w:tc>
        <w:tc>
          <w:tcPr>
            <w:tcW w:w="7655" w:type="dxa"/>
            <w:vMerge/>
            <w:tcBorders>
              <w:left w:val="single" w:sz="4" w:space="0" w:color="auto"/>
              <w:bottom w:val="single" w:sz="4" w:space="0" w:color="auto"/>
              <w:right w:val="single" w:sz="4" w:space="0" w:color="auto"/>
            </w:tcBorders>
          </w:tcPr>
          <w:p w:rsidR="00406823" w:rsidRPr="00D95B0D" w:rsidRDefault="00406823" w:rsidP="00394CDE">
            <w:pPr>
              <w:autoSpaceDE w:val="0"/>
              <w:autoSpaceDN w:val="0"/>
              <w:adjustRightInd w:val="0"/>
              <w:spacing w:before="120" w:after="120"/>
              <w:ind w:left="132"/>
              <w:jc w:val="both"/>
              <w:rPr>
                <w:rFonts w:ascii="Times New Roman" w:hAnsi="Times New Roman" w:cs="Times New Roman"/>
                <w:b/>
                <w:color w:val="000000" w:themeColor="text1"/>
                <w:sz w:val="20"/>
                <w:szCs w:val="20"/>
              </w:rPr>
            </w:pPr>
          </w:p>
        </w:tc>
      </w:tr>
      <w:tr w:rsidR="00D95B0D" w:rsidRPr="00D95B0D" w:rsidTr="00394CDE">
        <w:trPr>
          <w:trHeight w:val="115"/>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lastRenderedPageBreak/>
              <w:t xml:space="preserve">Хранение автотранспорта, </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2.7.1</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D95B0D">
              <w:rPr>
                <w:rFonts w:ascii="Times New Roman" w:hAnsi="Times New Roman" w:cs="Times New Roman"/>
                <w:bCs/>
                <w:color w:val="000000" w:themeColor="text1"/>
                <w:spacing w:val="1"/>
                <w:sz w:val="20"/>
                <w:szCs w:val="20"/>
              </w:rPr>
              <w:t>машино</w:t>
            </w:r>
            <w:proofErr w:type="spellEnd"/>
            <w:r w:rsidRPr="00D95B0D">
              <w:rPr>
                <w:rFonts w:ascii="Times New Roman" w:hAnsi="Times New Roman" w:cs="Times New Roman"/>
                <w:bCs/>
                <w:color w:val="000000" w:themeColor="text1"/>
                <w:spacing w:val="1"/>
                <w:sz w:val="20"/>
                <w:szCs w:val="20"/>
              </w:rPr>
              <w:t xml:space="preserve">-места, за исключением гаражей, размещение которых предусмотрено содержанием вида разрешенного использования с </w:t>
            </w:r>
            <w:hyperlink r:id="rId72" w:history="1">
              <w:r w:rsidRPr="00D95B0D">
                <w:rPr>
                  <w:rStyle w:val="a3"/>
                  <w:rFonts w:ascii="Times New Roman" w:hAnsi="Times New Roman" w:cs="Times New Roman"/>
                  <w:color w:val="000000" w:themeColor="text1"/>
                  <w:spacing w:val="1"/>
                  <w:sz w:val="20"/>
                  <w:szCs w:val="20"/>
                </w:rPr>
                <w:t>кодом 4.9</w:t>
              </w:r>
            </w:hyperlink>
          </w:p>
        </w:tc>
        <w:tc>
          <w:tcPr>
            <w:tcW w:w="7655"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Предельные размеры земельных участков, в том числе их площадь:</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Минимальный размер земельного участка – 20 м.</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Минимальная площадь земельного участка – 400 кв. м.,</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Максимальная площадь земельного участка – 3 000 кв. м.;</w:t>
            </w:r>
          </w:p>
          <w:p w:rsidR="00406823" w:rsidRPr="00D95B0D" w:rsidRDefault="00406823" w:rsidP="00394CDE">
            <w:pPr>
              <w:shd w:val="clear" w:color="auto" w:fill="FFFFFF"/>
              <w:tabs>
                <w:tab w:val="left" w:pos="9781"/>
              </w:tabs>
              <w:spacing w:before="120" w:after="120"/>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u w:val="single"/>
              </w:rPr>
              <w:t>Примечание:</w:t>
            </w:r>
            <w:r w:rsidRPr="00D95B0D">
              <w:rPr>
                <w:rFonts w:ascii="Times New Roman" w:hAnsi="Times New Roman" w:cs="Times New Roman"/>
                <w:bCs/>
                <w:color w:val="000000" w:themeColor="text1"/>
                <w:spacing w:val="1"/>
                <w:sz w:val="20"/>
                <w:szCs w:val="20"/>
              </w:rPr>
              <w:t xml:space="preserve"> </w:t>
            </w:r>
          </w:p>
          <w:p w:rsidR="00406823" w:rsidRPr="00D95B0D" w:rsidRDefault="00406823" w:rsidP="00394CDE">
            <w:pPr>
              <w:autoSpaceDE w:val="0"/>
              <w:autoSpaceDN w:val="0"/>
              <w:adjustRightInd w:val="0"/>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1. Установленная максимальная площадь земельного участка не учитывается в случае:</w:t>
            </w:r>
          </w:p>
          <w:p w:rsidR="00406823" w:rsidRPr="00D95B0D" w:rsidRDefault="00406823" w:rsidP="00394CDE">
            <w:pPr>
              <w:autoSpaceDE w:val="0"/>
              <w:autoSpaceDN w:val="0"/>
              <w:adjustRightInd w:val="0"/>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проведения кадастровых работ по уточнению границ земельного участка, если в Едином государственном реестре недвижимости отсутствуют сведения о координатах поворотных точек углов такого земельного участка (ранее учтенный земельный участок);</w:t>
            </w:r>
          </w:p>
          <w:p w:rsidR="00406823" w:rsidRPr="00D95B0D" w:rsidRDefault="00406823" w:rsidP="00394CDE">
            <w:pPr>
              <w:shd w:val="clear" w:color="auto" w:fill="FFFFFF"/>
              <w:tabs>
                <w:tab w:val="left" w:pos="9781"/>
              </w:tabs>
              <w:ind w:left="132"/>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rPr>
              <w:t>2. 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p>
          <w:p w:rsidR="00406823" w:rsidRPr="00D95B0D" w:rsidRDefault="00406823" w:rsidP="00394CDE">
            <w:pPr>
              <w:autoSpaceDE w:val="0"/>
              <w:autoSpaceDN w:val="0"/>
              <w:adjustRightInd w:val="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b/>
                <w:color w:val="000000" w:themeColor="text1"/>
                <w:sz w:val="20"/>
                <w:szCs w:val="20"/>
              </w:rPr>
              <w:t xml:space="preserve"> </w:t>
            </w:r>
            <w:r w:rsidRPr="00D95B0D">
              <w:rPr>
                <w:rFonts w:ascii="Times New Roman" w:hAnsi="Times New Roman" w:cs="Times New Roman"/>
                <w:color w:val="000000" w:themeColor="text1"/>
                <w:sz w:val="20"/>
                <w:szCs w:val="20"/>
              </w:rPr>
              <w:t>- от красной линии улиц – 5 м,</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границы земельного участка – 3 м,</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однополосных проездов – 5 м</w:t>
            </w:r>
          </w:p>
          <w:p w:rsidR="00406823" w:rsidRPr="00D95B0D" w:rsidRDefault="00406823" w:rsidP="00394CDE">
            <w:pPr>
              <w:autoSpaceDE w:val="0"/>
              <w:autoSpaceDN w:val="0"/>
              <w:adjustRightInd w:val="0"/>
              <w:ind w:left="132"/>
              <w:jc w:val="both"/>
              <w:rPr>
                <w:rFonts w:ascii="Times New Roman" w:hAnsi="Times New Roman" w:cs="Times New Roman"/>
                <w:b/>
                <w:color w:val="000000" w:themeColor="text1"/>
                <w:sz w:val="20"/>
                <w:szCs w:val="20"/>
              </w:rPr>
            </w:pPr>
          </w:p>
          <w:p w:rsidR="00406823" w:rsidRPr="00D95B0D" w:rsidRDefault="00406823" w:rsidP="00394CDE">
            <w:pPr>
              <w:autoSpaceDE w:val="0"/>
              <w:autoSpaceDN w:val="0"/>
              <w:adjustRightInd w:val="0"/>
              <w:ind w:left="132"/>
              <w:jc w:val="both"/>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 xml:space="preserve">Для застроенных земельных участков при реконструкции объектов допускается размещать объект по сложившейся линии застройки </w:t>
            </w:r>
          </w:p>
          <w:p w:rsidR="00406823" w:rsidRPr="00D95B0D" w:rsidRDefault="00406823" w:rsidP="00486D24">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Предельное количество этажей или предельная высо</w:t>
            </w:r>
            <w:r w:rsidR="00486D24" w:rsidRPr="00D95B0D">
              <w:rPr>
                <w:rFonts w:ascii="Times New Roman" w:hAnsi="Times New Roman" w:cs="Times New Roman"/>
                <w:b/>
                <w:color w:val="000000" w:themeColor="text1"/>
                <w:sz w:val="20"/>
                <w:szCs w:val="20"/>
              </w:rPr>
              <w:t xml:space="preserve">та зданий, строений, </w:t>
            </w:r>
            <w:proofErr w:type="spellStart"/>
            <w:proofErr w:type="gramStart"/>
            <w:r w:rsidR="00486D24" w:rsidRPr="00D95B0D">
              <w:rPr>
                <w:rFonts w:ascii="Times New Roman" w:hAnsi="Times New Roman" w:cs="Times New Roman"/>
                <w:b/>
                <w:color w:val="000000" w:themeColor="text1"/>
                <w:sz w:val="20"/>
                <w:szCs w:val="20"/>
              </w:rPr>
              <w:t>сооружений:</w:t>
            </w:r>
            <w:r w:rsidR="00486D24" w:rsidRPr="00D95B0D">
              <w:rPr>
                <w:rFonts w:ascii="Times New Roman" w:hAnsi="Times New Roman" w:cs="Times New Roman"/>
                <w:bCs/>
                <w:color w:val="000000" w:themeColor="text1"/>
                <w:sz w:val="20"/>
                <w:szCs w:val="20"/>
              </w:rPr>
              <w:t>м</w:t>
            </w:r>
            <w:r w:rsidRPr="00D95B0D">
              <w:rPr>
                <w:rFonts w:ascii="Times New Roman" w:hAnsi="Times New Roman" w:cs="Times New Roman"/>
                <w:bCs/>
                <w:color w:val="000000" w:themeColor="text1"/>
                <w:sz w:val="20"/>
                <w:szCs w:val="20"/>
              </w:rPr>
              <w:t>аксимальн</w:t>
            </w:r>
            <w:r w:rsidR="00486D24" w:rsidRPr="00D95B0D">
              <w:rPr>
                <w:rFonts w:ascii="Times New Roman" w:hAnsi="Times New Roman" w:cs="Times New Roman"/>
                <w:bCs/>
                <w:color w:val="000000" w:themeColor="text1"/>
                <w:sz w:val="20"/>
                <w:szCs w:val="20"/>
              </w:rPr>
              <w:t>ое</w:t>
            </w:r>
            <w:proofErr w:type="spellEnd"/>
            <w:proofErr w:type="gramEnd"/>
            <w:r w:rsidR="00486D24" w:rsidRPr="00D95B0D">
              <w:rPr>
                <w:rFonts w:ascii="Times New Roman" w:hAnsi="Times New Roman" w:cs="Times New Roman"/>
                <w:bCs/>
                <w:color w:val="000000" w:themeColor="text1"/>
                <w:sz w:val="20"/>
                <w:szCs w:val="20"/>
              </w:rPr>
              <w:t xml:space="preserve"> количество этажей – 3 этажа.</w:t>
            </w:r>
          </w:p>
          <w:p w:rsidR="00406823" w:rsidRPr="00D95B0D" w:rsidRDefault="00406823" w:rsidP="00394CDE">
            <w:pPr>
              <w:shd w:val="clear" w:color="auto" w:fill="FFFFFF"/>
              <w:tabs>
                <w:tab w:val="left" w:pos="9781"/>
              </w:tabs>
              <w:autoSpaceDE w:val="0"/>
              <w:autoSpaceDN w:val="0"/>
              <w:adjustRightInd w:val="0"/>
              <w:spacing w:before="120" w:after="120"/>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
                <w:color w:val="000000" w:themeColor="text1"/>
                <w:sz w:val="20"/>
                <w:szCs w:val="20"/>
              </w:rPr>
              <w:t>Максимальный процент застройки в границах земельного участка</w:t>
            </w:r>
            <w:r w:rsidRPr="00D95B0D">
              <w:rPr>
                <w:rFonts w:ascii="Times New Roman" w:hAnsi="Times New Roman" w:cs="Times New Roman"/>
                <w:color w:val="000000" w:themeColor="text1"/>
                <w:sz w:val="20"/>
                <w:szCs w:val="20"/>
              </w:rPr>
              <w:t xml:space="preserve"> – 80 %.</w:t>
            </w:r>
          </w:p>
        </w:tc>
      </w:tr>
      <w:tr w:rsidR="00D95B0D" w:rsidRPr="00D95B0D" w:rsidTr="00486D24">
        <w:trPr>
          <w:trHeight w:val="1029"/>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lastRenderedPageBreak/>
              <w:t>Коммунальное обслуживание</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3.1</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shd w:val="clear" w:color="auto" w:fill="FFFFFF"/>
              <w:tabs>
                <w:tab w:val="left" w:pos="9781"/>
              </w:tabs>
              <w:ind w:left="132"/>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73" w:history="1">
              <w:r w:rsidRPr="00D95B0D">
                <w:rPr>
                  <w:rStyle w:val="a3"/>
                  <w:rFonts w:ascii="Times New Roman" w:hAnsi="Times New Roman" w:cs="Times New Roman"/>
                  <w:color w:val="000000" w:themeColor="text1"/>
                  <w:spacing w:val="1"/>
                  <w:sz w:val="20"/>
                  <w:szCs w:val="20"/>
                </w:rPr>
                <w:t>кодами 3.1.1</w:t>
              </w:r>
            </w:hyperlink>
            <w:r w:rsidRPr="00D95B0D">
              <w:rPr>
                <w:rFonts w:ascii="Times New Roman" w:hAnsi="Times New Roman" w:cs="Times New Roman"/>
                <w:bCs/>
                <w:color w:val="000000" w:themeColor="text1"/>
                <w:spacing w:val="1"/>
                <w:sz w:val="20"/>
                <w:szCs w:val="20"/>
              </w:rPr>
              <w:t xml:space="preserve"> - </w:t>
            </w:r>
            <w:hyperlink r:id="rId74" w:history="1">
              <w:r w:rsidRPr="00D95B0D">
                <w:rPr>
                  <w:rStyle w:val="a3"/>
                  <w:rFonts w:ascii="Times New Roman" w:hAnsi="Times New Roman" w:cs="Times New Roman"/>
                  <w:color w:val="000000" w:themeColor="text1"/>
                  <w:spacing w:val="1"/>
                  <w:sz w:val="20"/>
                  <w:szCs w:val="20"/>
                </w:rPr>
                <w:t>3.1.2</w:t>
              </w:r>
            </w:hyperlink>
          </w:p>
        </w:tc>
        <w:tc>
          <w:tcPr>
            <w:tcW w:w="7655"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p w:rsidR="00406823" w:rsidRPr="00D95B0D" w:rsidRDefault="00406823" w:rsidP="00394CDE">
            <w:pPr>
              <w:shd w:val="clear" w:color="auto" w:fill="FFFFFF"/>
              <w:tabs>
                <w:tab w:val="left" w:pos="9781"/>
              </w:tabs>
              <w:spacing w:before="120" w:after="120"/>
              <w:ind w:left="132"/>
              <w:jc w:val="both"/>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u w:val="single"/>
              </w:rPr>
              <w:t>Примечание:</w:t>
            </w:r>
          </w:p>
          <w:p w:rsidR="00406823" w:rsidRPr="00D95B0D" w:rsidRDefault="00406823" w:rsidP="00D140A3">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w:t>
            </w:r>
            <w:r w:rsidR="00D140A3" w:rsidRPr="00D95B0D">
              <w:rPr>
                <w:rFonts w:ascii="Times New Roman" w:hAnsi="Times New Roman" w:cs="Times New Roman"/>
                <w:bCs/>
                <w:color w:val="000000" w:themeColor="text1"/>
                <w:spacing w:val="1"/>
                <w:sz w:val="20"/>
                <w:szCs w:val="20"/>
              </w:rPr>
              <w:t>ного использования данной зоны.</w:t>
            </w:r>
          </w:p>
        </w:tc>
      </w:tr>
      <w:tr w:rsidR="00D95B0D" w:rsidRPr="00D95B0D" w:rsidTr="00394CDE">
        <w:trPr>
          <w:trHeight w:val="115"/>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Бытовое обслуживание</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3.3</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7655"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Предельные размеры земельных участков, в том числе их площадь:</w:t>
            </w:r>
          </w:p>
          <w:p w:rsidR="00406823" w:rsidRPr="00D95B0D" w:rsidRDefault="00406823" w:rsidP="00394CDE">
            <w:pPr>
              <w:autoSpaceDE w:val="0"/>
              <w:autoSpaceDN w:val="0"/>
              <w:adjustRightInd w:val="0"/>
              <w:ind w:left="132"/>
              <w:jc w:val="both"/>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Минимальный размер земельного участка – 18 м</w:t>
            </w:r>
          </w:p>
          <w:p w:rsidR="00406823" w:rsidRPr="00D95B0D" w:rsidRDefault="00406823" w:rsidP="00394CDE">
            <w:pPr>
              <w:autoSpaceDE w:val="0"/>
              <w:autoSpaceDN w:val="0"/>
              <w:adjustRightInd w:val="0"/>
              <w:ind w:left="132"/>
              <w:jc w:val="both"/>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Минимальная площадь земельного участка – 324 кв. м.</w:t>
            </w:r>
          </w:p>
          <w:p w:rsidR="00406823" w:rsidRPr="00D95B0D" w:rsidRDefault="00406823" w:rsidP="00394CDE">
            <w:pPr>
              <w:autoSpaceDE w:val="0"/>
              <w:autoSpaceDN w:val="0"/>
              <w:adjustRightInd w:val="0"/>
              <w:ind w:left="132"/>
              <w:jc w:val="both"/>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Максимальная площадь земельного участка – 2 000 кв.м.</w:t>
            </w:r>
          </w:p>
          <w:p w:rsidR="00406823" w:rsidRPr="00D95B0D" w:rsidRDefault="00406823" w:rsidP="00394CDE">
            <w:pPr>
              <w:shd w:val="clear" w:color="auto" w:fill="FFFFFF"/>
              <w:tabs>
                <w:tab w:val="left" w:pos="9781"/>
              </w:tabs>
              <w:spacing w:before="120" w:after="120"/>
              <w:ind w:left="132"/>
              <w:jc w:val="both"/>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u w:val="single"/>
              </w:rPr>
              <w:t>Примечание:</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406823" w:rsidRPr="00D95B0D" w:rsidRDefault="00406823" w:rsidP="00394CDE">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улиц – 5 м,</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границы земельного участка – 3 м,</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однополосных проездов – 5 м</w:t>
            </w:r>
          </w:p>
          <w:p w:rsidR="00406823" w:rsidRPr="00D95B0D" w:rsidRDefault="00406823" w:rsidP="00394CDE">
            <w:pPr>
              <w:autoSpaceDE w:val="0"/>
              <w:autoSpaceDN w:val="0"/>
              <w:adjustRightInd w:val="0"/>
              <w:ind w:left="132"/>
              <w:jc w:val="both"/>
              <w:rPr>
                <w:rFonts w:ascii="Times New Roman" w:hAnsi="Times New Roman" w:cs="Times New Roman"/>
                <w:b/>
                <w:color w:val="000000" w:themeColor="text1"/>
                <w:sz w:val="20"/>
                <w:szCs w:val="20"/>
              </w:rPr>
            </w:pPr>
          </w:p>
          <w:p w:rsidR="00406823" w:rsidRPr="00D95B0D" w:rsidRDefault="00406823" w:rsidP="00394CDE">
            <w:pPr>
              <w:autoSpaceDE w:val="0"/>
              <w:autoSpaceDN w:val="0"/>
              <w:adjustRightInd w:val="0"/>
              <w:ind w:left="132"/>
              <w:jc w:val="both"/>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 xml:space="preserve">Для застроенных земельных участков при реконструкции объектов допускается размещать объект по сложившейся линии застройки </w:t>
            </w:r>
          </w:p>
          <w:p w:rsidR="00FB726A" w:rsidRPr="00D95B0D" w:rsidRDefault="00406823" w:rsidP="00486D24">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Предельное количество этажей или предельная высо</w:t>
            </w:r>
            <w:r w:rsidR="00486D24" w:rsidRPr="00D95B0D">
              <w:rPr>
                <w:rFonts w:ascii="Times New Roman" w:hAnsi="Times New Roman" w:cs="Times New Roman"/>
                <w:b/>
                <w:color w:val="000000" w:themeColor="text1"/>
                <w:sz w:val="20"/>
                <w:szCs w:val="20"/>
              </w:rPr>
              <w:t xml:space="preserve">та зданий, строений, </w:t>
            </w:r>
            <w:proofErr w:type="spellStart"/>
            <w:proofErr w:type="gramStart"/>
            <w:r w:rsidR="00486D24" w:rsidRPr="00D95B0D">
              <w:rPr>
                <w:rFonts w:ascii="Times New Roman" w:hAnsi="Times New Roman" w:cs="Times New Roman"/>
                <w:b/>
                <w:color w:val="000000" w:themeColor="text1"/>
                <w:sz w:val="20"/>
                <w:szCs w:val="20"/>
              </w:rPr>
              <w:t>сооружений:</w:t>
            </w:r>
            <w:r w:rsidR="00486D24" w:rsidRPr="00D95B0D">
              <w:rPr>
                <w:rFonts w:ascii="Times New Roman" w:hAnsi="Times New Roman" w:cs="Times New Roman"/>
                <w:bCs/>
                <w:color w:val="000000" w:themeColor="text1"/>
                <w:sz w:val="20"/>
                <w:szCs w:val="20"/>
              </w:rPr>
              <w:t>м</w:t>
            </w:r>
            <w:r w:rsidRPr="00D95B0D">
              <w:rPr>
                <w:rFonts w:ascii="Times New Roman" w:hAnsi="Times New Roman" w:cs="Times New Roman"/>
                <w:bCs/>
                <w:color w:val="000000" w:themeColor="text1"/>
                <w:sz w:val="20"/>
                <w:szCs w:val="20"/>
              </w:rPr>
              <w:t>аксимальное</w:t>
            </w:r>
            <w:proofErr w:type="spellEnd"/>
            <w:proofErr w:type="gramEnd"/>
            <w:r w:rsidRPr="00D95B0D">
              <w:rPr>
                <w:rFonts w:ascii="Times New Roman" w:hAnsi="Times New Roman" w:cs="Times New Roman"/>
                <w:bCs/>
                <w:color w:val="000000" w:themeColor="text1"/>
                <w:sz w:val="20"/>
                <w:szCs w:val="20"/>
              </w:rPr>
              <w:t xml:space="preserve"> количество этажей – 3 этажа </w:t>
            </w:r>
          </w:p>
          <w:p w:rsidR="00406823" w:rsidRPr="00D95B0D" w:rsidRDefault="00406823" w:rsidP="00394CDE">
            <w:pPr>
              <w:autoSpaceDE w:val="0"/>
              <w:autoSpaceDN w:val="0"/>
              <w:adjustRightInd w:val="0"/>
              <w:ind w:left="132"/>
              <w:jc w:val="both"/>
              <w:rPr>
                <w:rFonts w:ascii="Times New Roman" w:hAnsi="Times New Roman" w:cs="Times New Roman"/>
                <w:bCs/>
                <w:color w:val="000000" w:themeColor="text1"/>
                <w:sz w:val="20"/>
                <w:szCs w:val="20"/>
                <w:u w:val="single"/>
              </w:rPr>
            </w:pPr>
            <w:r w:rsidRPr="00D95B0D">
              <w:rPr>
                <w:rFonts w:ascii="Times New Roman" w:hAnsi="Times New Roman" w:cs="Times New Roman"/>
                <w:bCs/>
                <w:color w:val="000000" w:themeColor="text1"/>
                <w:sz w:val="20"/>
                <w:szCs w:val="20"/>
                <w:u w:val="single"/>
              </w:rPr>
              <w:t>Примечание:</w:t>
            </w:r>
          </w:p>
          <w:p w:rsidR="00D05A4D" w:rsidRPr="00D95B0D" w:rsidRDefault="00D05A4D" w:rsidP="00394CDE">
            <w:pPr>
              <w:autoSpaceDE w:val="0"/>
              <w:autoSpaceDN w:val="0"/>
              <w:adjustRightInd w:val="0"/>
              <w:ind w:left="132"/>
              <w:jc w:val="both"/>
              <w:rPr>
                <w:rFonts w:ascii="Times New Roman" w:hAnsi="Times New Roman" w:cs="Times New Roman"/>
                <w:bCs/>
                <w:color w:val="000000" w:themeColor="text1"/>
                <w:sz w:val="20"/>
                <w:szCs w:val="20"/>
                <w:u w:val="single"/>
              </w:rPr>
            </w:pPr>
          </w:p>
          <w:p w:rsidR="00406823" w:rsidRPr="00D95B0D" w:rsidRDefault="00406823" w:rsidP="00394CDE">
            <w:pPr>
              <w:autoSpaceDE w:val="0"/>
              <w:autoSpaceDN w:val="0"/>
              <w:adjustRightInd w:val="0"/>
              <w:ind w:left="132"/>
              <w:jc w:val="both"/>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Максимальная высота этажей не более 3 м</w:t>
            </w:r>
          </w:p>
          <w:p w:rsidR="00406823" w:rsidRPr="00D95B0D" w:rsidRDefault="00406823" w:rsidP="00394CDE">
            <w:pPr>
              <w:autoSpaceDE w:val="0"/>
              <w:autoSpaceDN w:val="0"/>
              <w:adjustRightInd w:val="0"/>
              <w:spacing w:before="120" w:after="120"/>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
                <w:color w:val="000000" w:themeColor="text1"/>
                <w:sz w:val="20"/>
                <w:szCs w:val="20"/>
              </w:rPr>
              <w:t>Максимальный процент застройки в границах земельного участка</w:t>
            </w:r>
            <w:r w:rsidRPr="00D95B0D">
              <w:rPr>
                <w:rFonts w:ascii="Times New Roman" w:hAnsi="Times New Roman" w:cs="Times New Roman"/>
                <w:color w:val="000000" w:themeColor="text1"/>
                <w:sz w:val="20"/>
                <w:szCs w:val="20"/>
              </w:rPr>
              <w:t xml:space="preserve"> – 80 %.</w:t>
            </w:r>
          </w:p>
        </w:tc>
      </w:tr>
      <w:tr w:rsidR="00D95B0D" w:rsidRPr="00D95B0D" w:rsidTr="00394CDE">
        <w:trPr>
          <w:trHeight w:val="115"/>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Культурное развитие, код 3.6</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75" w:history="1">
              <w:r w:rsidRPr="00D95B0D">
                <w:rPr>
                  <w:rStyle w:val="a3"/>
                  <w:rFonts w:ascii="Times New Roman" w:hAnsi="Times New Roman" w:cs="Times New Roman"/>
                  <w:color w:val="000000" w:themeColor="text1"/>
                  <w:spacing w:val="1"/>
                  <w:sz w:val="20"/>
                  <w:szCs w:val="20"/>
                </w:rPr>
                <w:t>кодами 3.6.1</w:t>
              </w:r>
            </w:hyperlink>
            <w:r w:rsidRPr="00D95B0D">
              <w:rPr>
                <w:rFonts w:ascii="Times New Roman" w:hAnsi="Times New Roman" w:cs="Times New Roman"/>
                <w:bCs/>
                <w:color w:val="000000" w:themeColor="text1"/>
                <w:spacing w:val="1"/>
                <w:sz w:val="20"/>
                <w:szCs w:val="20"/>
              </w:rPr>
              <w:t xml:space="preserve"> - </w:t>
            </w:r>
            <w:hyperlink r:id="rId76" w:history="1">
              <w:r w:rsidRPr="00D95B0D">
                <w:rPr>
                  <w:rStyle w:val="a3"/>
                  <w:rFonts w:ascii="Times New Roman" w:hAnsi="Times New Roman" w:cs="Times New Roman"/>
                  <w:color w:val="000000" w:themeColor="text1"/>
                  <w:spacing w:val="1"/>
                  <w:sz w:val="20"/>
                  <w:szCs w:val="20"/>
                </w:rPr>
                <w:t>3.6.3</w:t>
              </w:r>
            </w:hyperlink>
          </w:p>
        </w:tc>
        <w:tc>
          <w:tcPr>
            <w:tcW w:w="7655"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autoSpaceDE w:val="0"/>
              <w:autoSpaceDN w:val="0"/>
              <w:adjustRightInd w:val="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lastRenderedPageBreak/>
              <w:t>Предельные размеры земельных участков, в том числе их площадь:</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Минимальный размер земельного участка – 20 м.</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Минимальная площадь земельного участка – 400 кв. м.,</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максимальная площадь земельного участка – 5 000 кв. м.;</w:t>
            </w:r>
          </w:p>
          <w:p w:rsidR="00406823" w:rsidRPr="00D95B0D" w:rsidRDefault="00406823" w:rsidP="00394CDE">
            <w:pPr>
              <w:shd w:val="clear" w:color="auto" w:fill="FFFFFF"/>
              <w:tabs>
                <w:tab w:val="left" w:pos="9781"/>
              </w:tabs>
              <w:spacing w:before="120" w:after="120"/>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u w:val="single"/>
              </w:rPr>
              <w:lastRenderedPageBreak/>
              <w:t>Примечание:</w:t>
            </w:r>
            <w:r w:rsidRPr="00D95B0D">
              <w:rPr>
                <w:rFonts w:ascii="Times New Roman" w:hAnsi="Times New Roman" w:cs="Times New Roman"/>
                <w:bCs/>
                <w:color w:val="000000" w:themeColor="text1"/>
                <w:spacing w:val="1"/>
                <w:sz w:val="20"/>
                <w:szCs w:val="20"/>
              </w:rPr>
              <w:t xml:space="preserve"> </w:t>
            </w:r>
          </w:p>
          <w:p w:rsidR="00406823" w:rsidRPr="00D95B0D" w:rsidRDefault="00406823" w:rsidP="00394CDE">
            <w:pPr>
              <w:autoSpaceDE w:val="0"/>
              <w:autoSpaceDN w:val="0"/>
              <w:adjustRightInd w:val="0"/>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1. Установленная максимальная площадь земельного участка не учитывается в случае:</w:t>
            </w:r>
          </w:p>
          <w:p w:rsidR="00406823" w:rsidRPr="00D95B0D" w:rsidRDefault="00406823" w:rsidP="00394CDE">
            <w:pPr>
              <w:autoSpaceDE w:val="0"/>
              <w:autoSpaceDN w:val="0"/>
              <w:adjustRightInd w:val="0"/>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проведения кадастровых работ по уточнению границ земельного участка, если в Едином государственном реестре недвижимости отсутствуют сведения о координатах поворотных точек углов такого земельного участка (ранее учтенный земельный участок);</w:t>
            </w:r>
          </w:p>
          <w:p w:rsidR="00406823" w:rsidRPr="00D95B0D" w:rsidRDefault="00406823" w:rsidP="00394CDE">
            <w:pPr>
              <w:shd w:val="clear" w:color="auto" w:fill="FFFFFF"/>
              <w:tabs>
                <w:tab w:val="left" w:pos="9781"/>
              </w:tabs>
              <w:ind w:left="132"/>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rPr>
              <w:t>2. 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406823" w:rsidRPr="00D95B0D" w:rsidRDefault="00406823" w:rsidP="00394CDE">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улиц – 5 м,</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границы земельного участка – 3 м,</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однополосных проездов – 5 м</w:t>
            </w:r>
          </w:p>
          <w:p w:rsidR="00406823" w:rsidRPr="00D95B0D" w:rsidRDefault="00406823" w:rsidP="00394CDE">
            <w:pPr>
              <w:autoSpaceDE w:val="0"/>
              <w:autoSpaceDN w:val="0"/>
              <w:adjustRightInd w:val="0"/>
              <w:ind w:left="132"/>
              <w:jc w:val="both"/>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 xml:space="preserve">Для застроенных земельных участков при реконструкции объектов допускается размещать объект по сложившейся линии застройки </w:t>
            </w:r>
          </w:p>
          <w:p w:rsidR="00406823" w:rsidRPr="00D95B0D" w:rsidRDefault="00406823" w:rsidP="00486D24">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Предельное количество этажей или предельная высо</w:t>
            </w:r>
            <w:r w:rsidR="00486D24" w:rsidRPr="00D95B0D">
              <w:rPr>
                <w:rFonts w:ascii="Times New Roman" w:hAnsi="Times New Roman" w:cs="Times New Roman"/>
                <w:b/>
                <w:color w:val="000000" w:themeColor="text1"/>
                <w:sz w:val="20"/>
                <w:szCs w:val="20"/>
              </w:rPr>
              <w:t xml:space="preserve">та зданий, строений, </w:t>
            </w:r>
            <w:proofErr w:type="spellStart"/>
            <w:proofErr w:type="gramStart"/>
            <w:r w:rsidR="00486D24" w:rsidRPr="00D95B0D">
              <w:rPr>
                <w:rFonts w:ascii="Times New Roman" w:hAnsi="Times New Roman" w:cs="Times New Roman"/>
                <w:b/>
                <w:color w:val="000000" w:themeColor="text1"/>
                <w:sz w:val="20"/>
                <w:szCs w:val="20"/>
              </w:rPr>
              <w:t>сооружений:</w:t>
            </w:r>
            <w:r w:rsidR="00486D24" w:rsidRPr="00D95B0D">
              <w:rPr>
                <w:rFonts w:ascii="Times New Roman" w:hAnsi="Times New Roman" w:cs="Times New Roman"/>
                <w:bCs/>
                <w:color w:val="000000" w:themeColor="text1"/>
                <w:sz w:val="20"/>
                <w:szCs w:val="20"/>
              </w:rPr>
              <w:t>м</w:t>
            </w:r>
            <w:r w:rsidRPr="00D95B0D">
              <w:rPr>
                <w:rFonts w:ascii="Times New Roman" w:hAnsi="Times New Roman" w:cs="Times New Roman"/>
                <w:bCs/>
                <w:color w:val="000000" w:themeColor="text1"/>
                <w:sz w:val="20"/>
                <w:szCs w:val="20"/>
              </w:rPr>
              <w:t>аксимальное</w:t>
            </w:r>
            <w:proofErr w:type="spellEnd"/>
            <w:proofErr w:type="gramEnd"/>
            <w:r w:rsidRPr="00D95B0D">
              <w:rPr>
                <w:rFonts w:ascii="Times New Roman" w:hAnsi="Times New Roman" w:cs="Times New Roman"/>
                <w:bCs/>
                <w:color w:val="000000" w:themeColor="text1"/>
                <w:sz w:val="20"/>
                <w:szCs w:val="20"/>
              </w:rPr>
              <w:t xml:space="preserve"> количество этажей – 3 этажа </w:t>
            </w:r>
          </w:p>
          <w:p w:rsidR="00406823" w:rsidRPr="00D95B0D" w:rsidRDefault="00406823" w:rsidP="00394CDE">
            <w:pPr>
              <w:autoSpaceDE w:val="0"/>
              <w:autoSpaceDN w:val="0"/>
              <w:adjustRightInd w:val="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Максимальный процент застройки в границах земельного участка</w:t>
            </w:r>
            <w:r w:rsidRPr="00D95B0D">
              <w:rPr>
                <w:rFonts w:ascii="Times New Roman" w:hAnsi="Times New Roman" w:cs="Times New Roman"/>
                <w:color w:val="000000" w:themeColor="text1"/>
                <w:sz w:val="20"/>
                <w:szCs w:val="20"/>
              </w:rPr>
              <w:t xml:space="preserve"> – 80 %.</w:t>
            </w:r>
          </w:p>
        </w:tc>
      </w:tr>
      <w:tr w:rsidR="00D95B0D" w:rsidRPr="00D95B0D" w:rsidTr="00394CDE">
        <w:trPr>
          <w:trHeight w:val="115"/>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lastRenderedPageBreak/>
              <w:t>Ветеринарное обслуживание,</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3.10</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shd w:val="clear" w:color="auto" w:fill="FFFFFF"/>
              <w:tabs>
                <w:tab w:val="left" w:pos="9781"/>
              </w:tabs>
              <w:ind w:left="132"/>
              <w:jc w:val="both"/>
              <w:rPr>
                <w:rStyle w:val="a3"/>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r:id="rId77" w:history="1">
              <w:r w:rsidRPr="00D95B0D">
                <w:rPr>
                  <w:rStyle w:val="a3"/>
                  <w:rFonts w:ascii="Times New Roman" w:hAnsi="Times New Roman" w:cs="Times New Roman"/>
                  <w:color w:val="000000" w:themeColor="text1"/>
                  <w:spacing w:val="1"/>
                  <w:sz w:val="20"/>
                  <w:szCs w:val="20"/>
                </w:rPr>
                <w:t>кодами 3.10.1</w:t>
              </w:r>
            </w:hyperlink>
            <w:r w:rsidRPr="00D95B0D">
              <w:rPr>
                <w:rFonts w:ascii="Times New Roman" w:hAnsi="Times New Roman" w:cs="Times New Roman"/>
                <w:bCs/>
                <w:color w:val="000000" w:themeColor="text1"/>
                <w:spacing w:val="1"/>
                <w:sz w:val="20"/>
                <w:szCs w:val="20"/>
              </w:rPr>
              <w:t xml:space="preserve"> - </w:t>
            </w:r>
            <w:hyperlink r:id="rId78" w:history="1">
              <w:r w:rsidRPr="00D95B0D">
                <w:rPr>
                  <w:rStyle w:val="a3"/>
                  <w:rFonts w:ascii="Times New Roman" w:hAnsi="Times New Roman" w:cs="Times New Roman"/>
                  <w:color w:val="000000" w:themeColor="text1"/>
                  <w:spacing w:val="1"/>
                  <w:sz w:val="20"/>
                  <w:szCs w:val="20"/>
                </w:rPr>
                <w:t>3.10.2</w:t>
              </w:r>
            </w:hyperlink>
          </w:p>
          <w:p w:rsidR="00406823" w:rsidRPr="00D95B0D" w:rsidRDefault="00406823" w:rsidP="00394CDE">
            <w:pPr>
              <w:shd w:val="clear" w:color="auto" w:fill="FFFFFF"/>
              <w:tabs>
                <w:tab w:val="left" w:pos="9781"/>
              </w:tabs>
              <w:ind w:left="132"/>
              <w:jc w:val="both"/>
              <w:rPr>
                <w:rStyle w:val="a3"/>
                <w:rFonts w:ascii="Times New Roman" w:hAnsi="Times New Roman" w:cs="Times New Roman"/>
                <w:bCs/>
                <w:color w:val="000000" w:themeColor="text1"/>
                <w:spacing w:val="1"/>
                <w:sz w:val="20"/>
                <w:szCs w:val="20"/>
              </w:rPr>
            </w:pP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p>
        </w:tc>
        <w:tc>
          <w:tcPr>
            <w:tcW w:w="7655"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autoSpaceDE w:val="0"/>
              <w:autoSpaceDN w:val="0"/>
              <w:adjustRightInd w:val="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Предельные размеры земельных участков, в том числе их площадь:</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Минимальный размер земельного участка – 20 м.</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Минимальная площадь земельного участка – 400 кв. м.,</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максимальная площадь земельного участка – 3 000 кв. м.;</w:t>
            </w:r>
          </w:p>
          <w:p w:rsidR="00406823" w:rsidRPr="00D95B0D" w:rsidRDefault="00406823" w:rsidP="00394CDE">
            <w:pPr>
              <w:shd w:val="clear" w:color="auto" w:fill="FFFFFF"/>
              <w:tabs>
                <w:tab w:val="left" w:pos="9781"/>
              </w:tabs>
              <w:spacing w:before="120" w:after="120"/>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u w:val="single"/>
              </w:rPr>
              <w:t>Примечание:</w:t>
            </w:r>
            <w:r w:rsidRPr="00D95B0D">
              <w:rPr>
                <w:rFonts w:ascii="Times New Roman" w:hAnsi="Times New Roman" w:cs="Times New Roman"/>
                <w:bCs/>
                <w:color w:val="000000" w:themeColor="text1"/>
                <w:spacing w:val="1"/>
                <w:sz w:val="20"/>
                <w:szCs w:val="20"/>
              </w:rPr>
              <w:t xml:space="preserve"> </w:t>
            </w:r>
          </w:p>
          <w:p w:rsidR="00406823" w:rsidRPr="00D95B0D" w:rsidRDefault="00406823" w:rsidP="00394CDE">
            <w:pPr>
              <w:autoSpaceDE w:val="0"/>
              <w:autoSpaceDN w:val="0"/>
              <w:adjustRightInd w:val="0"/>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1. Установленная максимальная площадь земельного участка не учитывается в случае:</w:t>
            </w:r>
          </w:p>
          <w:p w:rsidR="00406823" w:rsidRPr="00D95B0D" w:rsidRDefault="00406823" w:rsidP="00394CDE">
            <w:pPr>
              <w:autoSpaceDE w:val="0"/>
              <w:autoSpaceDN w:val="0"/>
              <w:adjustRightInd w:val="0"/>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проведения кадастровых работ по уточнению границ земельного участка, если в Едином государственном реестре недвижимости отсутствуют сведения о координатах поворотных точек углов такого земельного участка (ранее учтенный земельный участок);</w:t>
            </w:r>
          </w:p>
          <w:p w:rsidR="00406823" w:rsidRPr="00D95B0D" w:rsidRDefault="00406823" w:rsidP="00394CDE">
            <w:pPr>
              <w:shd w:val="clear" w:color="auto" w:fill="FFFFFF"/>
              <w:tabs>
                <w:tab w:val="left" w:pos="9781"/>
              </w:tabs>
              <w:ind w:left="132"/>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rPr>
              <w:t>2. 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406823" w:rsidRPr="00D95B0D" w:rsidRDefault="00406823" w:rsidP="00394CDE">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lastRenderedPageBreak/>
              <w:t>- от красной линии улиц – 5 м,</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границы земельного участка – 3 м,</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однополосных проездов – 5 м</w:t>
            </w:r>
          </w:p>
          <w:p w:rsidR="00406823" w:rsidRPr="00D95B0D" w:rsidRDefault="00406823" w:rsidP="00394CDE">
            <w:pPr>
              <w:autoSpaceDE w:val="0"/>
              <w:autoSpaceDN w:val="0"/>
              <w:adjustRightInd w:val="0"/>
              <w:ind w:left="132"/>
              <w:jc w:val="both"/>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 xml:space="preserve">Для застроенных земельных участков при реконструкции объектов допускается размещать объект по сложившейся линии застройки </w:t>
            </w:r>
          </w:p>
          <w:p w:rsidR="00406823" w:rsidRPr="00D95B0D" w:rsidRDefault="00406823" w:rsidP="00FB726A">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 xml:space="preserve">Предельное количество этажей или предельная высота зданий, строений, </w:t>
            </w:r>
            <w:proofErr w:type="spellStart"/>
            <w:proofErr w:type="gramStart"/>
            <w:r w:rsidRPr="00D95B0D">
              <w:rPr>
                <w:rFonts w:ascii="Times New Roman" w:hAnsi="Times New Roman" w:cs="Times New Roman"/>
                <w:b/>
                <w:color w:val="000000" w:themeColor="text1"/>
                <w:sz w:val="20"/>
                <w:szCs w:val="20"/>
              </w:rPr>
              <w:t>сооружений</w:t>
            </w:r>
            <w:r w:rsidR="00FB726A" w:rsidRPr="00D95B0D">
              <w:rPr>
                <w:rFonts w:ascii="Times New Roman" w:hAnsi="Times New Roman" w:cs="Times New Roman"/>
                <w:b/>
                <w:color w:val="000000" w:themeColor="text1"/>
                <w:sz w:val="20"/>
                <w:szCs w:val="20"/>
              </w:rPr>
              <w:t>:</w:t>
            </w:r>
            <w:r w:rsidR="00FB726A" w:rsidRPr="00D95B0D">
              <w:rPr>
                <w:rFonts w:ascii="Times New Roman" w:hAnsi="Times New Roman" w:cs="Times New Roman"/>
                <w:bCs/>
                <w:color w:val="000000" w:themeColor="text1"/>
                <w:sz w:val="20"/>
                <w:szCs w:val="20"/>
              </w:rPr>
              <w:t>м</w:t>
            </w:r>
            <w:r w:rsidRPr="00D95B0D">
              <w:rPr>
                <w:rFonts w:ascii="Times New Roman" w:hAnsi="Times New Roman" w:cs="Times New Roman"/>
                <w:bCs/>
                <w:color w:val="000000" w:themeColor="text1"/>
                <w:sz w:val="20"/>
                <w:szCs w:val="20"/>
              </w:rPr>
              <w:t>аксимальное</w:t>
            </w:r>
            <w:proofErr w:type="spellEnd"/>
            <w:proofErr w:type="gramEnd"/>
            <w:r w:rsidRPr="00D95B0D">
              <w:rPr>
                <w:rFonts w:ascii="Times New Roman" w:hAnsi="Times New Roman" w:cs="Times New Roman"/>
                <w:bCs/>
                <w:color w:val="000000" w:themeColor="text1"/>
                <w:sz w:val="20"/>
                <w:szCs w:val="20"/>
              </w:rPr>
              <w:t xml:space="preserve"> количество этажей – 3 этажа </w:t>
            </w:r>
          </w:p>
          <w:p w:rsidR="00406823" w:rsidRPr="00D95B0D" w:rsidRDefault="00406823" w:rsidP="00394CDE">
            <w:pPr>
              <w:autoSpaceDE w:val="0"/>
              <w:autoSpaceDN w:val="0"/>
              <w:adjustRightInd w:val="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Максимальный процент застройки в границах земельного участка</w:t>
            </w:r>
            <w:r w:rsidRPr="00D95B0D">
              <w:rPr>
                <w:rFonts w:ascii="Times New Roman" w:hAnsi="Times New Roman" w:cs="Times New Roman"/>
                <w:color w:val="000000" w:themeColor="text1"/>
                <w:sz w:val="20"/>
                <w:szCs w:val="20"/>
              </w:rPr>
              <w:t xml:space="preserve"> – 80 %.</w:t>
            </w:r>
          </w:p>
        </w:tc>
      </w:tr>
      <w:tr w:rsidR="00D95B0D" w:rsidRPr="00D95B0D" w:rsidTr="00394CDE">
        <w:trPr>
          <w:trHeight w:val="115"/>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lastRenderedPageBreak/>
              <w:t>Общественное питание</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4.6</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7655"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autoSpaceDE w:val="0"/>
              <w:autoSpaceDN w:val="0"/>
              <w:adjustRightInd w:val="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Предельные размеры земельных участков, в том числе их площадь:</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Минимальный размер земельного участка – 20 м.</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Минимальная площадь земельного участка – 400 кв. м.,</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максимальная площадь земельного участка – 3 000 кв. м.;</w:t>
            </w:r>
          </w:p>
          <w:p w:rsidR="00406823" w:rsidRPr="00D95B0D" w:rsidRDefault="00406823" w:rsidP="00394CDE">
            <w:pPr>
              <w:shd w:val="clear" w:color="auto" w:fill="FFFFFF"/>
              <w:tabs>
                <w:tab w:val="left" w:pos="9781"/>
              </w:tabs>
              <w:spacing w:before="120" w:after="120"/>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u w:val="single"/>
              </w:rPr>
              <w:t>Примечание:</w:t>
            </w:r>
            <w:r w:rsidRPr="00D95B0D">
              <w:rPr>
                <w:rFonts w:ascii="Times New Roman" w:hAnsi="Times New Roman" w:cs="Times New Roman"/>
                <w:bCs/>
                <w:color w:val="000000" w:themeColor="text1"/>
                <w:spacing w:val="1"/>
                <w:sz w:val="20"/>
                <w:szCs w:val="20"/>
              </w:rPr>
              <w:t xml:space="preserve"> </w:t>
            </w:r>
          </w:p>
          <w:p w:rsidR="00406823" w:rsidRPr="00D95B0D" w:rsidRDefault="00406823" w:rsidP="00394CDE">
            <w:pPr>
              <w:autoSpaceDE w:val="0"/>
              <w:autoSpaceDN w:val="0"/>
              <w:adjustRightInd w:val="0"/>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1. Установленная максимальная площадь земельного участка не учитывается в случае:</w:t>
            </w:r>
          </w:p>
          <w:p w:rsidR="00406823" w:rsidRPr="00D95B0D" w:rsidRDefault="00406823" w:rsidP="00394CDE">
            <w:pPr>
              <w:autoSpaceDE w:val="0"/>
              <w:autoSpaceDN w:val="0"/>
              <w:adjustRightInd w:val="0"/>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проведения кадастровых работ по уточнению границ земельного участка, если в Едином государственном реестре недвижимости отсутствуют сведения о координатах поворотных точек углов такого земельного участка (ранее учтенный земельный участок);</w:t>
            </w:r>
          </w:p>
          <w:p w:rsidR="00406823" w:rsidRPr="00D95B0D" w:rsidRDefault="00406823" w:rsidP="00394CDE">
            <w:pPr>
              <w:shd w:val="clear" w:color="auto" w:fill="FFFFFF"/>
              <w:tabs>
                <w:tab w:val="left" w:pos="9781"/>
              </w:tabs>
              <w:ind w:left="132"/>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rPr>
              <w:t>2. 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406823" w:rsidRPr="00D95B0D" w:rsidRDefault="00406823" w:rsidP="00394CDE">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улиц – 5 м,</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границы земельного участка – 3 м,</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однополосных проездов – 5 м</w:t>
            </w:r>
          </w:p>
          <w:p w:rsidR="00406823" w:rsidRPr="00D95B0D" w:rsidRDefault="00406823" w:rsidP="00394CDE">
            <w:pPr>
              <w:autoSpaceDE w:val="0"/>
              <w:autoSpaceDN w:val="0"/>
              <w:adjustRightInd w:val="0"/>
              <w:ind w:left="132"/>
              <w:jc w:val="both"/>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 xml:space="preserve">Для застроенных земельных участков при реконструкции объектов допускается размещать объект по сложившейся линии застройки </w:t>
            </w:r>
          </w:p>
          <w:p w:rsidR="00406823" w:rsidRPr="00D95B0D" w:rsidRDefault="00406823" w:rsidP="00FB726A">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 xml:space="preserve">Предельное количество этажей или предельная высота зданий, строений, </w:t>
            </w:r>
            <w:proofErr w:type="spellStart"/>
            <w:proofErr w:type="gramStart"/>
            <w:r w:rsidRPr="00D95B0D">
              <w:rPr>
                <w:rFonts w:ascii="Times New Roman" w:hAnsi="Times New Roman" w:cs="Times New Roman"/>
                <w:b/>
                <w:color w:val="000000" w:themeColor="text1"/>
                <w:sz w:val="20"/>
                <w:szCs w:val="20"/>
              </w:rPr>
              <w:t>сооружений</w:t>
            </w:r>
            <w:r w:rsidR="00FB726A" w:rsidRPr="00D95B0D">
              <w:rPr>
                <w:rFonts w:ascii="Times New Roman" w:hAnsi="Times New Roman" w:cs="Times New Roman"/>
                <w:b/>
                <w:color w:val="000000" w:themeColor="text1"/>
                <w:sz w:val="20"/>
                <w:szCs w:val="20"/>
              </w:rPr>
              <w:t>:</w:t>
            </w:r>
            <w:r w:rsidR="00FB726A" w:rsidRPr="00D95B0D">
              <w:rPr>
                <w:rFonts w:ascii="Times New Roman" w:hAnsi="Times New Roman" w:cs="Times New Roman"/>
                <w:bCs/>
                <w:color w:val="000000" w:themeColor="text1"/>
                <w:sz w:val="20"/>
                <w:szCs w:val="20"/>
              </w:rPr>
              <w:t>м</w:t>
            </w:r>
            <w:r w:rsidRPr="00D95B0D">
              <w:rPr>
                <w:rFonts w:ascii="Times New Roman" w:hAnsi="Times New Roman" w:cs="Times New Roman"/>
                <w:bCs/>
                <w:color w:val="000000" w:themeColor="text1"/>
                <w:sz w:val="20"/>
                <w:szCs w:val="20"/>
              </w:rPr>
              <w:t>аксимальное</w:t>
            </w:r>
            <w:proofErr w:type="spellEnd"/>
            <w:proofErr w:type="gramEnd"/>
            <w:r w:rsidRPr="00D95B0D">
              <w:rPr>
                <w:rFonts w:ascii="Times New Roman" w:hAnsi="Times New Roman" w:cs="Times New Roman"/>
                <w:bCs/>
                <w:color w:val="000000" w:themeColor="text1"/>
                <w:sz w:val="20"/>
                <w:szCs w:val="20"/>
              </w:rPr>
              <w:t xml:space="preserve"> количество этажей – 2 этажа </w:t>
            </w:r>
          </w:p>
          <w:p w:rsidR="00406823" w:rsidRPr="00D95B0D" w:rsidRDefault="00406823" w:rsidP="00394CDE">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Максимальный процент застройки в границах земельного участка</w:t>
            </w:r>
            <w:r w:rsidRPr="00D95B0D">
              <w:rPr>
                <w:rFonts w:ascii="Times New Roman" w:hAnsi="Times New Roman" w:cs="Times New Roman"/>
                <w:color w:val="000000" w:themeColor="text1"/>
                <w:sz w:val="20"/>
                <w:szCs w:val="20"/>
              </w:rPr>
              <w:t xml:space="preserve"> – 80 %.</w:t>
            </w:r>
          </w:p>
        </w:tc>
      </w:tr>
      <w:tr w:rsidR="00D95B0D" w:rsidRPr="00D95B0D" w:rsidTr="00394CDE">
        <w:trPr>
          <w:trHeight w:val="115"/>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color w:val="000000" w:themeColor="text1"/>
                <w:sz w:val="20"/>
                <w:szCs w:val="20"/>
              </w:rPr>
              <w:t>Объекты торговли (торговые центры, торгово-развлекательные центры (комплексы)</w:t>
            </w:r>
            <w:r w:rsidRPr="00D95B0D">
              <w:rPr>
                <w:rFonts w:ascii="Times New Roman" w:hAnsi="Times New Roman" w:cs="Times New Roman"/>
                <w:color w:val="000000" w:themeColor="text1"/>
                <w:sz w:val="20"/>
                <w:szCs w:val="20"/>
              </w:rPr>
              <w:br/>
            </w:r>
            <w:r w:rsidRPr="00D95B0D">
              <w:rPr>
                <w:rFonts w:ascii="Times New Roman" w:hAnsi="Times New Roman" w:cs="Times New Roman"/>
                <w:color w:val="000000" w:themeColor="text1"/>
                <w:sz w:val="20"/>
                <w:szCs w:val="20"/>
              </w:rPr>
              <w:lastRenderedPageBreak/>
              <w:t>код 4.2</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widowControl/>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lastRenderedPageBreak/>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w:t>
            </w:r>
            <w:r w:rsidRPr="00D95B0D">
              <w:rPr>
                <w:rFonts w:ascii="Times New Roman" w:hAnsi="Times New Roman" w:cs="Times New Roman"/>
                <w:color w:val="000000" w:themeColor="text1"/>
                <w:sz w:val="20"/>
                <w:szCs w:val="20"/>
              </w:rPr>
              <w:lastRenderedPageBreak/>
              <w:t xml:space="preserve">с содержанием видов разрешенного использования с </w:t>
            </w:r>
            <w:hyperlink r:id="rId79" w:history="1">
              <w:r w:rsidRPr="00D95B0D">
                <w:rPr>
                  <w:rStyle w:val="a3"/>
                  <w:rFonts w:ascii="Times New Roman" w:hAnsi="Times New Roman" w:cs="Times New Roman"/>
                  <w:color w:val="000000" w:themeColor="text1"/>
                  <w:sz w:val="20"/>
                  <w:szCs w:val="20"/>
                </w:rPr>
                <w:t>кодами 4.5</w:t>
              </w:r>
            </w:hyperlink>
            <w:r w:rsidRPr="00D95B0D">
              <w:rPr>
                <w:rFonts w:ascii="Times New Roman" w:hAnsi="Times New Roman" w:cs="Times New Roman"/>
                <w:color w:val="000000" w:themeColor="text1"/>
                <w:sz w:val="20"/>
                <w:szCs w:val="20"/>
              </w:rPr>
              <w:t xml:space="preserve"> - </w:t>
            </w:r>
            <w:hyperlink r:id="rId80" w:history="1">
              <w:r w:rsidRPr="00D95B0D">
                <w:rPr>
                  <w:rStyle w:val="a3"/>
                  <w:rFonts w:ascii="Times New Roman" w:hAnsi="Times New Roman" w:cs="Times New Roman"/>
                  <w:color w:val="000000" w:themeColor="text1"/>
                  <w:sz w:val="20"/>
                  <w:szCs w:val="20"/>
                </w:rPr>
                <w:t>4.8.2</w:t>
              </w:r>
            </w:hyperlink>
            <w:r w:rsidRPr="00D95B0D">
              <w:rPr>
                <w:rFonts w:ascii="Times New Roman" w:hAnsi="Times New Roman" w:cs="Times New Roman"/>
                <w:color w:val="000000" w:themeColor="text1"/>
                <w:sz w:val="20"/>
                <w:szCs w:val="20"/>
              </w:rPr>
              <w:t>;</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color w:val="000000" w:themeColor="text1"/>
                <w:sz w:val="20"/>
                <w:szCs w:val="20"/>
              </w:rPr>
              <w:t>размещение гаражей и (или) стоянок для автомобилей сотрудников и посетителей торгового центра</w:t>
            </w:r>
          </w:p>
        </w:tc>
        <w:tc>
          <w:tcPr>
            <w:tcW w:w="7655" w:type="dxa"/>
            <w:vMerge w:val="restart"/>
            <w:tcBorders>
              <w:top w:val="single" w:sz="4" w:space="0" w:color="auto"/>
              <w:left w:val="single" w:sz="4" w:space="0" w:color="auto"/>
              <w:right w:val="single" w:sz="4" w:space="0" w:color="auto"/>
            </w:tcBorders>
          </w:tcPr>
          <w:p w:rsidR="00406823" w:rsidRPr="00D95B0D" w:rsidRDefault="00406823" w:rsidP="00394CDE">
            <w:pPr>
              <w:autoSpaceDE w:val="0"/>
              <w:autoSpaceDN w:val="0"/>
              <w:adjustRightInd w:val="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lastRenderedPageBreak/>
              <w:t>Предельные размеры земельных участков, в том числе их площадь:</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Минимальный размер земельного участка – 30 м.</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Минимальная площадь земельного участка – 900 кв. м.,</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максимальная площадь земельного участка – 10 000 кв. м.;</w:t>
            </w:r>
          </w:p>
          <w:p w:rsidR="00406823" w:rsidRPr="00D95B0D" w:rsidRDefault="00406823" w:rsidP="00394CDE">
            <w:pPr>
              <w:shd w:val="clear" w:color="auto" w:fill="FFFFFF"/>
              <w:tabs>
                <w:tab w:val="left" w:pos="9781"/>
              </w:tabs>
              <w:spacing w:before="120" w:after="120"/>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u w:val="single"/>
              </w:rPr>
              <w:lastRenderedPageBreak/>
              <w:t>Примечание:</w:t>
            </w:r>
            <w:r w:rsidRPr="00D95B0D">
              <w:rPr>
                <w:rFonts w:ascii="Times New Roman" w:hAnsi="Times New Roman" w:cs="Times New Roman"/>
                <w:bCs/>
                <w:color w:val="000000" w:themeColor="text1"/>
                <w:spacing w:val="1"/>
                <w:sz w:val="20"/>
                <w:szCs w:val="20"/>
              </w:rPr>
              <w:t xml:space="preserve"> </w:t>
            </w:r>
          </w:p>
          <w:p w:rsidR="00406823" w:rsidRPr="00D95B0D" w:rsidRDefault="00406823" w:rsidP="00394CDE">
            <w:pPr>
              <w:autoSpaceDE w:val="0"/>
              <w:autoSpaceDN w:val="0"/>
              <w:adjustRightInd w:val="0"/>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1. Установленная максимальная площадь земельного участка не учитывается в случае:</w:t>
            </w:r>
          </w:p>
          <w:p w:rsidR="00406823" w:rsidRPr="00D95B0D" w:rsidRDefault="00406823" w:rsidP="00394CDE">
            <w:pPr>
              <w:autoSpaceDE w:val="0"/>
              <w:autoSpaceDN w:val="0"/>
              <w:adjustRightInd w:val="0"/>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проведения кадастровых работ по уточнению границ земельного участка, если в Едином государственном реестре недвижимости отсутствуют сведения о координатах поворотных точек углов такого земельного участка (ранее учтенный земельный участок);</w:t>
            </w:r>
          </w:p>
          <w:p w:rsidR="00406823" w:rsidRPr="00D95B0D" w:rsidRDefault="00406823" w:rsidP="00394CDE">
            <w:pPr>
              <w:shd w:val="clear" w:color="auto" w:fill="FFFFFF"/>
              <w:tabs>
                <w:tab w:val="left" w:pos="9781"/>
              </w:tabs>
              <w:ind w:left="132"/>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rPr>
              <w:t>2. 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406823" w:rsidRPr="00D95B0D" w:rsidRDefault="00406823" w:rsidP="00394CDE">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улиц – 5 м,</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границы земельного участка – 3 м,</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однополосных проездов – 5 м</w:t>
            </w:r>
          </w:p>
          <w:p w:rsidR="00406823" w:rsidRPr="00D95B0D" w:rsidRDefault="00406823" w:rsidP="00394CDE">
            <w:pPr>
              <w:autoSpaceDE w:val="0"/>
              <w:autoSpaceDN w:val="0"/>
              <w:adjustRightInd w:val="0"/>
              <w:ind w:left="132"/>
              <w:jc w:val="both"/>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 xml:space="preserve">Для застроенных земельных участков при реконструкции объектов допускается размещать объект по сложившейся линии застройки </w:t>
            </w:r>
          </w:p>
          <w:p w:rsidR="00406823" w:rsidRPr="00D95B0D" w:rsidRDefault="00406823" w:rsidP="00FB726A">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Предельное количество этажей или предельная высо</w:t>
            </w:r>
            <w:r w:rsidR="00FB726A" w:rsidRPr="00D95B0D">
              <w:rPr>
                <w:rFonts w:ascii="Times New Roman" w:hAnsi="Times New Roman" w:cs="Times New Roman"/>
                <w:b/>
                <w:color w:val="000000" w:themeColor="text1"/>
                <w:sz w:val="20"/>
                <w:szCs w:val="20"/>
              </w:rPr>
              <w:t xml:space="preserve">та зданий, строений, </w:t>
            </w:r>
            <w:proofErr w:type="spellStart"/>
            <w:proofErr w:type="gramStart"/>
            <w:r w:rsidR="00FB726A" w:rsidRPr="00D95B0D">
              <w:rPr>
                <w:rFonts w:ascii="Times New Roman" w:hAnsi="Times New Roman" w:cs="Times New Roman"/>
                <w:b/>
                <w:color w:val="000000" w:themeColor="text1"/>
                <w:sz w:val="20"/>
                <w:szCs w:val="20"/>
              </w:rPr>
              <w:t>сооружений:</w:t>
            </w:r>
            <w:r w:rsidR="00FB726A" w:rsidRPr="00D95B0D">
              <w:rPr>
                <w:rFonts w:ascii="Times New Roman" w:hAnsi="Times New Roman" w:cs="Times New Roman"/>
                <w:bCs/>
                <w:color w:val="000000" w:themeColor="text1"/>
                <w:sz w:val="20"/>
                <w:szCs w:val="20"/>
              </w:rPr>
              <w:t>м</w:t>
            </w:r>
            <w:r w:rsidRPr="00D95B0D">
              <w:rPr>
                <w:rFonts w:ascii="Times New Roman" w:hAnsi="Times New Roman" w:cs="Times New Roman"/>
                <w:bCs/>
                <w:color w:val="000000" w:themeColor="text1"/>
                <w:sz w:val="20"/>
                <w:szCs w:val="20"/>
              </w:rPr>
              <w:t>аксимальное</w:t>
            </w:r>
            <w:proofErr w:type="spellEnd"/>
            <w:proofErr w:type="gramEnd"/>
            <w:r w:rsidRPr="00D95B0D">
              <w:rPr>
                <w:rFonts w:ascii="Times New Roman" w:hAnsi="Times New Roman" w:cs="Times New Roman"/>
                <w:bCs/>
                <w:color w:val="000000" w:themeColor="text1"/>
                <w:sz w:val="20"/>
                <w:szCs w:val="20"/>
              </w:rPr>
              <w:t xml:space="preserve"> количество этажей – 3 этажа </w:t>
            </w:r>
          </w:p>
          <w:p w:rsidR="00406823" w:rsidRPr="00D95B0D" w:rsidRDefault="00406823" w:rsidP="00394CDE">
            <w:pPr>
              <w:autoSpaceDE w:val="0"/>
              <w:autoSpaceDN w:val="0"/>
              <w:adjustRightInd w:val="0"/>
              <w:spacing w:before="120" w:after="120"/>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
                <w:color w:val="000000" w:themeColor="text1"/>
                <w:sz w:val="20"/>
                <w:szCs w:val="20"/>
              </w:rPr>
              <w:t>Максимальный процент застройки в границах земельного участка</w:t>
            </w:r>
            <w:r w:rsidRPr="00D95B0D">
              <w:rPr>
                <w:rFonts w:ascii="Times New Roman" w:hAnsi="Times New Roman" w:cs="Times New Roman"/>
                <w:color w:val="000000" w:themeColor="text1"/>
                <w:sz w:val="20"/>
                <w:szCs w:val="20"/>
              </w:rPr>
              <w:t xml:space="preserve"> – 80 %.</w:t>
            </w:r>
          </w:p>
        </w:tc>
      </w:tr>
      <w:tr w:rsidR="00D95B0D" w:rsidRPr="00D95B0D" w:rsidTr="00394CDE">
        <w:trPr>
          <w:trHeight w:val="115"/>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lastRenderedPageBreak/>
              <w:t>Магазины</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4.4</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7655" w:type="dxa"/>
            <w:vMerge/>
            <w:tcBorders>
              <w:left w:val="single" w:sz="4" w:space="0" w:color="auto"/>
              <w:bottom w:val="single" w:sz="4" w:space="0" w:color="auto"/>
              <w:right w:val="single" w:sz="4" w:space="0" w:color="auto"/>
            </w:tcBorders>
          </w:tcPr>
          <w:p w:rsidR="00406823" w:rsidRPr="00D95B0D" w:rsidRDefault="00406823" w:rsidP="00394CDE">
            <w:pPr>
              <w:autoSpaceDE w:val="0"/>
              <w:autoSpaceDN w:val="0"/>
              <w:adjustRightInd w:val="0"/>
              <w:ind w:left="132"/>
              <w:jc w:val="both"/>
              <w:rPr>
                <w:rFonts w:ascii="Times New Roman" w:hAnsi="Times New Roman" w:cs="Times New Roman"/>
                <w:bCs/>
                <w:color w:val="000000" w:themeColor="text1"/>
                <w:spacing w:val="1"/>
                <w:sz w:val="20"/>
                <w:szCs w:val="20"/>
              </w:rPr>
            </w:pPr>
          </w:p>
        </w:tc>
      </w:tr>
      <w:tr w:rsidR="00D95B0D" w:rsidRPr="00D95B0D" w:rsidTr="00394CDE">
        <w:trPr>
          <w:trHeight w:val="115"/>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Гостиничное обслуживание</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4.7</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7655" w:type="dxa"/>
            <w:vMerge w:val="restart"/>
            <w:tcBorders>
              <w:top w:val="single" w:sz="4" w:space="0" w:color="auto"/>
              <w:left w:val="single" w:sz="4" w:space="0" w:color="auto"/>
              <w:right w:val="single" w:sz="4" w:space="0" w:color="auto"/>
            </w:tcBorders>
          </w:tcPr>
          <w:p w:rsidR="00406823" w:rsidRPr="00D95B0D" w:rsidRDefault="00406823" w:rsidP="00394CDE">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Предельные размеры земельных участков, в том числе их площадь:</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Минимальный размер земельного участка – 30 м.</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Минимальная площадь земельного участка – 900 кв. м.,</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максимальная площадь земельного участка – 3 000 кв. м.;</w:t>
            </w:r>
          </w:p>
          <w:p w:rsidR="00406823" w:rsidRPr="00D95B0D" w:rsidRDefault="00406823" w:rsidP="00394CDE">
            <w:pPr>
              <w:shd w:val="clear" w:color="auto" w:fill="FFFFFF"/>
              <w:tabs>
                <w:tab w:val="left" w:pos="9781"/>
              </w:tabs>
              <w:spacing w:before="120" w:after="120"/>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u w:val="single"/>
              </w:rPr>
              <w:t>Примечание:</w:t>
            </w:r>
            <w:r w:rsidRPr="00D95B0D">
              <w:rPr>
                <w:rFonts w:ascii="Times New Roman" w:hAnsi="Times New Roman" w:cs="Times New Roman"/>
                <w:bCs/>
                <w:color w:val="000000" w:themeColor="text1"/>
                <w:spacing w:val="1"/>
                <w:sz w:val="20"/>
                <w:szCs w:val="20"/>
              </w:rPr>
              <w:t xml:space="preserve"> </w:t>
            </w:r>
          </w:p>
          <w:p w:rsidR="00406823" w:rsidRPr="00D95B0D" w:rsidRDefault="00406823" w:rsidP="00394CDE">
            <w:pPr>
              <w:autoSpaceDE w:val="0"/>
              <w:autoSpaceDN w:val="0"/>
              <w:adjustRightInd w:val="0"/>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1. Установленная максимальная площадь земельного участка не учитывается в случае:</w:t>
            </w:r>
          </w:p>
          <w:p w:rsidR="00406823" w:rsidRPr="00D95B0D" w:rsidRDefault="00406823" w:rsidP="00394CDE">
            <w:pPr>
              <w:autoSpaceDE w:val="0"/>
              <w:autoSpaceDN w:val="0"/>
              <w:adjustRightInd w:val="0"/>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проведения кадастровых работ по уточнению границ земельного участка, если в Едином государственном реестре недвижимости отсутствуют сведения о координатах поворотных точек углов такого земельного участка (ранее учтенный земельный участок);</w:t>
            </w:r>
          </w:p>
          <w:p w:rsidR="00406823" w:rsidRPr="00D95B0D" w:rsidRDefault="00406823" w:rsidP="00394CDE">
            <w:pPr>
              <w:shd w:val="clear" w:color="auto" w:fill="FFFFFF"/>
              <w:tabs>
                <w:tab w:val="left" w:pos="9781"/>
              </w:tabs>
              <w:ind w:left="132"/>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rPr>
              <w:t>2. 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406823" w:rsidRPr="00D95B0D" w:rsidRDefault="00406823" w:rsidP="00394CDE">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D95B0D">
              <w:rPr>
                <w:rFonts w:ascii="Times New Roman" w:hAnsi="Times New Roman" w:cs="Times New Roman"/>
                <w:b/>
                <w:color w:val="000000" w:themeColor="text1"/>
                <w:sz w:val="20"/>
                <w:szCs w:val="20"/>
              </w:rPr>
              <w:lastRenderedPageBreak/>
              <w:t xml:space="preserve">запрещено строительство зданий, строений, сооружений </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улиц – 5 м,</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границы земельного участка – 3 м,</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однополосных проездов – 5 м</w:t>
            </w:r>
          </w:p>
          <w:p w:rsidR="00406823" w:rsidRPr="00D95B0D" w:rsidRDefault="00406823" w:rsidP="00394CDE">
            <w:pPr>
              <w:autoSpaceDE w:val="0"/>
              <w:autoSpaceDN w:val="0"/>
              <w:adjustRightInd w:val="0"/>
              <w:ind w:left="132"/>
              <w:jc w:val="both"/>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 xml:space="preserve">Для застроенных земельных участков при реконструкции объектов допускается размещать объект по сложившейся линии застройки </w:t>
            </w:r>
          </w:p>
          <w:p w:rsidR="00406823" w:rsidRPr="00D95B0D" w:rsidRDefault="00406823" w:rsidP="00FB726A">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Предельное количество этажей или предельная высо</w:t>
            </w:r>
            <w:r w:rsidR="00FB726A" w:rsidRPr="00D95B0D">
              <w:rPr>
                <w:rFonts w:ascii="Times New Roman" w:hAnsi="Times New Roman" w:cs="Times New Roman"/>
                <w:b/>
                <w:color w:val="000000" w:themeColor="text1"/>
                <w:sz w:val="20"/>
                <w:szCs w:val="20"/>
              </w:rPr>
              <w:t xml:space="preserve">та зданий, строений, </w:t>
            </w:r>
            <w:proofErr w:type="spellStart"/>
            <w:proofErr w:type="gramStart"/>
            <w:r w:rsidR="00FB726A" w:rsidRPr="00D95B0D">
              <w:rPr>
                <w:rFonts w:ascii="Times New Roman" w:hAnsi="Times New Roman" w:cs="Times New Roman"/>
                <w:b/>
                <w:color w:val="000000" w:themeColor="text1"/>
                <w:sz w:val="20"/>
                <w:szCs w:val="20"/>
              </w:rPr>
              <w:t>сооружений:</w:t>
            </w:r>
            <w:r w:rsidR="00FB726A" w:rsidRPr="00D95B0D">
              <w:rPr>
                <w:rFonts w:ascii="Times New Roman" w:hAnsi="Times New Roman" w:cs="Times New Roman"/>
                <w:bCs/>
                <w:color w:val="000000" w:themeColor="text1"/>
                <w:sz w:val="20"/>
                <w:szCs w:val="20"/>
              </w:rPr>
              <w:t>м</w:t>
            </w:r>
            <w:r w:rsidRPr="00D95B0D">
              <w:rPr>
                <w:rFonts w:ascii="Times New Roman" w:hAnsi="Times New Roman" w:cs="Times New Roman"/>
                <w:bCs/>
                <w:color w:val="000000" w:themeColor="text1"/>
                <w:sz w:val="20"/>
                <w:szCs w:val="20"/>
              </w:rPr>
              <w:t>аксимальное</w:t>
            </w:r>
            <w:proofErr w:type="spellEnd"/>
            <w:proofErr w:type="gramEnd"/>
            <w:r w:rsidRPr="00D95B0D">
              <w:rPr>
                <w:rFonts w:ascii="Times New Roman" w:hAnsi="Times New Roman" w:cs="Times New Roman"/>
                <w:bCs/>
                <w:color w:val="000000" w:themeColor="text1"/>
                <w:sz w:val="20"/>
                <w:szCs w:val="20"/>
              </w:rPr>
              <w:t xml:space="preserve"> количество этажей – 3 этажа </w:t>
            </w:r>
          </w:p>
          <w:p w:rsidR="00406823" w:rsidRPr="00D95B0D" w:rsidRDefault="00406823" w:rsidP="00394CDE">
            <w:pPr>
              <w:autoSpaceDE w:val="0"/>
              <w:autoSpaceDN w:val="0"/>
              <w:adjustRightInd w:val="0"/>
              <w:spacing w:before="120" w:after="120"/>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
                <w:color w:val="000000" w:themeColor="text1"/>
                <w:sz w:val="20"/>
                <w:szCs w:val="20"/>
              </w:rPr>
              <w:t>Максимальный процент застройки в границах земельного участка</w:t>
            </w:r>
            <w:r w:rsidRPr="00D95B0D">
              <w:rPr>
                <w:rFonts w:ascii="Times New Roman" w:hAnsi="Times New Roman" w:cs="Times New Roman"/>
                <w:color w:val="000000" w:themeColor="text1"/>
                <w:sz w:val="20"/>
                <w:szCs w:val="20"/>
              </w:rPr>
              <w:t xml:space="preserve"> – 80 %.</w:t>
            </w:r>
          </w:p>
        </w:tc>
      </w:tr>
      <w:tr w:rsidR="00D95B0D" w:rsidRPr="00D95B0D" w:rsidTr="00394CDE">
        <w:trPr>
          <w:trHeight w:val="115"/>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Развлечения,</w:t>
            </w:r>
          </w:p>
          <w:p w:rsidR="00406823" w:rsidRPr="00D95B0D" w:rsidRDefault="00406823" w:rsidP="00394CDE">
            <w:pPr>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 код 4.8.1</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7655" w:type="dxa"/>
            <w:vMerge/>
            <w:tcBorders>
              <w:left w:val="single" w:sz="4" w:space="0" w:color="auto"/>
              <w:bottom w:val="single" w:sz="4" w:space="0" w:color="auto"/>
              <w:right w:val="single" w:sz="4" w:space="0" w:color="auto"/>
            </w:tcBorders>
          </w:tcPr>
          <w:p w:rsidR="00406823" w:rsidRPr="00D95B0D" w:rsidRDefault="00406823" w:rsidP="00394CDE">
            <w:pPr>
              <w:autoSpaceDE w:val="0"/>
              <w:autoSpaceDN w:val="0"/>
              <w:adjustRightInd w:val="0"/>
              <w:spacing w:before="120" w:after="120"/>
              <w:ind w:left="132"/>
              <w:jc w:val="both"/>
              <w:rPr>
                <w:rFonts w:ascii="Times New Roman" w:hAnsi="Times New Roman" w:cs="Times New Roman"/>
                <w:b/>
                <w:color w:val="000000" w:themeColor="text1"/>
                <w:sz w:val="20"/>
                <w:szCs w:val="20"/>
              </w:rPr>
            </w:pPr>
          </w:p>
        </w:tc>
      </w:tr>
      <w:tr w:rsidR="00D95B0D" w:rsidRPr="00D95B0D" w:rsidTr="00394CDE">
        <w:trPr>
          <w:trHeight w:val="115"/>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lastRenderedPageBreak/>
              <w:t>Животноводство</w:t>
            </w:r>
          </w:p>
          <w:p w:rsidR="00406823" w:rsidRPr="00D95B0D" w:rsidRDefault="00406823" w:rsidP="00394CDE">
            <w:pPr>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Код 1.7</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406823" w:rsidRPr="00D95B0D" w:rsidRDefault="00406823" w:rsidP="00394CDE">
            <w:pPr>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Содержание данного вида разрешенного использования включает в себя содержание видов разрешенного использования с</w:t>
            </w:r>
            <w:hyperlink r:id="rId81" w:history="1">
              <w:r w:rsidRPr="00D95B0D">
                <w:rPr>
                  <w:rStyle w:val="a3"/>
                  <w:rFonts w:ascii="Times New Roman" w:hAnsi="Times New Roman" w:cs="Times New Roman"/>
                  <w:color w:val="000000" w:themeColor="text1"/>
                  <w:sz w:val="20"/>
                  <w:szCs w:val="20"/>
                </w:rPr>
                <w:t xml:space="preserve"> кодами 1.8</w:t>
              </w:r>
            </w:hyperlink>
            <w:r w:rsidRPr="00D95B0D">
              <w:rPr>
                <w:rFonts w:ascii="Times New Roman" w:hAnsi="Times New Roman" w:cs="Times New Roman"/>
                <w:color w:val="000000" w:themeColor="text1"/>
                <w:sz w:val="20"/>
                <w:szCs w:val="20"/>
              </w:rPr>
              <w:t xml:space="preserve"> - </w:t>
            </w:r>
            <w:hyperlink r:id="rId82" w:history="1">
              <w:r w:rsidRPr="00D95B0D">
                <w:rPr>
                  <w:rStyle w:val="a3"/>
                  <w:rFonts w:ascii="Times New Roman" w:hAnsi="Times New Roman" w:cs="Times New Roman"/>
                  <w:color w:val="000000" w:themeColor="text1"/>
                  <w:sz w:val="20"/>
                  <w:szCs w:val="20"/>
                </w:rPr>
                <w:t>1.11</w:t>
              </w:r>
            </w:hyperlink>
            <w:r w:rsidRPr="00D95B0D">
              <w:rPr>
                <w:rFonts w:ascii="Times New Roman" w:hAnsi="Times New Roman" w:cs="Times New Roman"/>
                <w:color w:val="000000" w:themeColor="text1"/>
                <w:sz w:val="20"/>
                <w:szCs w:val="20"/>
              </w:rPr>
              <w:t xml:space="preserve">, </w:t>
            </w:r>
            <w:hyperlink r:id="rId83" w:history="1">
              <w:r w:rsidRPr="00D95B0D">
                <w:rPr>
                  <w:rStyle w:val="a3"/>
                  <w:rFonts w:ascii="Times New Roman" w:hAnsi="Times New Roman" w:cs="Times New Roman"/>
                  <w:color w:val="000000" w:themeColor="text1"/>
                  <w:sz w:val="20"/>
                  <w:szCs w:val="20"/>
                </w:rPr>
                <w:t>1.15</w:t>
              </w:r>
            </w:hyperlink>
            <w:r w:rsidRPr="00D95B0D">
              <w:rPr>
                <w:rFonts w:ascii="Times New Roman" w:hAnsi="Times New Roman" w:cs="Times New Roman"/>
                <w:color w:val="000000" w:themeColor="text1"/>
                <w:sz w:val="20"/>
                <w:szCs w:val="20"/>
              </w:rPr>
              <w:t xml:space="preserve">, </w:t>
            </w:r>
            <w:hyperlink r:id="rId84" w:history="1">
              <w:r w:rsidRPr="00D95B0D">
                <w:rPr>
                  <w:rStyle w:val="a3"/>
                  <w:rFonts w:ascii="Times New Roman" w:hAnsi="Times New Roman" w:cs="Times New Roman"/>
                  <w:color w:val="000000" w:themeColor="text1"/>
                  <w:sz w:val="20"/>
                  <w:szCs w:val="20"/>
                </w:rPr>
                <w:t>1.19</w:t>
              </w:r>
            </w:hyperlink>
            <w:r w:rsidRPr="00D95B0D">
              <w:rPr>
                <w:rFonts w:ascii="Times New Roman" w:hAnsi="Times New Roman" w:cs="Times New Roman"/>
                <w:color w:val="000000" w:themeColor="text1"/>
                <w:sz w:val="20"/>
                <w:szCs w:val="20"/>
              </w:rPr>
              <w:t xml:space="preserve">, </w:t>
            </w:r>
            <w:hyperlink r:id="rId85" w:history="1">
              <w:r w:rsidRPr="00D95B0D">
                <w:rPr>
                  <w:rStyle w:val="a3"/>
                  <w:rFonts w:ascii="Times New Roman" w:hAnsi="Times New Roman" w:cs="Times New Roman"/>
                  <w:color w:val="000000" w:themeColor="text1"/>
                  <w:sz w:val="20"/>
                  <w:szCs w:val="20"/>
                </w:rPr>
                <w:t>1.20</w:t>
              </w:r>
            </w:hyperlink>
            <w:r w:rsidRPr="00D95B0D">
              <w:rPr>
                <w:rFonts w:ascii="Times New Roman" w:hAnsi="Times New Roman" w:cs="Times New Roman"/>
                <w:color w:val="000000" w:themeColor="text1"/>
                <w:sz w:val="20"/>
                <w:szCs w:val="20"/>
              </w:rPr>
              <w:t>.</w:t>
            </w:r>
          </w:p>
        </w:tc>
        <w:tc>
          <w:tcPr>
            <w:tcW w:w="7655"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Предельные размеры земельных участков, в том числе их площадь:</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Не подлежат установлению</w:t>
            </w:r>
          </w:p>
          <w:p w:rsidR="00406823" w:rsidRPr="00D95B0D" w:rsidRDefault="00406823" w:rsidP="00394CDE">
            <w:pPr>
              <w:shd w:val="clear" w:color="auto" w:fill="FFFFFF"/>
              <w:tabs>
                <w:tab w:val="left" w:pos="9781"/>
              </w:tabs>
              <w:spacing w:before="120" w:after="120"/>
              <w:ind w:left="132"/>
              <w:jc w:val="both"/>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u w:val="single"/>
              </w:rPr>
              <w:t>Примечание:</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406823" w:rsidRPr="00D95B0D" w:rsidRDefault="00406823" w:rsidP="00394CDE">
            <w:pPr>
              <w:autoSpaceDE w:val="0"/>
              <w:autoSpaceDN w:val="0"/>
              <w:adjustRightInd w:val="0"/>
              <w:spacing w:before="120" w:after="120"/>
              <w:ind w:left="132"/>
              <w:jc w:val="both"/>
              <w:rPr>
                <w:rFonts w:ascii="Times New Roman" w:hAnsi="Times New Roman" w:cs="Times New Roman"/>
                <w:color w:val="000000" w:themeColor="text1"/>
                <w:sz w:val="20"/>
                <w:szCs w:val="20"/>
              </w:rPr>
            </w:pPr>
            <w:r w:rsidRPr="00D95B0D">
              <w:rPr>
                <w:rFonts w:ascii="Times New Roman" w:hAnsi="Times New Roman" w:cs="Times New Roman"/>
                <w:b/>
                <w:color w:val="000000" w:themeColor="text1"/>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улиц – 5 м,</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границы земельного участка – 3 м,</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однополосных проездов – 5 м</w:t>
            </w:r>
          </w:p>
          <w:p w:rsidR="00406823" w:rsidRPr="00D95B0D" w:rsidRDefault="00406823" w:rsidP="00394CDE">
            <w:pPr>
              <w:autoSpaceDE w:val="0"/>
              <w:autoSpaceDN w:val="0"/>
              <w:adjustRightInd w:val="0"/>
              <w:ind w:left="132"/>
              <w:jc w:val="both"/>
              <w:rPr>
                <w:rFonts w:ascii="Times New Roman" w:hAnsi="Times New Roman" w:cs="Times New Roman"/>
                <w:b/>
                <w:color w:val="000000" w:themeColor="text1"/>
                <w:sz w:val="20"/>
                <w:szCs w:val="20"/>
              </w:rPr>
            </w:pPr>
          </w:p>
          <w:p w:rsidR="00406823" w:rsidRPr="00D95B0D" w:rsidRDefault="00406823" w:rsidP="00394CDE">
            <w:pPr>
              <w:autoSpaceDE w:val="0"/>
              <w:autoSpaceDN w:val="0"/>
              <w:adjustRightInd w:val="0"/>
              <w:ind w:left="132"/>
              <w:jc w:val="both"/>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 xml:space="preserve">Для застроенных земельных участков при реконструкции объектов допускается размещать объект по сложившейся линии застройки </w:t>
            </w:r>
          </w:p>
          <w:p w:rsidR="00406823" w:rsidRPr="00D95B0D" w:rsidRDefault="00406823" w:rsidP="00FB726A">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Предельное количество этажей или предельная высо</w:t>
            </w:r>
            <w:r w:rsidR="00FB726A" w:rsidRPr="00D95B0D">
              <w:rPr>
                <w:rFonts w:ascii="Times New Roman" w:hAnsi="Times New Roman" w:cs="Times New Roman"/>
                <w:b/>
                <w:color w:val="000000" w:themeColor="text1"/>
                <w:sz w:val="20"/>
                <w:szCs w:val="20"/>
              </w:rPr>
              <w:t xml:space="preserve">та зданий, строений, </w:t>
            </w:r>
            <w:proofErr w:type="spellStart"/>
            <w:proofErr w:type="gramStart"/>
            <w:r w:rsidR="00FB726A" w:rsidRPr="00D95B0D">
              <w:rPr>
                <w:rFonts w:ascii="Times New Roman" w:hAnsi="Times New Roman" w:cs="Times New Roman"/>
                <w:b/>
                <w:color w:val="000000" w:themeColor="text1"/>
                <w:sz w:val="20"/>
                <w:szCs w:val="20"/>
              </w:rPr>
              <w:t>сооружений:</w:t>
            </w:r>
            <w:r w:rsidR="00FB726A" w:rsidRPr="00D95B0D">
              <w:rPr>
                <w:rFonts w:ascii="Times New Roman" w:hAnsi="Times New Roman" w:cs="Times New Roman"/>
                <w:bCs/>
                <w:color w:val="000000" w:themeColor="text1"/>
                <w:sz w:val="20"/>
                <w:szCs w:val="20"/>
              </w:rPr>
              <w:t>м</w:t>
            </w:r>
            <w:r w:rsidRPr="00D95B0D">
              <w:rPr>
                <w:rFonts w:ascii="Times New Roman" w:hAnsi="Times New Roman" w:cs="Times New Roman"/>
                <w:bCs/>
                <w:color w:val="000000" w:themeColor="text1"/>
                <w:sz w:val="20"/>
                <w:szCs w:val="20"/>
              </w:rPr>
              <w:t>аксимальное</w:t>
            </w:r>
            <w:proofErr w:type="spellEnd"/>
            <w:proofErr w:type="gramEnd"/>
            <w:r w:rsidRPr="00D95B0D">
              <w:rPr>
                <w:rFonts w:ascii="Times New Roman" w:hAnsi="Times New Roman" w:cs="Times New Roman"/>
                <w:bCs/>
                <w:color w:val="000000" w:themeColor="text1"/>
                <w:sz w:val="20"/>
                <w:szCs w:val="20"/>
              </w:rPr>
              <w:t xml:space="preserve"> количество этажей – 2 этажа </w:t>
            </w:r>
          </w:p>
          <w:p w:rsidR="00406823" w:rsidRPr="00D95B0D" w:rsidRDefault="00406823" w:rsidP="00394CDE">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Максимальный процент застройки в границах земельного участка</w:t>
            </w:r>
            <w:r w:rsidRPr="00D95B0D">
              <w:rPr>
                <w:rFonts w:ascii="Times New Roman" w:hAnsi="Times New Roman" w:cs="Times New Roman"/>
                <w:color w:val="000000" w:themeColor="text1"/>
                <w:sz w:val="20"/>
                <w:szCs w:val="20"/>
              </w:rPr>
              <w:t xml:space="preserve"> – 80 %.</w:t>
            </w:r>
          </w:p>
        </w:tc>
      </w:tr>
      <w:tr w:rsidR="00D95B0D" w:rsidRPr="00D95B0D" w:rsidTr="00394CDE">
        <w:trPr>
          <w:trHeight w:val="115"/>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Обеспечение обороны и безопасности,</w:t>
            </w:r>
          </w:p>
          <w:p w:rsidR="00406823" w:rsidRPr="00D95B0D" w:rsidRDefault="00406823" w:rsidP="00394CDE">
            <w:pPr>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код 8.0</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w:t>
            </w:r>
            <w:r w:rsidRPr="00D95B0D">
              <w:rPr>
                <w:rFonts w:ascii="Times New Roman" w:hAnsi="Times New Roman" w:cs="Times New Roman"/>
                <w:color w:val="000000" w:themeColor="text1"/>
                <w:sz w:val="20"/>
                <w:szCs w:val="20"/>
              </w:rPr>
              <w:lastRenderedPageBreak/>
              <w:t>учений и других мероприятий, направленных на обеспечение боевой готовности воинских частей;</w:t>
            </w:r>
          </w:p>
          <w:p w:rsidR="00406823" w:rsidRPr="00D95B0D" w:rsidRDefault="00406823" w:rsidP="00394CDE">
            <w:pPr>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размещение зданий военных училищ, военных институтов, военных университетов, военных академий;</w:t>
            </w:r>
          </w:p>
          <w:p w:rsidR="00406823" w:rsidRPr="00D95B0D" w:rsidRDefault="00406823" w:rsidP="00394CDE">
            <w:pPr>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размещение объектов, обеспечивающих осуществление таможенной деятельности</w:t>
            </w:r>
          </w:p>
        </w:tc>
        <w:tc>
          <w:tcPr>
            <w:tcW w:w="7655"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lastRenderedPageBreak/>
              <w:t>Предельные размеры земельных участков, в том числе их площадь:</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Не подлежат установлению</w:t>
            </w:r>
          </w:p>
          <w:p w:rsidR="00406823" w:rsidRPr="00D95B0D" w:rsidRDefault="00406823" w:rsidP="00394CDE">
            <w:pPr>
              <w:shd w:val="clear" w:color="auto" w:fill="FFFFFF"/>
              <w:tabs>
                <w:tab w:val="left" w:pos="9781"/>
              </w:tabs>
              <w:spacing w:before="120" w:after="120"/>
              <w:ind w:left="132"/>
              <w:jc w:val="both"/>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u w:val="single"/>
              </w:rPr>
              <w:t>Примечание:</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xml:space="preserve">Размеры земельных участков, на которых размещаются здания, строения, сооружения должны обеспечивать действующие санитарные, противопожарные и другие </w:t>
            </w:r>
            <w:r w:rsidRPr="00D95B0D">
              <w:rPr>
                <w:rFonts w:ascii="Times New Roman" w:hAnsi="Times New Roman" w:cs="Times New Roman"/>
                <w:bCs/>
                <w:color w:val="000000" w:themeColor="text1"/>
                <w:spacing w:val="1"/>
                <w:sz w:val="20"/>
                <w:szCs w:val="20"/>
              </w:rPr>
              <w:lastRenderedPageBreak/>
              <w:t>требования к зданиям, строениям, сооружениям в соответствии с видами разрешенного использования данной зоны.</w:t>
            </w:r>
          </w:p>
          <w:p w:rsidR="00406823" w:rsidRPr="00D95B0D" w:rsidRDefault="00406823" w:rsidP="00394CDE">
            <w:pPr>
              <w:autoSpaceDE w:val="0"/>
              <w:autoSpaceDN w:val="0"/>
              <w:adjustRightInd w:val="0"/>
              <w:spacing w:before="120" w:after="120"/>
              <w:ind w:left="132"/>
              <w:jc w:val="both"/>
              <w:rPr>
                <w:rFonts w:ascii="Times New Roman" w:hAnsi="Times New Roman" w:cs="Times New Roman"/>
                <w:color w:val="000000" w:themeColor="text1"/>
                <w:sz w:val="20"/>
                <w:szCs w:val="20"/>
              </w:rPr>
            </w:pPr>
            <w:r w:rsidRPr="00D95B0D">
              <w:rPr>
                <w:rFonts w:ascii="Times New Roman" w:hAnsi="Times New Roman" w:cs="Times New Roman"/>
                <w:b/>
                <w:color w:val="000000" w:themeColor="text1"/>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улиц – 5 м,</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границы земельного участка – 3 м,</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однополосных проездов – 5 м</w:t>
            </w:r>
          </w:p>
          <w:p w:rsidR="00406823" w:rsidRPr="00D95B0D" w:rsidRDefault="00406823" w:rsidP="00394CDE">
            <w:pPr>
              <w:autoSpaceDE w:val="0"/>
              <w:autoSpaceDN w:val="0"/>
              <w:adjustRightInd w:val="0"/>
              <w:ind w:left="132"/>
              <w:jc w:val="both"/>
              <w:rPr>
                <w:rFonts w:ascii="Times New Roman" w:hAnsi="Times New Roman" w:cs="Times New Roman"/>
                <w:b/>
                <w:color w:val="000000" w:themeColor="text1"/>
                <w:sz w:val="20"/>
                <w:szCs w:val="20"/>
              </w:rPr>
            </w:pPr>
          </w:p>
          <w:p w:rsidR="00406823" w:rsidRPr="00D95B0D" w:rsidRDefault="00406823" w:rsidP="00394CDE">
            <w:pPr>
              <w:autoSpaceDE w:val="0"/>
              <w:autoSpaceDN w:val="0"/>
              <w:adjustRightInd w:val="0"/>
              <w:ind w:left="132"/>
              <w:jc w:val="both"/>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 xml:space="preserve">Для застроенных земельных участков при реконструкции объектов допускается размещать объект по сложившейся линии застройки </w:t>
            </w:r>
          </w:p>
          <w:p w:rsidR="00406823" w:rsidRPr="00D95B0D" w:rsidRDefault="00406823" w:rsidP="00FB726A">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Предельное количество этажей или предельная высо</w:t>
            </w:r>
            <w:r w:rsidR="00FB726A" w:rsidRPr="00D95B0D">
              <w:rPr>
                <w:rFonts w:ascii="Times New Roman" w:hAnsi="Times New Roman" w:cs="Times New Roman"/>
                <w:b/>
                <w:color w:val="000000" w:themeColor="text1"/>
                <w:sz w:val="20"/>
                <w:szCs w:val="20"/>
              </w:rPr>
              <w:t xml:space="preserve">та зданий, строений, </w:t>
            </w:r>
            <w:proofErr w:type="spellStart"/>
            <w:proofErr w:type="gramStart"/>
            <w:r w:rsidR="00FB726A" w:rsidRPr="00D95B0D">
              <w:rPr>
                <w:rFonts w:ascii="Times New Roman" w:hAnsi="Times New Roman" w:cs="Times New Roman"/>
                <w:b/>
                <w:color w:val="000000" w:themeColor="text1"/>
                <w:sz w:val="20"/>
                <w:szCs w:val="20"/>
              </w:rPr>
              <w:t>сооружений:</w:t>
            </w:r>
            <w:r w:rsidR="00FB726A" w:rsidRPr="00D95B0D">
              <w:rPr>
                <w:rFonts w:ascii="Times New Roman" w:hAnsi="Times New Roman" w:cs="Times New Roman"/>
                <w:bCs/>
                <w:color w:val="000000" w:themeColor="text1"/>
                <w:sz w:val="20"/>
                <w:szCs w:val="20"/>
              </w:rPr>
              <w:t>м</w:t>
            </w:r>
            <w:r w:rsidRPr="00D95B0D">
              <w:rPr>
                <w:rFonts w:ascii="Times New Roman" w:hAnsi="Times New Roman" w:cs="Times New Roman"/>
                <w:bCs/>
                <w:color w:val="000000" w:themeColor="text1"/>
                <w:sz w:val="20"/>
                <w:szCs w:val="20"/>
              </w:rPr>
              <w:t>аксимальное</w:t>
            </w:r>
            <w:proofErr w:type="spellEnd"/>
            <w:proofErr w:type="gramEnd"/>
            <w:r w:rsidRPr="00D95B0D">
              <w:rPr>
                <w:rFonts w:ascii="Times New Roman" w:hAnsi="Times New Roman" w:cs="Times New Roman"/>
                <w:bCs/>
                <w:color w:val="000000" w:themeColor="text1"/>
                <w:sz w:val="20"/>
                <w:szCs w:val="20"/>
              </w:rPr>
              <w:t xml:space="preserve"> количество этажей – 3 этажа </w:t>
            </w:r>
          </w:p>
          <w:p w:rsidR="00696D63" w:rsidRPr="00D95B0D" w:rsidRDefault="00406823" w:rsidP="00D05A4D">
            <w:pPr>
              <w:autoSpaceDE w:val="0"/>
              <w:autoSpaceDN w:val="0"/>
              <w:adjustRightInd w:val="0"/>
              <w:spacing w:before="120" w:after="120"/>
              <w:ind w:left="132"/>
              <w:jc w:val="both"/>
              <w:rPr>
                <w:rFonts w:ascii="Times New Roman" w:hAnsi="Times New Roman" w:cs="Times New Roman"/>
                <w:color w:val="000000" w:themeColor="text1"/>
                <w:sz w:val="20"/>
                <w:szCs w:val="20"/>
              </w:rPr>
            </w:pPr>
            <w:r w:rsidRPr="00D95B0D">
              <w:rPr>
                <w:rFonts w:ascii="Times New Roman" w:hAnsi="Times New Roman" w:cs="Times New Roman"/>
                <w:b/>
                <w:color w:val="000000" w:themeColor="text1"/>
                <w:sz w:val="20"/>
                <w:szCs w:val="20"/>
              </w:rPr>
              <w:t>Максимальный процент застройки в границах земельного участка</w:t>
            </w:r>
            <w:r w:rsidRPr="00D95B0D">
              <w:rPr>
                <w:rFonts w:ascii="Times New Roman" w:hAnsi="Times New Roman" w:cs="Times New Roman"/>
                <w:color w:val="000000" w:themeColor="text1"/>
                <w:sz w:val="20"/>
                <w:szCs w:val="20"/>
              </w:rPr>
              <w:t xml:space="preserve"> – 80 %.</w:t>
            </w:r>
          </w:p>
        </w:tc>
      </w:tr>
      <w:tr w:rsidR="00D95B0D" w:rsidRPr="00D95B0D" w:rsidTr="00394CDE">
        <w:trPr>
          <w:trHeight w:val="115"/>
        </w:trPr>
        <w:tc>
          <w:tcPr>
            <w:tcW w:w="2340" w:type="dxa"/>
            <w:tcBorders>
              <w:top w:val="single" w:sz="4" w:space="0" w:color="auto"/>
              <w:left w:val="single" w:sz="4" w:space="0" w:color="auto"/>
              <w:bottom w:val="single" w:sz="4" w:space="0" w:color="auto"/>
              <w:right w:val="single" w:sz="4" w:space="0" w:color="auto"/>
            </w:tcBorders>
          </w:tcPr>
          <w:p w:rsidR="00DA6057" w:rsidRPr="00D95B0D" w:rsidRDefault="00DA6057" w:rsidP="00DA6057">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lastRenderedPageBreak/>
              <w:t>Земельные участки (территории) общего пользования, код 12.0</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6057" w:rsidRPr="00D95B0D" w:rsidRDefault="00DA6057" w:rsidP="00DA6057">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86" w:history="1">
              <w:r w:rsidRPr="00D95B0D">
                <w:rPr>
                  <w:rStyle w:val="a3"/>
                  <w:rFonts w:ascii="Times New Roman" w:hAnsi="Times New Roman" w:cs="Times New Roman"/>
                  <w:bCs/>
                  <w:color w:val="000000" w:themeColor="text1"/>
                  <w:spacing w:val="1"/>
                  <w:sz w:val="20"/>
                  <w:szCs w:val="20"/>
                  <w:lang w:bidi="ru-RU"/>
                </w:rPr>
                <w:t>кодами 12.0.1</w:t>
              </w:r>
            </w:hyperlink>
            <w:r w:rsidRPr="00D95B0D">
              <w:rPr>
                <w:rFonts w:ascii="Times New Roman" w:hAnsi="Times New Roman" w:cs="Times New Roman"/>
                <w:bCs/>
                <w:color w:val="000000" w:themeColor="text1"/>
                <w:spacing w:val="1"/>
                <w:sz w:val="20"/>
                <w:szCs w:val="20"/>
                <w:lang w:bidi="ru-RU"/>
              </w:rPr>
              <w:t xml:space="preserve"> - </w:t>
            </w:r>
            <w:hyperlink r:id="rId87" w:history="1">
              <w:r w:rsidRPr="00D95B0D">
                <w:rPr>
                  <w:rStyle w:val="a3"/>
                  <w:rFonts w:ascii="Times New Roman" w:hAnsi="Times New Roman" w:cs="Times New Roman"/>
                  <w:bCs/>
                  <w:color w:val="000000" w:themeColor="text1"/>
                  <w:spacing w:val="1"/>
                  <w:sz w:val="20"/>
                  <w:szCs w:val="20"/>
                  <w:lang w:bidi="ru-RU"/>
                </w:rPr>
                <w:t>12.0.2</w:t>
              </w:r>
            </w:hyperlink>
          </w:p>
        </w:tc>
        <w:tc>
          <w:tcPr>
            <w:tcW w:w="7655" w:type="dxa"/>
            <w:tcBorders>
              <w:top w:val="single" w:sz="4" w:space="0" w:color="auto"/>
              <w:left w:val="single" w:sz="4" w:space="0" w:color="auto"/>
              <w:bottom w:val="single" w:sz="4" w:space="0" w:color="auto"/>
              <w:right w:val="single" w:sz="4" w:space="0" w:color="auto"/>
            </w:tcBorders>
          </w:tcPr>
          <w:p w:rsidR="00DA6057" w:rsidRPr="00D95B0D" w:rsidRDefault="00DA6057" w:rsidP="00DA6057">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D95B0D" w:rsidRPr="00D95B0D" w:rsidTr="00394CDE">
        <w:trPr>
          <w:trHeight w:val="115"/>
        </w:trPr>
        <w:tc>
          <w:tcPr>
            <w:tcW w:w="2340" w:type="dxa"/>
            <w:tcBorders>
              <w:top w:val="single" w:sz="4" w:space="0" w:color="auto"/>
              <w:left w:val="single" w:sz="4" w:space="0" w:color="auto"/>
              <w:bottom w:val="single" w:sz="4" w:space="0" w:color="auto"/>
              <w:right w:val="single" w:sz="4" w:space="0" w:color="auto"/>
            </w:tcBorders>
          </w:tcPr>
          <w:p w:rsidR="00DA6057" w:rsidRPr="00D95B0D" w:rsidRDefault="00DA6057" w:rsidP="00DA6057">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Запас</w:t>
            </w:r>
          </w:p>
          <w:p w:rsidR="00DA6057" w:rsidRPr="00D95B0D" w:rsidRDefault="00DA6057" w:rsidP="00DA6057">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12.3</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6057" w:rsidRPr="00D95B0D" w:rsidRDefault="00DA6057" w:rsidP="00DA6057">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Отсутствие хозяйственной деятельности</w:t>
            </w:r>
          </w:p>
        </w:tc>
        <w:tc>
          <w:tcPr>
            <w:tcW w:w="7655" w:type="dxa"/>
            <w:tcBorders>
              <w:top w:val="single" w:sz="4" w:space="0" w:color="auto"/>
              <w:left w:val="single" w:sz="4" w:space="0" w:color="auto"/>
              <w:bottom w:val="single" w:sz="4" w:space="0" w:color="auto"/>
              <w:right w:val="single" w:sz="4" w:space="0" w:color="auto"/>
            </w:tcBorders>
          </w:tcPr>
          <w:p w:rsidR="00DA6057" w:rsidRPr="00D95B0D" w:rsidRDefault="00DA6057" w:rsidP="00DA6057">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Предельные (минимальные и (или) максимальные) размеры для земельных участков и</w:t>
            </w:r>
          </w:p>
          <w:p w:rsidR="00DA6057" w:rsidRPr="00D95B0D" w:rsidRDefault="00DA6057" w:rsidP="00DA6057">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r>
      <w:tr w:rsidR="00D95B0D" w:rsidRPr="00D95B0D" w:rsidTr="00394CDE">
        <w:tc>
          <w:tcPr>
            <w:tcW w:w="15016" w:type="dxa"/>
            <w:gridSpan w:val="3"/>
            <w:tcBorders>
              <w:top w:val="single" w:sz="4" w:space="0" w:color="auto"/>
              <w:left w:val="single" w:sz="4" w:space="0" w:color="auto"/>
              <w:bottom w:val="single" w:sz="4" w:space="0" w:color="auto"/>
              <w:right w:val="single" w:sz="4" w:space="0" w:color="auto"/>
            </w:tcBorders>
          </w:tcPr>
          <w:p w:rsidR="00DA6057" w:rsidRPr="00F8054D" w:rsidRDefault="00DA6057" w:rsidP="00DA6057">
            <w:pPr>
              <w:shd w:val="clear" w:color="auto" w:fill="FFFFFF"/>
              <w:tabs>
                <w:tab w:val="left" w:pos="9781"/>
              </w:tabs>
              <w:spacing w:before="120" w:after="120"/>
              <w:ind w:left="132"/>
              <w:jc w:val="center"/>
              <w:rPr>
                <w:rFonts w:ascii="Times New Roman" w:hAnsi="Times New Roman" w:cs="Times New Roman"/>
                <w:bCs/>
                <w:color w:val="000000" w:themeColor="text1"/>
                <w:spacing w:val="1"/>
                <w:sz w:val="20"/>
                <w:szCs w:val="20"/>
              </w:rPr>
            </w:pPr>
            <w:r w:rsidRPr="00F8054D">
              <w:rPr>
                <w:rFonts w:ascii="Times New Roman" w:hAnsi="Times New Roman" w:cs="Times New Roman"/>
                <w:color w:val="000000" w:themeColor="text1"/>
                <w:sz w:val="20"/>
                <w:szCs w:val="20"/>
              </w:rPr>
              <w:t>УСЛОВНО-РАЗРЕШЕННЫЕ ВИДЫ РАЗРЕШЕННОГО ИСПОЛЬЗОВАНИЯ</w:t>
            </w:r>
          </w:p>
        </w:tc>
      </w:tr>
      <w:tr w:rsidR="00D95B0D" w:rsidRPr="00D95B0D" w:rsidTr="00394CDE">
        <w:tc>
          <w:tcPr>
            <w:tcW w:w="2340" w:type="dxa"/>
            <w:tcBorders>
              <w:top w:val="single" w:sz="4" w:space="0" w:color="auto"/>
              <w:left w:val="single" w:sz="4" w:space="0" w:color="auto"/>
              <w:bottom w:val="single" w:sz="4" w:space="0" w:color="auto"/>
              <w:right w:val="single" w:sz="4" w:space="0" w:color="auto"/>
            </w:tcBorders>
          </w:tcPr>
          <w:p w:rsidR="00DA6057" w:rsidRPr="00D95B0D" w:rsidRDefault="00DA6057" w:rsidP="00DA6057">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
                <w:bCs/>
                <w:color w:val="000000" w:themeColor="text1"/>
                <w:spacing w:val="1"/>
                <w:sz w:val="20"/>
                <w:szCs w:val="20"/>
              </w:rPr>
              <w:t>Виды разрешенного использования земельных участков</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6057" w:rsidRPr="00D95B0D" w:rsidRDefault="00DA6057" w:rsidP="00DA6057">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
                <w:bCs/>
                <w:color w:val="000000" w:themeColor="text1"/>
                <w:spacing w:val="1"/>
                <w:sz w:val="20"/>
                <w:szCs w:val="20"/>
              </w:rPr>
              <w:t>Описание видов разрешенного использования</w:t>
            </w:r>
          </w:p>
        </w:tc>
        <w:tc>
          <w:tcPr>
            <w:tcW w:w="7655" w:type="dxa"/>
            <w:tcBorders>
              <w:top w:val="single" w:sz="4" w:space="0" w:color="auto"/>
              <w:left w:val="single" w:sz="4" w:space="0" w:color="auto"/>
              <w:bottom w:val="single" w:sz="4" w:space="0" w:color="auto"/>
              <w:right w:val="single" w:sz="4" w:space="0" w:color="auto"/>
            </w:tcBorders>
          </w:tcPr>
          <w:p w:rsidR="00DA6057" w:rsidRPr="00D95B0D" w:rsidRDefault="00DA6057" w:rsidP="00DA6057">
            <w:pPr>
              <w:shd w:val="clear" w:color="auto" w:fill="FFFFFF"/>
              <w:tabs>
                <w:tab w:val="left" w:pos="9781"/>
              </w:tabs>
              <w:ind w:left="132"/>
              <w:jc w:val="both"/>
              <w:rPr>
                <w:rFonts w:ascii="Times New Roman" w:hAnsi="Times New Roman" w:cs="Times New Roman"/>
                <w:b/>
                <w:bCs/>
                <w:color w:val="000000" w:themeColor="text1"/>
                <w:spacing w:val="1"/>
                <w:sz w:val="20"/>
                <w:szCs w:val="20"/>
              </w:rPr>
            </w:pPr>
            <w:r w:rsidRPr="00D95B0D">
              <w:rPr>
                <w:rFonts w:ascii="Times New Roman" w:hAnsi="Times New Roman" w:cs="Times New Roman"/>
                <w:b/>
                <w:bCs/>
                <w:color w:val="000000" w:themeColor="text1"/>
                <w:spacing w:val="1"/>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95B0D" w:rsidRPr="00D95B0D" w:rsidTr="00394CDE">
        <w:trPr>
          <w:trHeight w:val="548"/>
        </w:trPr>
        <w:tc>
          <w:tcPr>
            <w:tcW w:w="2340" w:type="dxa"/>
            <w:tcBorders>
              <w:top w:val="single" w:sz="4" w:space="0" w:color="auto"/>
              <w:left w:val="single" w:sz="4" w:space="0" w:color="auto"/>
              <w:bottom w:val="single" w:sz="4" w:space="0" w:color="auto"/>
              <w:right w:val="single" w:sz="4" w:space="0" w:color="auto"/>
            </w:tcBorders>
          </w:tcPr>
          <w:p w:rsidR="00DA6057" w:rsidRPr="00D95B0D" w:rsidRDefault="00DA6057" w:rsidP="00DA6057">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Фармацевтическая промышленность</w:t>
            </w:r>
          </w:p>
          <w:p w:rsidR="00DA6057" w:rsidRPr="00D95B0D" w:rsidRDefault="00DA6057" w:rsidP="00DA6057">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6.3.1</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6057" w:rsidRPr="00D95B0D" w:rsidRDefault="00DA6057" w:rsidP="00DA6057">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7655" w:type="dxa"/>
            <w:tcBorders>
              <w:top w:val="single" w:sz="4" w:space="0" w:color="auto"/>
              <w:left w:val="single" w:sz="4" w:space="0" w:color="auto"/>
              <w:bottom w:val="single" w:sz="4" w:space="0" w:color="auto"/>
              <w:right w:val="single" w:sz="4" w:space="0" w:color="auto"/>
            </w:tcBorders>
          </w:tcPr>
          <w:p w:rsidR="00DA6057" w:rsidRPr="00D95B0D" w:rsidRDefault="00DA6057" w:rsidP="00FB726A">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Предельные размеры земельных уч</w:t>
            </w:r>
            <w:r w:rsidR="00FB726A" w:rsidRPr="00D95B0D">
              <w:rPr>
                <w:rFonts w:ascii="Times New Roman" w:hAnsi="Times New Roman" w:cs="Times New Roman"/>
                <w:b/>
                <w:color w:val="000000" w:themeColor="text1"/>
                <w:sz w:val="20"/>
                <w:szCs w:val="20"/>
              </w:rPr>
              <w:t xml:space="preserve">астков, в том числе их </w:t>
            </w:r>
            <w:proofErr w:type="spellStart"/>
            <w:proofErr w:type="gramStart"/>
            <w:r w:rsidR="00FB726A" w:rsidRPr="00D95B0D">
              <w:rPr>
                <w:rFonts w:ascii="Times New Roman" w:hAnsi="Times New Roman" w:cs="Times New Roman"/>
                <w:b/>
                <w:color w:val="000000" w:themeColor="text1"/>
                <w:sz w:val="20"/>
                <w:szCs w:val="20"/>
              </w:rPr>
              <w:t>площадь:</w:t>
            </w:r>
            <w:r w:rsidR="00FB726A" w:rsidRPr="00D95B0D">
              <w:rPr>
                <w:rFonts w:ascii="Times New Roman" w:hAnsi="Times New Roman" w:cs="Times New Roman"/>
                <w:bCs/>
                <w:color w:val="000000" w:themeColor="text1"/>
                <w:spacing w:val="1"/>
                <w:sz w:val="20"/>
                <w:szCs w:val="20"/>
              </w:rPr>
              <w:t>н</w:t>
            </w:r>
            <w:r w:rsidRPr="00D95B0D">
              <w:rPr>
                <w:rFonts w:ascii="Times New Roman" w:hAnsi="Times New Roman" w:cs="Times New Roman"/>
                <w:bCs/>
                <w:color w:val="000000" w:themeColor="text1"/>
                <w:spacing w:val="1"/>
                <w:sz w:val="20"/>
                <w:szCs w:val="20"/>
              </w:rPr>
              <w:t>е</w:t>
            </w:r>
            <w:proofErr w:type="spellEnd"/>
            <w:proofErr w:type="gramEnd"/>
            <w:r w:rsidRPr="00D95B0D">
              <w:rPr>
                <w:rFonts w:ascii="Times New Roman" w:hAnsi="Times New Roman" w:cs="Times New Roman"/>
                <w:bCs/>
                <w:color w:val="000000" w:themeColor="text1"/>
                <w:spacing w:val="1"/>
                <w:sz w:val="20"/>
                <w:szCs w:val="20"/>
              </w:rPr>
              <w:t xml:space="preserve"> подлежат установлению</w:t>
            </w:r>
            <w:r w:rsidR="00FB726A" w:rsidRPr="00D95B0D">
              <w:rPr>
                <w:rFonts w:ascii="Times New Roman" w:hAnsi="Times New Roman" w:cs="Times New Roman"/>
                <w:bCs/>
                <w:color w:val="000000" w:themeColor="text1"/>
                <w:spacing w:val="1"/>
                <w:sz w:val="20"/>
                <w:szCs w:val="20"/>
              </w:rPr>
              <w:t>.</w:t>
            </w:r>
          </w:p>
          <w:p w:rsidR="00DA6057" w:rsidRPr="00D95B0D" w:rsidRDefault="00DA6057" w:rsidP="00DA6057">
            <w:pPr>
              <w:shd w:val="clear" w:color="auto" w:fill="FFFFFF"/>
              <w:tabs>
                <w:tab w:val="left" w:pos="9781"/>
              </w:tabs>
              <w:spacing w:before="120" w:after="120"/>
              <w:ind w:left="132"/>
              <w:jc w:val="both"/>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u w:val="single"/>
              </w:rPr>
              <w:t>Примечание:</w:t>
            </w:r>
          </w:p>
          <w:p w:rsidR="00DA6057" w:rsidRPr="00D95B0D" w:rsidRDefault="00DA6057" w:rsidP="00DA6057">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DA6057" w:rsidRPr="00D95B0D" w:rsidRDefault="00DA6057" w:rsidP="00DA6057">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D95B0D">
              <w:rPr>
                <w:rFonts w:ascii="Times New Roman" w:hAnsi="Times New Roman" w:cs="Times New Roman"/>
                <w:b/>
                <w:color w:val="000000" w:themeColor="text1"/>
                <w:sz w:val="20"/>
                <w:szCs w:val="20"/>
              </w:rPr>
              <w:lastRenderedPageBreak/>
              <w:t xml:space="preserve">запрещено строительство зданий, строений, сооружений </w:t>
            </w:r>
          </w:p>
          <w:p w:rsidR="00DA6057" w:rsidRPr="00D95B0D" w:rsidRDefault="00DA6057" w:rsidP="00DA6057">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улиц – 5 м,</w:t>
            </w:r>
          </w:p>
          <w:p w:rsidR="00DA6057" w:rsidRPr="00D95B0D" w:rsidRDefault="00DA6057" w:rsidP="00DA6057">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границы земельного участка – 3 м,</w:t>
            </w:r>
          </w:p>
          <w:p w:rsidR="00DA6057" w:rsidRPr="00D95B0D" w:rsidRDefault="00DA6057" w:rsidP="00DA6057">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однополосных проездов – 5 м</w:t>
            </w:r>
          </w:p>
          <w:p w:rsidR="00DA6057" w:rsidRPr="00D95B0D" w:rsidRDefault="00DA6057" w:rsidP="00DA6057">
            <w:pPr>
              <w:autoSpaceDE w:val="0"/>
              <w:autoSpaceDN w:val="0"/>
              <w:adjustRightInd w:val="0"/>
              <w:ind w:left="132"/>
              <w:jc w:val="both"/>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 xml:space="preserve">Для застроенных земельных участков при реконструкции объектов допускается размещать объект по сложившейся линии застройки </w:t>
            </w:r>
          </w:p>
          <w:p w:rsidR="00DA6057" w:rsidRPr="00D95B0D" w:rsidRDefault="00DA6057" w:rsidP="00FB726A">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 xml:space="preserve">Предельное количество этажей или предельная высота зданий, строений, </w:t>
            </w:r>
            <w:proofErr w:type="spellStart"/>
            <w:proofErr w:type="gramStart"/>
            <w:r w:rsidRPr="00D95B0D">
              <w:rPr>
                <w:rFonts w:ascii="Times New Roman" w:hAnsi="Times New Roman" w:cs="Times New Roman"/>
                <w:b/>
                <w:color w:val="000000" w:themeColor="text1"/>
                <w:sz w:val="20"/>
                <w:szCs w:val="20"/>
              </w:rPr>
              <w:t>сооруж</w:t>
            </w:r>
            <w:r w:rsidR="00FB726A" w:rsidRPr="00D95B0D">
              <w:rPr>
                <w:rFonts w:ascii="Times New Roman" w:hAnsi="Times New Roman" w:cs="Times New Roman"/>
                <w:b/>
                <w:color w:val="000000" w:themeColor="text1"/>
                <w:sz w:val="20"/>
                <w:szCs w:val="20"/>
              </w:rPr>
              <w:t>ений:</w:t>
            </w:r>
            <w:r w:rsidR="00FB726A" w:rsidRPr="00D95B0D">
              <w:rPr>
                <w:rFonts w:ascii="Times New Roman" w:hAnsi="Times New Roman" w:cs="Times New Roman"/>
                <w:bCs/>
                <w:color w:val="000000" w:themeColor="text1"/>
                <w:sz w:val="20"/>
                <w:szCs w:val="20"/>
              </w:rPr>
              <w:t>м</w:t>
            </w:r>
            <w:r w:rsidRPr="00D95B0D">
              <w:rPr>
                <w:rFonts w:ascii="Times New Roman" w:hAnsi="Times New Roman" w:cs="Times New Roman"/>
                <w:bCs/>
                <w:color w:val="000000" w:themeColor="text1"/>
                <w:sz w:val="20"/>
                <w:szCs w:val="20"/>
              </w:rPr>
              <w:t>аксимальное</w:t>
            </w:r>
            <w:proofErr w:type="spellEnd"/>
            <w:proofErr w:type="gramEnd"/>
            <w:r w:rsidRPr="00D95B0D">
              <w:rPr>
                <w:rFonts w:ascii="Times New Roman" w:hAnsi="Times New Roman" w:cs="Times New Roman"/>
                <w:bCs/>
                <w:color w:val="000000" w:themeColor="text1"/>
                <w:sz w:val="20"/>
                <w:szCs w:val="20"/>
              </w:rPr>
              <w:t xml:space="preserve"> количество этажей – 2 этажа </w:t>
            </w:r>
          </w:p>
          <w:p w:rsidR="00DA6057" w:rsidRPr="00D95B0D" w:rsidRDefault="00DA6057" w:rsidP="00DA6057">
            <w:pPr>
              <w:autoSpaceDE w:val="0"/>
              <w:autoSpaceDN w:val="0"/>
              <w:adjustRightInd w:val="0"/>
              <w:spacing w:before="120" w:after="120"/>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
                <w:color w:val="000000" w:themeColor="text1"/>
                <w:sz w:val="20"/>
                <w:szCs w:val="20"/>
              </w:rPr>
              <w:t>Максимальный процент застройки в границах земельного участка</w:t>
            </w:r>
            <w:r w:rsidRPr="00D95B0D">
              <w:rPr>
                <w:rFonts w:ascii="Times New Roman" w:hAnsi="Times New Roman" w:cs="Times New Roman"/>
                <w:color w:val="000000" w:themeColor="text1"/>
                <w:sz w:val="20"/>
                <w:szCs w:val="20"/>
              </w:rPr>
              <w:t xml:space="preserve"> – 80 %.</w:t>
            </w:r>
          </w:p>
        </w:tc>
      </w:tr>
      <w:tr w:rsidR="00D95B0D" w:rsidRPr="00D95B0D" w:rsidTr="00E77E47">
        <w:trPr>
          <w:trHeight w:val="548"/>
        </w:trPr>
        <w:tc>
          <w:tcPr>
            <w:tcW w:w="15016" w:type="dxa"/>
            <w:gridSpan w:val="3"/>
            <w:tcBorders>
              <w:top w:val="single" w:sz="4" w:space="0" w:color="auto"/>
              <w:left w:val="single" w:sz="4" w:space="0" w:color="auto"/>
              <w:bottom w:val="single" w:sz="4" w:space="0" w:color="auto"/>
              <w:right w:val="single" w:sz="4" w:space="0" w:color="auto"/>
            </w:tcBorders>
          </w:tcPr>
          <w:p w:rsidR="00E77E47" w:rsidRPr="00F8054D" w:rsidRDefault="00E77E47" w:rsidP="00E77E47">
            <w:pPr>
              <w:shd w:val="clear" w:color="auto" w:fill="FFFFFF"/>
              <w:tabs>
                <w:tab w:val="left" w:pos="9781"/>
              </w:tabs>
              <w:spacing w:before="240" w:after="240" w:line="276" w:lineRule="auto"/>
              <w:ind w:firstLine="709"/>
              <w:jc w:val="center"/>
              <w:rPr>
                <w:rFonts w:ascii="Times New Roman" w:hAnsi="Times New Roman" w:cs="Times New Roman"/>
                <w:bCs/>
                <w:color w:val="000000" w:themeColor="text1"/>
                <w:spacing w:val="1"/>
                <w:sz w:val="20"/>
                <w:szCs w:val="20"/>
              </w:rPr>
            </w:pPr>
            <w:r w:rsidRPr="00F8054D">
              <w:rPr>
                <w:rFonts w:ascii="Times New Roman" w:hAnsi="Times New Roman" w:cs="Times New Roman"/>
                <w:bCs/>
                <w:color w:val="000000" w:themeColor="text1"/>
                <w:spacing w:val="1"/>
                <w:sz w:val="20"/>
                <w:szCs w:val="20"/>
              </w:rPr>
              <w:lastRenderedPageBreak/>
              <w:t>ВСПОМОГАТЕЛЬНЫЕ ВИДЫ РАЗРЕШЕННОГО ИСПОЛЬЗОВАНИЯ</w:t>
            </w:r>
          </w:p>
        </w:tc>
      </w:tr>
      <w:tr w:rsidR="00D95B0D" w:rsidRPr="00D95B0D" w:rsidTr="00394CDE">
        <w:trPr>
          <w:trHeight w:val="548"/>
        </w:trPr>
        <w:tc>
          <w:tcPr>
            <w:tcW w:w="2340" w:type="dxa"/>
            <w:tcBorders>
              <w:top w:val="single" w:sz="4" w:space="0" w:color="auto"/>
              <w:left w:val="single" w:sz="4" w:space="0" w:color="auto"/>
              <w:bottom w:val="single" w:sz="4" w:space="0" w:color="auto"/>
              <w:right w:val="single" w:sz="4" w:space="0" w:color="auto"/>
            </w:tcBorders>
          </w:tcPr>
          <w:p w:rsidR="00E77E47" w:rsidRPr="00D95B0D" w:rsidRDefault="00E77E47" w:rsidP="00E77E47">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Коммунальное обслуживание</w:t>
            </w:r>
          </w:p>
          <w:p w:rsidR="00E77E47" w:rsidRPr="00D95B0D" w:rsidRDefault="00E77E47" w:rsidP="00E77E47">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3.1</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7E47" w:rsidRPr="00D95B0D" w:rsidRDefault="00E77E47" w:rsidP="00E77E47">
            <w:pPr>
              <w:shd w:val="clear" w:color="auto" w:fill="FFFFFF"/>
              <w:tabs>
                <w:tab w:val="left" w:pos="9781"/>
              </w:tabs>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r w:rsidRPr="00D95B0D">
              <w:rPr>
                <w:rFonts w:ascii="Times New Roman" w:hAnsi="Times New Roman" w:cs="Times New Roman"/>
                <w:color w:val="000000" w:themeColor="text1"/>
                <w:sz w:val="20"/>
                <w:szCs w:val="20"/>
                <w:u w:val="single"/>
              </w:rPr>
              <w:t>кодами 3.1.1-3.1.2</w:t>
            </w:r>
          </w:p>
        </w:tc>
        <w:tc>
          <w:tcPr>
            <w:tcW w:w="7655" w:type="dxa"/>
            <w:tcBorders>
              <w:top w:val="single" w:sz="4" w:space="0" w:color="auto"/>
              <w:left w:val="single" w:sz="4" w:space="0" w:color="auto"/>
              <w:bottom w:val="single" w:sz="4" w:space="0" w:color="auto"/>
              <w:right w:val="single" w:sz="4" w:space="0" w:color="auto"/>
            </w:tcBorders>
          </w:tcPr>
          <w:p w:rsidR="00E77E47" w:rsidRPr="00D95B0D" w:rsidRDefault="00E77E47" w:rsidP="00E77E47">
            <w:pPr>
              <w:autoSpaceDE w:val="0"/>
              <w:autoSpaceDN w:val="0"/>
              <w:adjustRightInd w:val="0"/>
              <w:ind w:left="105" w:right="167"/>
              <w:jc w:val="both"/>
              <w:rPr>
                <w:rFonts w:ascii="Times New Roman" w:hAnsi="Times New Roman" w:cs="Times New Roman"/>
                <w:b/>
                <w:color w:val="000000" w:themeColor="text1"/>
                <w:sz w:val="20"/>
                <w:szCs w:val="20"/>
              </w:rPr>
            </w:pPr>
            <w:r w:rsidRPr="00D95B0D">
              <w:rPr>
                <w:rFonts w:ascii="Times New Roman" w:hAnsi="Times New Roman" w:cs="Times New Roman"/>
                <w:color w:val="000000" w:themeColor="text1"/>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77E47" w:rsidRPr="00D95B0D" w:rsidTr="00394CDE">
        <w:trPr>
          <w:trHeight w:val="548"/>
        </w:trPr>
        <w:tc>
          <w:tcPr>
            <w:tcW w:w="2340" w:type="dxa"/>
            <w:tcBorders>
              <w:top w:val="single" w:sz="4" w:space="0" w:color="auto"/>
              <w:left w:val="single" w:sz="4" w:space="0" w:color="auto"/>
              <w:bottom w:val="single" w:sz="4" w:space="0" w:color="auto"/>
              <w:right w:val="single" w:sz="4" w:space="0" w:color="auto"/>
            </w:tcBorders>
          </w:tcPr>
          <w:p w:rsidR="00E77E47" w:rsidRPr="00D95B0D" w:rsidRDefault="00E77E47" w:rsidP="00E77E47">
            <w:pPr>
              <w:shd w:val="clear" w:color="auto" w:fill="FFFFFF"/>
              <w:tabs>
                <w:tab w:val="left" w:pos="9781"/>
              </w:tabs>
              <w:jc w:val="both"/>
              <w:rPr>
                <w:rFonts w:ascii="Times New Roman" w:eastAsia="Times New Roman" w:hAnsi="Times New Roman" w:cs="Times New Roman"/>
                <w:color w:val="000000" w:themeColor="text1"/>
                <w:sz w:val="20"/>
                <w:szCs w:val="20"/>
              </w:rPr>
            </w:pPr>
            <w:r w:rsidRPr="00D95B0D">
              <w:rPr>
                <w:rFonts w:ascii="Times New Roman" w:eastAsia="Times New Roman" w:hAnsi="Times New Roman" w:cs="Times New Roman"/>
                <w:color w:val="000000" w:themeColor="text1"/>
                <w:sz w:val="20"/>
                <w:szCs w:val="20"/>
              </w:rPr>
              <w:t>Улично-дорожная сеть</w:t>
            </w:r>
          </w:p>
          <w:p w:rsidR="00E77E47" w:rsidRPr="00D95B0D" w:rsidRDefault="00E77E47" w:rsidP="00E77E47">
            <w:pPr>
              <w:shd w:val="clear" w:color="auto" w:fill="FFFFFF"/>
              <w:tabs>
                <w:tab w:val="left" w:pos="9781"/>
              </w:tabs>
              <w:jc w:val="both"/>
              <w:rPr>
                <w:rFonts w:ascii="Times New Roman" w:eastAsia="Times New Roman" w:hAnsi="Times New Roman" w:cs="Times New Roman"/>
                <w:color w:val="000000" w:themeColor="text1"/>
                <w:sz w:val="20"/>
                <w:szCs w:val="20"/>
              </w:rPr>
            </w:pPr>
            <w:r w:rsidRPr="00D95B0D">
              <w:rPr>
                <w:rFonts w:ascii="Times New Roman" w:eastAsia="Times New Roman" w:hAnsi="Times New Roman" w:cs="Times New Roman"/>
                <w:color w:val="000000" w:themeColor="text1"/>
                <w:sz w:val="20"/>
                <w:szCs w:val="20"/>
              </w:rPr>
              <w:t>код 12.0.1</w:t>
            </w:r>
          </w:p>
          <w:p w:rsidR="00E77E47" w:rsidRPr="00D95B0D" w:rsidRDefault="00E77E47" w:rsidP="00E77E47">
            <w:pPr>
              <w:shd w:val="clear" w:color="auto" w:fill="FFFFFF"/>
              <w:tabs>
                <w:tab w:val="left" w:pos="9781"/>
              </w:tabs>
              <w:jc w:val="both"/>
              <w:rPr>
                <w:rFonts w:ascii="Times New Roman" w:hAnsi="Times New Roman" w:cs="Times New Roman"/>
                <w:bCs/>
                <w:color w:val="000000" w:themeColor="text1"/>
                <w:spacing w:val="1"/>
                <w:sz w:val="20"/>
                <w:szCs w:val="20"/>
              </w:rPr>
            </w:pP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7E47" w:rsidRPr="00D95B0D" w:rsidRDefault="00E77E47" w:rsidP="00E77E47">
            <w:pPr>
              <w:shd w:val="clear" w:color="auto" w:fill="FFFFFF"/>
              <w:tabs>
                <w:tab w:val="left" w:pos="9781"/>
              </w:tabs>
              <w:jc w:val="both"/>
              <w:rPr>
                <w:rFonts w:ascii="Times New Roman" w:hAnsi="Times New Roman" w:cs="Times New Roman"/>
                <w:color w:val="000000" w:themeColor="text1"/>
                <w:sz w:val="20"/>
                <w:szCs w:val="20"/>
              </w:rPr>
            </w:pPr>
            <w:r w:rsidRPr="00D95B0D">
              <w:rPr>
                <w:rFonts w:ascii="Times New Roman" w:eastAsia="Times New Roman" w:hAnsi="Times New Roman" w:cs="Times New Roman"/>
                <w:color w:val="000000" w:themeColor="text1"/>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D95B0D">
              <w:rPr>
                <w:rFonts w:ascii="Times New Roman" w:eastAsia="Times New Roman" w:hAnsi="Times New Roman" w:cs="Times New Roman"/>
                <w:color w:val="000000" w:themeColor="text1"/>
                <w:sz w:val="20"/>
                <w:szCs w:val="20"/>
              </w:rPr>
              <w:t>велотранспортной</w:t>
            </w:r>
            <w:proofErr w:type="spellEnd"/>
            <w:r w:rsidRPr="00D95B0D">
              <w:rPr>
                <w:rFonts w:ascii="Times New Roman" w:eastAsia="Times New Roman" w:hAnsi="Times New Roman" w:cs="Times New Roman"/>
                <w:color w:val="000000" w:themeColor="text1"/>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7655" w:type="dxa"/>
            <w:tcBorders>
              <w:top w:val="single" w:sz="4" w:space="0" w:color="auto"/>
              <w:left w:val="single" w:sz="4" w:space="0" w:color="auto"/>
              <w:bottom w:val="single" w:sz="4" w:space="0" w:color="auto"/>
              <w:right w:val="single" w:sz="4" w:space="0" w:color="auto"/>
            </w:tcBorders>
          </w:tcPr>
          <w:p w:rsidR="00E77E47" w:rsidRPr="00D95B0D" w:rsidRDefault="00E77E47" w:rsidP="00E77E47">
            <w:pPr>
              <w:autoSpaceDE w:val="0"/>
              <w:autoSpaceDN w:val="0"/>
              <w:adjustRightInd w:val="0"/>
              <w:ind w:left="105" w:right="167"/>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406823" w:rsidRPr="00D95B0D" w:rsidRDefault="00406823" w:rsidP="00406823">
      <w:pPr>
        <w:spacing w:line="276" w:lineRule="auto"/>
        <w:ind w:firstLine="709"/>
        <w:jc w:val="center"/>
        <w:rPr>
          <w:rFonts w:ascii="Times New Roman" w:hAnsi="Times New Roman" w:cs="Times New Roman"/>
          <w:color w:val="000000" w:themeColor="text1"/>
        </w:rPr>
      </w:pPr>
    </w:p>
    <w:p w:rsidR="00C44D5F" w:rsidRPr="00D95B0D" w:rsidRDefault="00C44D5F" w:rsidP="00C44D5F">
      <w:pPr>
        <w:ind w:firstLine="709"/>
        <w:jc w:val="both"/>
        <w:rPr>
          <w:rFonts w:ascii="Times New Roman" w:eastAsia="Times New Roman" w:hAnsi="Times New Roman" w:cs="Times New Roman"/>
          <w:b/>
          <w:color w:val="000000" w:themeColor="text1"/>
          <w:lang w:eastAsia="zh-CN"/>
        </w:rPr>
      </w:pPr>
      <w:r w:rsidRPr="00D95B0D">
        <w:rPr>
          <w:rFonts w:ascii="Times New Roman" w:eastAsia="Times New Roman" w:hAnsi="Times New Roman" w:cs="Times New Roman"/>
          <w:b/>
          <w:color w:val="000000" w:themeColor="text1"/>
          <w:lang w:eastAsia="zh-CN"/>
        </w:rPr>
        <w:t xml:space="preserve">Действуют ограничения использования земельных участков и объектов капитального строительства согласно Части </w:t>
      </w:r>
      <w:r w:rsidRPr="00D95B0D">
        <w:rPr>
          <w:rFonts w:ascii="Times New Roman" w:eastAsia="Times New Roman" w:hAnsi="Times New Roman" w:cs="Times New Roman"/>
          <w:b/>
          <w:color w:val="000000" w:themeColor="text1"/>
          <w:lang w:val="en-US" w:eastAsia="zh-CN"/>
        </w:rPr>
        <w:t>IV</w:t>
      </w:r>
      <w:r w:rsidRPr="00D95B0D">
        <w:rPr>
          <w:rFonts w:ascii="Times New Roman" w:eastAsia="Times New Roman" w:hAnsi="Times New Roman" w:cs="Times New Roman"/>
          <w:b/>
          <w:color w:val="000000" w:themeColor="text1"/>
          <w:lang w:eastAsia="zh-CN"/>
        </w:rPr>
        <w:t xml:space="preserve"> настоящих Правил.</w:t>
      </w:r>
    </w:p>
    <w:p w:rsidR="00406823" w:rsidRPr="00D95B0D" w:rsidRDefault="00406823" w:rsidP="00DA6057">
      <w:pPr>
        <w:spacing w:line="276" w:lineRule="auto"/>
        <w:jc w:val="both"/>
        <w:rPr>
          <w:rFonts w:ascii="Times New Roman" w:hAnsi="Times New Roman" w:cs="Times New Roman"/>
          <w:color w:val="000000" w:themeColor="text1"/>
        </w:rPr>
      </w:pPr>
    </w:p>
    <w:p w:rsidR="00C44D5F" w:rsidRPr="00D95B0D" w:rsidRDefault="00C44D5F" w:rsidP="00D95B0D">
      <w:pPr>
        <w:pStyle w:val="3"/>
        <w:rPr>
          <w:rStyle w:val="a8"/>
          <w:b/>
          <w:color w:val="000000" w:themeColor="text1"/>
          <w:sz w:val="24"/>
          <w:szCs w:val="24"/>
        </w:rPr>
      </w:pPr>
      <w:bookmarkStart w:id="14" w:name="_Toc149643386"/>
      <w:r w:rsidRPr="00D95B0D">
        <w:rPr>
          <w:rStyle w:val="a8"/>
          <w:b/>
          <w:color w:val="000000" w:themeColor="text1"/>
          <w:sz w:val="24"/>
          <w:szCs w:val="24"/>
        </w:rPr>
        <w:t xml:space="preserve">9.5. Градостроительный регламент зоны предприятий </w:t>
      </w:r>
      <w:r w:rsidRPr="00D95B0D">
        <w:rPr>
          <w:rStyle w:val="a8"/>
          <w:b/>
          <w:color w:val="000000" w:themeColor="text1"/>
          <w:sz w:val="24"/>
          <w:szCs w:val="24"/>
          <w:lang w:val="en-US"/>
        </w:rPr>
        <w:t>IV</w:t>
      </w:r>
      <w:r w:rsidRPr="00D95B0D">
        <w:rPr>
          <w:rStyle w:val="a8"/>
          <w:b/>
          <w:color w:val="000000" w:themeColor="text1"/>
          <w:sz w:val="24"/>
          <w:szCs w:val="24"/>
        </w:rPr>
        <w:t xml:space="preserve"> класса вредности (П2)</w:t>
      </w:r>
      <w:bookmarkEnd w:id="14"/>
    </w:p>
    <w:p w:rsidR="00486D24" w:rsidRPr="00D95B0D" w:rsidRDefault="00486D24" w:rsidP="00486D24">
      <w:pPr>
        <w:rPr>
          <w:color w:val="000000" w:themeColor="text1"/>
        </w:rPr>
      </w:pPr>
    </w:p>
    <w:tbl>
      <w:tblPr>
        <w:tblW w:w="15016" w:type="dxa"/>
        <w:tblInd w:w="5" w:type="dxa"/>
        <w:tblLayout w:type="fixed"/>
        <w:tblCellMar>
          <w:top w:w="75" w:type="dxa"/>
          <w:left w:w="0" w:type="dxa"/>
          <w:bottom w:w="75" w:type="dxa"/>
          <w:right w:w="0" w:type="dxa"/>
        </w:tblCellMar>
        <w:tblLook w:val="0000" w:firstRow="0" w:lastRow="0" w:firstColumn="0" w:lastColumn="0" w:noHBand="0" w:noVBand="0"/>
      </w:tblPr>
      <w:tblGrid>
        <w:gridCol w:w="2340"/>
        <w:gridCol w:w="5021"/>
        <w:gridCol w:w="7655"/>
      </w:tblGrid>
      <w:tr w:rsidR="00D95B0D" w:rsidRPr="00D95B0D" w:rsidTr="00394CDE">
        <w:tc>
          <w:tcPr>
            <w:tcW w:w="15016" w:type="dxa"/>
            <w:gridSpan w:val="3"/>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spacing w:before="120" w:after="120"/>
              <w:ind w:left="132"/>
              <w:jc w:val="center"/>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ОСНОВНЫЕ ВИДЫ РАЗРЕШЕННОГО ИСПОЛЬЗОВАНИЯ</w:t>
            </w:r>
          </w:p>
        </w:tc>
      </w:tr>
      <w:tr w:rsidR="00D95B0D" w:rsidRPr="00D95B0D" w:rsidTr="00565BD9">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
                <w:bCs/>
                <w:color w:val="000000" w:themeColor="text1"/>
                <w:spacing w:val="1"/>
                <w:sz w:val="20"/>
                <w:szCs w:val="20"/>
              </w:rPr>
              <w:lastRenderedPageBreak/>
              <w:t>Виды разрешенного использования земельных участков</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
                <w:bCs/>
                <w:color w:val="000000" w:themeColor="text1"/>
                <w:spacing w:val="1"/>
                <w:sz w:val="20"/>
                <w:szCs w:val="20"/>
              </w:rPr>
              <w:t xml:space="preserve">Описание видов разрешенного использования  </w:t>
            </w:r>
          </w:p>
        </w:tc>
        <w:tc>
          <w:tcPr>
            <w:tcW w:w="7655"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
                <w:bCs/>
                <w:color w:val="000000" w:themeColor="text1"/>
                <w:spacing w:val="1"/>
                <w:sz w:val="20"/>
                <w:szCs w:val="20"/>
              </w:rPr>
            </w:pPr>
            <w:r w:rsidRPr="00D95B0D">
              <w:rPr>
                <w:rFonts w:ascii="Times New Roman" w:hAnsi="Times New Roman" w:cs="Times New Roman"/>
                <w:b/>
                <w:bCs/>
                <w:color w:val="000000" w:themeColor="text1"/>
                <w:spacing w:val="1"/>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95B0D" w:rsidRPr="00D95B0D" w:rsidTr="00565BD9">
        <w:trPr>
          <w:trHeight w:val="621"/>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Легкая промышленность</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6.3</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Размещение объектов капитального строительства, предназначенных для текстильной, </w:t>
            </w:r>
            <w:proofErr w:type="spellStart"/>
            <w:r w:rsidRPr="00D95B0D">
              <w:rPr>
                <w:rFonts w:ascii="Times New Roman" w:hAnsi="Times New Roman" w:cs="Times New Roman"/>
                <w:color w:val="000000" w:themeColor="text1"/>
                <w:sz w:val="20"/>
                <w:szCs w:val="20"/>
              </w:rPr>
              <w:t>фарфоро</w:t>
            </w:r>
            <w:proofErr w:type="spellEnd"/>
            <w:r w:rsidRPr="00D95B0D">
              <w:rPr>
                <w:rFonts w:ascii="Times New Roman" w:hAnsi="Times New Roman" w:cs="Times New Roman"/>
                <w:color w:val="000000" w:themeColor="text1"/>
                <w:sz w:val="20"/>
                <w:szCs w:val="20"/>
              </w:rPr>
              <w:t>-фаянсовой, электронной промышленности</w:t>
            </w:r>
          </w:p>
        </w:tc>
        <w:tc>
          <w:tcPr>
            <w:tcW w:w="7655" w:type="dxa"/>
            <w:vMerge w:val="restart"/>
            <w:tcBorders>
              <w:top w:val="single" w:sz="4" w:space="0" w:color="auto"/>
              <w:left w:val="single" w:sz="4" w:space="0" w:color="auto"/>
              <w:bottom w:val="single" w:sz="4" w:space="0" w:color="auto"/>
              <w:right w:val="single" w:sz="4" w:space="0" w:color="auto"/>
            </w:tcBorders>
          </w:tcPr>
          <w:p w:rsidR="00406823" w:rsidRPr="00D95B0D" w:rsidRDefault="00406823" w:rsidP="00394CDE">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Предельные размеры земельных участков, в том числе их площадь:</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Не подлежат установлению</w:t>
            </w:r>
          </w:p>
          <w:p w:rsidR="00406823" w:rsidRPr="00D95B0D" w:rsidRDefault="00406823" w:rsidP="00394CDE">
            <w:pPr>
              <w:shd w:val="clear" w:color="auto" w:fill="FFFFFF"/>
              <w:tabs>
                <w:tab w:val="left" w:pos="9781"/>
              </w:tabs>
              <w:spacing w:before="120" w:after="120"/>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u w:val="single"/>
              </w:rPr>
              <w:t>Примечание:</w:t>
            </w:r>
            <w:r w:rsidRPr="00D95B0D">
              <w:rPr>
                <w:rFonts w:ascii="Times New Roman" w:hAnsi="Times New Roman" w:cs="Times New Roman"/>
                <w:bCs/>
                <w:color w:val="000000" w:themeColor="text1"/>
                <w:spacing w:val="1"/>
                <w:sz w:val="20"/>
                <w:szCs w:val="20"/>
              </w:rPr>
              <w:t xml:space="preserve"> </w:t>
            </w:r>
          </w:p>
          <w:p w:rsidR="00406823" w:rsidRPr="00D95B0D" w:rsidRDefault="00406823" w:rsidP="00394CDE">
            <w:pPr>
              <w:autoSpaceDE w:val="0"/>
              <w:autoSpaceDN w:val="0"/>
              <w:adjustRightInd w:val="0"/>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1. Установленная максимальная площадь земельного участка не учитывается в случае:</w:t>
            </w:r>
          </w:p>
          <w:p w:rsidR="00406823" w:rsidRPr="00D95B0D" w:rsidRDefault="00406823" w:rsidP="00394CDE">
            <w:pPr>
              <w:autoSpaceDE w:val="0"/>
              <w:autoSpaceDN w:val="0"/>
              <w:adjustRightInd w:val="0"/>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проведения кадастровых работ по уточнению границ земельного участка, если в Едином государственном реестре недвижимости отсутствуют сведения о координатах поворотных точек углов такого земельного участка (ранее учтенный земельный участок);</w:t>
            </w:r>
          </w:p>
          <w:p w:rsidR="00406823" w:rsidRPr="00D95B0D" w:rsidRDefault="00406823" w:rsidP="00394CDE">
            <w:pPr>
              <w:shd w:val="clear" w:color="auto" w:fill="FFFFFF"/>
              <w:tabs>
                <w:tab w:val="left" w:pos="9781"/>
              </w:tabs>
              <w:ind w:left="132"/>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rPr>
              <w:t>2. 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406823" w:rsidRPr="00D95B0D" w:rsidRDefault="00406823" w:rsidP="00394CDE">
            <w:pPr>
              <w:autoSpaceDE w:val="0"/>
              <w:autoSpaceDN w:val="0"/>
              <w:adjustRightInd w:val="0"/>
              <w:spacing w:before="120" w:after="120"/>
              <w:ind w:left="132"/>
              <w:jc w:val="both"/>
              <w:rPr>
                <w:rFonts w:ascii="Times New Roman" w:hAnsi="Times New Roman" w:cs="Times New Roman"/>
                <w:color w:val="000000" w:themeColor="text1"/>
                <w:sz w:val="20"/>
                <w:szCs w:val="20"/>
              </w:rPr>
            </w:pPr>
            <w:r w:rsidRPr="00D95B0D">
              <w:rPr>
                <w:rFonts w:ascii="Times New Roman" w:hAnsi="Times New Roman" w:cs="Times New Roman"/>
                <w:b/>
                <w:color w:val="000000" w:themeColor="text1"/>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улиц – 5 м,</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границы земельного участка – 3 м,</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однополосных проездов – 5 м</w:t>
            </w:r>
          </w:p>
          <w:p w:rsidR="00406823" w:rsidRPr="00D95B0D" w:rsidRDefault="00406823" w:rsidP="00394CDE">
            <w:pPr>
              <w:autoSpaceDE w:val="0"/>
              <w:autoSpaceDN w:val="0"/>
              <w:adjustRightInd w:val="0"/>
              <w:ind w:left="132"/>
              <w:jc w:val="both"/>
              <w:rPr>
                <w:rFonts w:ascii="Times New Roman" w:hAnsi="Times New Roman" w:cs="Times New Roman"/>
                <w:b/>
                <w:color w:val="000000" w:themeColor="text1"/>
                <w:sz w:val="20"/>
                <w:szCs w:val="20"/>
              </w:rPr>
            </w:pPr>
          </w:p>
          <w:p w:rsidR="00406823" w:rsidRPr="00D95B0D" w:rsidRDefault="00406823" w:rsidP="00394CDE">
            <w:pPr>
              <w:autoSpaceDE w:val="0"/>
              <w:autoSpaceDN w:val="0"/>
              <w:adjustRightInd w:val="0"/>
              <w:ind w:left="132"/>
              <w:jc w:val="both"/>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 xml:space="preserve">Для застроенных земельных участков при реконструкции объектов допускается размещать объект по сложившейся линии застройки </w:t>
            </w:r>
          </w:p>
          <w:p w:rsidR="00406823" w:rsidRPr="00D95B0D" w:rsidRDefault="00406823" w:rsidP="00FB726A">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Предельное количество этажей или предельная высота зданий, с</w:t>
            </w:r>
            <w:r w:rsidR="00FB726A" w:rsidRPr="00D95B0D">
              <w:rPr>
                <w:rFonts w:ascii="Times New Roman" w:hAnsi="Times New Roman" w:cs="Times New Roman"/>
                <w:b/>
                <w:color w:val="000000" w:themeColor="text1"/>
                <w:sz w:val="20"/>
                <w:szCs w:val="20"/>
              </w:rPr>
              <w:t xml:space="preserve">троений, </w:t>
            </w:r>
            <w:proofErr w:type="spellStart"/>
            <w:proofErr w:type="gramStart"/>
            <w:r w:rsidR="00FB726A" w:rsidRPr="00D95B0D">
              <w:rPr>
                <w:rFonts w:ascii="Times New Roman" w:hAnsi="Times New Roman" w:cs="Times New Roman"/>
                <w:b/>
                <w:color w:val="000000" w:themeColor="text1"/>
                <w:sz w:val="20"/>
                <w:szCs w:val="20"/>
              </w:rPr>
              <w:t>сооружений:</w:t>
            </w:r>
            <w:r w:rsidR="00FB726A" w:rsidRPr="00D95B0D">
              <w:rPr>
                <w:rFonts w:ascii="Times New Roman" w:hAnsi="Times New Roman" w:cs="Times New Roman"/>
                <w:bCs/>
                <w:color w:val="000000" w:themeColor="text1"/>
                <w:sz w:val="20"/>
                <w:szCs w:val="20"/>
              </w:rPr>
              <w:t>м</w:t>
            </w:r>
            <w:r w:rsidRPr="00D95B0D">
              <w:rPr>
                <w:rFonts w:ascii="Times New Roman" w:hAnsi="Times New Roman" w:cs="Times New Roman"/>
                <w:bCs/>
                <w:color w:val="000000" w:themeColor="text1"/>
                <w:sz w:val="20"/>
                <w:szCs w:val="20"/>
              </w:rPr>
              <w:t>аксимальное</w:t>
            </w:r>
            <w:proofErr w:type="spellEnd"/>
            <w:proofErr w:type="gramEnd"/>
            <w:r w:rsidRPr="00D95B0D">
              <w:rPr>
                <w:rFonts w:ascii="Times New Roman" w:hAnsi="Times New Roman" w:cs="Times New Roman"/>
                <w:bCs/>
                <w:color w:val="000000" w:themeColor="text1"/>
                <w:sz w:val="20"/>
                <w:szCs w:val="20"/>
              </w:rPr>
              <w:t xml:space="preserve"> количество этажей – 3 этажа </w:t>
            </w:r>
          </w:p>
          <w:p w:rsidR="00406823" w:rsidRPr="00D95B0D" w:rsidRDefault="00406823" w:rsidP="00394CDE">
            <w:pPr>
              <w:autoSpaceDE w:val="0"/>
              <w:autoSpaceDN w:val="0"/>
              <w:adjustRightInd w:val="0"/>
              <w:spacing w:before="120" w:after="120"/>
              <w:ind w:left="132"/>
              <w:jc w:val="both"/>
              <w:rPr>
                <w:rFonts w:ascii="Times New Roman" w:hAnsi="Times New Roman" w:cs="Times New Roman"/>
                <w:color w:val="000000" w:themeColor="text1"/>
                <w:sz w:val="20"/>
                <w:szCs w:val="20"/>
              </w:rPr>
            </w:pPr>
            <w:r w:rsidRPr="00D95B0D">
              <w:rPr>
                <w:rFonts w:ascii="Times New Roman" w:hAnsi="Times New Roman" w:cs="Times New Roman"/>
                <w:b/>
                <w:color w:val="000000" w:themeColor="text1"/>
                <w:sz w:val="20"/>
                <w:szCs w:val="20"/>
              </w:rPr>
              <w:t>Максимальный процент застройки в границах земельного участка</w:t>
            </w:r>
            <w:r w:rsidRPr="00D95B0D">
              <w:rPr>
                <w:rFonts w:ascii="Times New Roman" w:hAnsi="Times New Roman" w:cs="Times New Roman"/>
                <w:color w:val="000000" w:themeColor="text1"/>
                <w:sz w:val="20"/>
                <w:szCs w:val="20"/>
              </w:rPr>
              <w:t xml:space="preserve"> – 80 %.</w:t>
            </w:r>
          </w:p>
        </w:tc>
      </w:tr>
      <w:tr w:rsidR="00D95B0D" w:rsidRPr="00D95B0D" w:rsidTr="00565BD9">
        <w:trPr>
          <w:trHeight w:val="621"/>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Пищевая промышленность</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6.4</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 </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Завод по переработке молока</w:t>
            </w:r>
          </w:p>
        </w:tc>
        <w:tc>
          <w:tcPr>
            <w:tcW w:w="7655" w:type="dxa"/>
            <w:vMerge/>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p>
        </w:tc>
      </w:tr>
      <w:tr w:rsidR="00D95B0D" w:rsidRPr="00D95B0D" w:rsidTr="00565BD9">
        <w:trPr>
          <w:trHeight w:val="621"/>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Строительная промышленность</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6.6</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Лесоперерабатывающий </w:t>
            </w:r>
            <w:proofErr w:type="spellStart"/>
            <w:r w:rsidRPr="00D95B0D">
              <w:rPr>
                <w:rFonts w:ascii="Times New Roman" w:hAnsi="Times New Roman" w:cs="Times New Roman"/>
                <w:color w:val="000000" w:themeColor="text1"/>
                <w:sz w:val="20"/>
                <w:szCs w:val="20"/>
              </w:rPr>
              <w:t>минитехнопарк</w:t>
            </w:r>
            <w:proofErr w:type="spellEnd"/>
          </w:p>
        </w:tc>
        <w:tc>
          <w:tcPr>
            <w:tcW w:w="7655" w:type="dxa"/>
            <w:vMerge/>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p>
        </w:tc>
      </w:tr>
      <w:tr w:rsidR="00D95B0D" w:rsidRPr="00D95B0D" w:rsidTr="00565BD9">
        <w:trPr>
          <w:trHeight w:val="621"/>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Энергетика</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6.7</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D95B0D">
              <w:rPr>
                <w:rFonts w:ascii="Times New Roman" w:hAnsi="Times New Roman" w:cs="Times New Roman"/>
                <w:color w:val="000000" w:themeColor="text1"/>
                <w:sz w:val="20"/>
                <w:szCs w:val="20"/>
              </w:rPr>
              <w:t>золоотвалов</w:t>
            </w:r>
            <w:proofErr w:type="spellEnd"/>
            <w:r w:rsidRPr="00D95B0D">
              <w:rPr>
                <w:rFonts w:ascii="Times New Roman" w:hAnsi="Times New Roman" w:cs="Times New Roman"/>
                <w:color w:val="000000" w:themeColor="text1"/>
                <w:sz w:val="20"/>
                <w:szCs w:val="20"/>
              </w:rPr>
              <w:t>, гидротехнических сооружений);</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коммунальное обслуживание</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Предприятия по производству:</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щепы (для котлов), топливных брикетов и </w:t>
            </w:r>
            <w:proofErr w:type="spellStart"/>
            <w:r w:rsidRPr="00D95B0D">
              <w:rPr>
                <w:rFonts w:ascii="Times New Roman" w:hAnsi="Times New Roman" w:cs="Times New Roman"/>
                <w:color w:val="000000" w:themeColor="text1"/>
                <w:sz w:val="20"/>
                <w:szCs w:val="20"/>
              </w:rPr>
              <w:t>пеллет</w:t>
            </w:r>
            <w:proofErr w:type="spellEnd"/>
          </w:p>
        </w:tc>
        <w:tc>
          <w:tcPr>
            <w:tcW w:w="7655" w:type="dxa"/>
            <w:vMerge/>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p>
        </w:tc>
      </w:tr>
      <w:tr w:rsidR="00D95B0D" w:rsidRPr="00D95B0D" w:rsidTr="00565BD9">
        <w:trPr>
          <w:trHeight w:val="621"/>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Связь</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6.8</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w:t>
            </w:r>
            <w:r w:rsidRPr="00D95B0D">
              <w:rPr>
                <w:rFonts w:ascii="Times New Roman" w:hAnsi="Times New Roman" w:cs="Times New Roman"/>
                <w:color w:val="000000" w:themeColor="text1"/>
                <w:sz w:val="20"/>
                <w:szCs w:val="20"/>
              </w:rPr>
              <w:lastRenderedPageBreak/>
              <w:t xml:space="preserve">исключением объектов связи, размещение которых предусмотрено содержанием видов разрешенного использования с </w:t>
            </w:r>
            <w:hyperlink r:id="rId88" w:history="1">
              <w:r w:rsidRPr="00D95B0D">
                <w:rPr>
                  <w:rStyle w:val="a3"/>
                  <w:rFonts w:ascii="Times New Roman" w:hAnsi="Times New Roman" w:cs="Times New Roman"/>
                  <w:color w:val="000000" w:themeColor="text1"/>
                  <w:sz w:val="20"/>
                  <w:szCs w:val="20"/>
                </w:rPr>
                <w:t>кодами 3.1.1</w:t>
              </w:r>
            </w:hyperlink>
            <w:r w:rsidRPr="00D95B0D">
              <w:rPr>
                <w:rFonts w:ascii="Times New Roman" w:hAnsi="Times New Roman" w:cs="Times New Roman"/>
                <w:color w:val="000000" w:themeColor="text1"/>
                <w:sz w:val="20"/>
                <w:szCs w:val="20"/>
              </w:rPr>
              <w:t xml:space="preserve">, </w:t>
            </w:r>
            <w:hyperlink r:id="rId89" w:history="1">
              <w:r w:rsidRPr="00D95B0D">
                <w:rPr>
                  <w:rStyle w:val="a3"/>
                  <w:rFonts w:ascii="Times New Roman" w:hAnsi="Times New Roman" w:cs="Times New Roman"/>
                  <w:color w:val="000000" w:themeColor="text1"/>
                  <w:sz w:val="20"/>
                  <w:szCs w:val="20"/>
                </w:rPr>
                <w:t>3.2.3</w:t>
              </w:r>
            </w:hyperlink>
          </w:p>
        </w:tc>
        <w:tc>
          <w:tcPr>
            <w:tcW w:w="7655" w:type="dxa"/>
            <w:vMerge/>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p>
        </w:tc>
      </w:tr>
      <w:tr w:rsidR="00D95B0D" w:rsidRPr="00D95B0D" w:rsidTr="00565BD9">
        <w:trPr>
          <w:trHeight w:val="621"/>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lastRenderedPageBreak/>
              <w:t>Склады</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6.9</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7655" w:type="dxa"/>
            <w:vMerge/>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p>
        </w:tc>
      </w:tr>
      <w:tr w:rsidR="00D95B0D" w:rsidRPr="00D95B0D" w:rsidTr="00565BD9">
        <w:trPr>
          <w:trHeight w:val="621"/>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Складские площадки, код 6.9.1</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Временное хранение, распределение и перевалка грузов (за исключением хранения стратегических запасов) на открытом воздухе</w:t>
            </w:r>
          </w:p>
        </w:tc>
        <w:tc>
          <w:tcPr>
            <w:tcW w:w="7655" w:type="dxa"/>
            <w:vMerge/>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p>
        </w:tc>
      </w:tr>
      <w:tr w:rsidR="00D95B0D" w:rsidRPr="00D95B0D" w:rsidTr="00565BD9">
        <w:trPr>
          <w:trHeight w:val="621"/>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Целлюлозно-бумажная промышленность</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xml:space="preserve">код 6.11 </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7655" w:type="dxa"/>
            <w:vMerge/>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p>
        </w:tc>
      </w:tr>
      <w:tr w:rsidR="00D95B0D" w:rsidRPr="00D95B0D" w:rsidTr="00565BD9">
        <w:trPr>
          <w:trHeight w:val="621"/>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Железнодорожный транспорт</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7.1</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autoSpaceDE w:val="0"/>
              <w:autoSpaceDN w:val="0"/>
              <w:adjustRightInd w:val="0"/>
              <w:ind w:left="132"/>
              <w:jc w:val="both"/>
              <w:rPr>
                <w:rFonts w:ascii="Times New Roman" w:hAnsi="Times New Roman" w:cs="Times New Roman"/>
                <w:b/>
                <w:color w:val="000000" w:themeColor="text1"/>
                <w:sz w:val="20"/>
                <w:szCs w:val="20"/>
              </w:rPr>
            </w:pPr>
            <w:r w:rsidRPr="00D95B0D">
              <w:rPr>
                <w:rFonts w:ascii="Times New Roman" w:hAnsi="Times New Roman" w:cs="Times New Roman"/>
                <w:color w:val="000000" w:themeColor="text1"/>
                <w:sz w:val="20"/>
                <w:szCs w:val="20"/>
              </w:rPr>
              <w:t xml:space="preserve">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r:id="rId90" w:history="1">
              <w:r w:rsidRPr="00D95B0D">
                <w:rPr>
                  <w:rStyle w:val="a3"/>
                  <w:rFonts w:ascii="Times New Roman" w:hAnsi="Times New Roman" w:cs="Times New Roman"/>
                  <w:color w:val="000000" w:themeColor="text1"/>
                  <w:sz w:val="20"/>
                  <w:szCs w:val="20"/>
                </w:rPr>
                <w:t>кодами 7.1.1</w:t>
              </w:r>
            </w:hyperlink>
            <w:r w:rsidRPr="00D95B0D">
              <w:rPr>
                <w:rFonts w:ascii="Times New Roman" w:hAnsi="Times New Roman" w:cs="Times New Roman"/>
                <w:color w:val="000000" w:themeColor="text1"/>
                <w:sz w:val="20"/>
                <w:szCs w:val="20"/>
              </w:rPr>
              <w:t xml:space="preserve"> - </w:t>
            </w:r>
            <w:hyperlink r:id="rId91" w:history="1">
              <w:r w:rsidRPr="00D95B0D">
                <w:rPr>
                  <w:rStyle w:val="a3"/>
                  <w:rFonts w:ascii="Times New Roman" w:hAnsi="Times New Roman" w:cs="Times New Roman"/>
                  <w:color w:val="000000" w:themeColor="text1"/>
                  <w:sz w:val="20"/>
                  <w:szCs w:val="20"/>
                </w:rPr>
                <w:t>7.1.2</w:t>
              </w:r>
            </w:hyperlink>
          </w:p>
        </w:tc>
        <w:tc>
          <w:tcPr>
            <w:tcW w:w="7655" w:type="dxa"/>
            <w:vMerge/>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p>
        </w:tc>
      </w:tr>
      <w:tr w:rsidR="00D95B0D" w:rsidRPr="00D95B0D" w:rsidTr="00565BD9">
        <w:trPr>
          <w:trHeight w:val="115"/>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Автомобильный транспорт</w:t>
            </w:r>
            <w:r w:rsidRPr="00D95B0D">
              <w:rPr>
                <w:rFonts w:ascii="Times New Roman" w:hAnsi="Times New Roman" w:cs="Times New Roman"/>
                <w:bCs/>
                <w:color w:val="000000" w:themeColor="text1"/>
                <w:spacing w:val="1"/>
                <w:sz w:val="20"/>
                <w:szCs w:val="20"/>
              </w:rPr>
              <w:br/>
              <w:t>код 7.2</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w:t>
            </w:r>
            <w:hyperlink r:id="rId92" w:history="1">
              <w:r w:rsidRPr="00D95B0D">
                <w:rPr>
                  <w:rStyle w:val="a3"/>
                  <w:rFonts w:ascii="Times New Roman" w:hAnsi="Times New Roman" w:cs="Times New Roman"/>
                  <w:color w:val="000000" w:themeColor="text1"/>
                  <w:spacing w:val="1"/>
                  <w:sz w:val="20"/>
                  <w:szCs w:val="20"/>
                </w:rPr>
                <w:t>кодами 7.2.1</w:t>
              </w:r>
            </w:hyperlink>
            <w:r w:rsidRPr="00D95B0D">
              <w:rPr>
                <w:rFonts w:ascii="Times New Roman" w:hAnsi="Times New Roman" w:cs="Times New Roman"/>
                <w:bCs/>
                <w:color w:val="000000" w:themeColor="text1"/>
                <w:spacing w:val="1"/>
                <w:sz w:val="20"/>
                <w:szCs w:val="20"/>
              </w:rPr>
              <w:t xml:space="preserve"> - </w:t>
            </w:r>
            <w:hyperlink r:id="rId93" w:history="1">
              <w:r w:rsidRPr="00D95B0D">
                <w:rPr>
                  <w:rStyle w:val="a3"/>
                  <w:rFonts w:ascii="Times New Roman" w:hAnsi="Times New Roman" w:cs="Times New Roman"/>
                  <w:color w:val="000000" w:themeColor="text1"/>
                  <w:spacing w:val="1"/>
                  <w:sz w:val="20"/>
                  <w:szCs w:val="20"/>
                </w:rPr>
                <w:t>7.2.3</w:t>
              </w:r>
            </w:hyperlink>
          </w:p>
        </w:tc>
        <w:tc>
          <w:tcPr>
            <w:tcW w:w="7655" w:type="dxa"/>
            <w:vMerge/>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p>
        </w:tc>
      </w:tr>
      <w:tr w:rsidR="00D95B0D" w:rsidRPr="00D95B0D" w:rsidTr="00565BD9">
        <w:trPr>
          <w:trHeight w:val="115"/>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Спорт</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5.1</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r:id="rId94" w:history="1">
              <w:r w:rsidRPr="00D95B0D">
                <w:rPr>
                  <w:rStyle w:val="a3"/>
                  <w:rFonts w:ascii="Times New Roman" w:hAnsi="Times New Roman" w:cs="Times New Roman"/>
                  <w:color w:val="000000" w:themeColor="text1"/>
                  <w:spacing w:val="1"/>
                  <w:sz w:val="20"/>
                  <w:szCs w:val="20"/>
                </w:rPr>
                <w:t>кодами 5.1.1</w:t>
              </w:r>
            </w:hyperlink>
            <w:r w:rsidRPr="00D95B0D">
              <w:rPr>
                <w:rFonts w:ascii="Times New Roman" w:hAnsi="Times New Roman" w:cs="Times New Roman"/>
                <w:bCs/>
                <w:color w:val="000000" w:themeColor="text1"/>
                <w:spacing w:val="1"/>
                <w:sz w:val="20"/>
                <w:szCs w:val="20"/>
              </w:rPr>
              <w:t xml:space="preserve"> - </w:t>
            </w:r>
            <w:hyperlink r:id="rId95" w:history="1">
              <w:r w:rsidRPr="00D95B0D">
                <w:rPr>
                  <w:rStyle w:val="a3"/>
                  <w:rFonts w:ascii="Times New Roman" w:hAnsi="Times New Roman" w:cs="Times New Roman"/>
                  <w:color w:val="000000" w:themeColor="text1"/>
                  <w:spacing w:val="1"/>
                  <w:sz w:val="20"/>
                  <w:szCs w:val="20"/>
                </w:rPr>
                <w:t>5.1.7</w:t>
              </w:r>
            </w:hyperlink>
          </w:p>
        </w:tc>
        <w:tc>
          <w:tcPr>
            <w:tcW w:w="7655"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Предельные размеры земельных участков, в том числе их площадь:</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Минимальный размер земельного участка – 10 м</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Минимальная площадь земельного участка – 100 кв. м.,</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максимальная площадь земельного участка –30 000 кв. м.;</w:t>
            </w:r>
          </w:p>
          <w:p w:rsidR="00406823" w:rsidRPr="00D95B0D" w:rsidRDefault="00406823" w:rsidP="00394CDE">
            <w:pPr>
              <w:shd w:val="clear" w:color="auto" w:fill="FFFFFF"/>
              <w:tabs>
                <w:tab w:val="left" w:pos="9781"/>
              </w:tabs>
              <w:spacing w:before="120" w:after="120"/>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u w:val="single"/>
              </w:rPr>
              <w:lastRenderedPageBreak/>
              <w:t>Примечание:</w:t>
            </w:r>
            <w:r w:rsidRPr="00D95B0D">
              <w:rPr>
                <w:rFonts w:ascii="Times New Roman" w:hAnsi="Times New Roman" w:cs="Times New Roman"/>
                <w:bCs/>
                <w:color w:val="000000" w:themeColor="text1"/>
                <w:spacing w:val="1"/>
                <w:sz w:val="20"/>
                <w:szCs w:val="20"/>
              </w:rPr>
              <w:t xml:space="preserve"> </w:t>
            </w:r>
          </w:p>
          <w:p w:rsidR="00406823" w:rsidRPr="00D95B0D" w:rsidRDefault="00406823" w:rsidP="00394CDE">
            <w:pPr>
              <w:autoSpaceDE w:val="0"/>
              <w:autoSpaceDN w:val="0"/>
              <w:adjustRightInd w:val="0"/>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1. Установленная максимальная площадь земельного участка не учитывается в случае:</w:t>
            </w:r>
          </w:p>
          <w:p w:rsidR="00406823" w:rsidRPr="00D95B0D" w:rsidRDefault="00406823" w:rsidP="00394CDE">
            <w:pPr>
              <w:autoSpaceDE w:val="0"/>
              <w:autoSpaceDN w:val="0"/>
              <w:adjustRightInd w:val="0"/>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проведения кадастровых работ по уточнению границ земельного участка, если в Едином государственном реестре недвижимости отсутствуют сведения о координатах поворотных точек углов такого земельного участка (ранее учтенный земельный участок);</w:t>
            </w:r>
          </w:p>
          <w:p w:rsidR="00406823" w:rsidRPr="00D95B0D" w:rsidRDefault="00406823" w:rsidP="00394CDE">
            <w:pPr>
              <w:shd w:val="clear" w:color="auto" w:fill="FFFFFF"/>
              <w:tabs>
                <w:tab w:val="left" w:pos="9781"/>
              </w:tabs>
              <w:ind w:left="132"/>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rPr>
              <w:t>2. 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406823" w:rsidRPr="00D95B0D" w:rsidRDefault="00406823" w:rsidP="00394CDE">
            <w:pPr>
              <w:autoSpaceDE w:val="0"/>
              <w:autoSpaceDN w:val="0"/>
              <w:adjustRightInd w:val="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улиц – 5 м,</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границы земельного участка – 3 м,</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однополосных проездов – 5 м</w:t>
            </w:r>
          </w:p>
          <w:p w:rsidR="00406823" w:rsidRPr="00D95B0D" w:rsidRDefault="00406823" w:rsidP="00394CDE">
            <w:pPr>
              <w:autoSpaceDE w:val="0"/>
              <w:autoSpaceDN w:val="0"/>
              <w:adjustRightInd w:val="0"/>
              <w:ind w:left="132"/>
              <w:jc w:val="both"/>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 xml:space="preserve">Для застроенных земельных участков при реконструкции объектов допускается размещать объект по сложившейся линии застройки </w:t>
            </w:r>
          </w:p>
          <w:p w:rsidR="00406823" w:rsidRPr="00D95B0D" w:rsidRDefault="00406823" w:rsidP="00FB726A">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Предельное количество этажей или предельная высота</w:t>
            </w:r>
            <w:r w:rsidR="00FB726A" w:rsidRPr="00D95B0D">
              <w:rPr>
                <w:rFonts w:ascii="Times New Roman" w:hAnsi="Times New Roman" w:cs="Times New Roman"/>
                <w:b/>
                <w:color w:val="000000" w:themeColor="text1"/>
                <w:sz w:val="20"/>
                <w:szCs w:val="20"/>
              </w:rPr>
              <w:t xml:space="preserve"> зданий, строений, </w:t>
            </w:r>
            <w:proofErr w:type="spellStart"/>
            <w:proofErr w:type="gramStart"/>
            <w:r w:rsidR="00FB726A" w:rsidRPr="00D95B0D">
              <w:rPr>
                <w:rFonts w:ascii="Times New Roman" w:hAnsi="Times New Roman" w:cs="Times New Roman"/>
                <w:b/>
                <w:color w:val="000000" w:themeColor="text1"/>
                <w:sz w:val="20"/>
                <w:szCs w:val="20"/>
              </w:rPr>
              <w:t>сооружений:</w:t>
            </w:r>
            <w:r w:rsidR="00FB726A" w:rsidRPr="00D95B0D">
              <w:rPr>
                <w:rFonts w:ascii="Times New Roman" w:hAnsi="Times New Roman" w:cs="Times New Roman"/>
                <w:bCs/>
                <w:color w:val="000000" w:themeColor="text1"/>
                <w:sz w:val="20"/>
                <w:szCs w:val="20"/>
              </w:rPr>
              <w:t>м</w:t>
            </w:r>
            <w:r w:rsidRPr="00D95B0D">
              <w:rPr>
                <w:rFonts w:ascii="Times New Roman" w:hAnsi="Times New Roman" w:cs="Times New Roman"/>
                <w:bCs/>
                <w:color w:val="000000" w:themeColor="text1"/>
                <w:sz w:val="20"/>
                <w:szCs w:val="20"/>
              </w:rPr>
              <w:t>аксимальное</w:t>
            </w:r>
            <w:proofErr w:type="spellEnd"/>
            <w:proofErr w:type="gramEnd"/>
            <w:r w:rsidRPr="00D95B0D">
              <w:rPr>
                <w:rFonts w:ascii="Times New Roman" w:hAnsi="Times New Roman" w:cs="Times New Roman"/>
                <w:bCs/>
                <w:color w:val="000000" w:themeColor="text1"/>
                <w:sz w:val="20"/>
                <w:szCs w:val="20"/>
              </w:rPr>
              <w:t xml:space="preserve"> количество этажей – 3 этажа </w:t>
            </w:r>
          </w:p>
          <w:p w:rsidR="00406823" w:rsidRPr="00D95B0D" w:rsidRDefault="00406823" w:rsidP="00394CDE">
            <w:pPr>
              <w:autoSpaceDE w:val="0"/>
              <w:autoSpaceDN w:val="0"/>
              <w:adjustRightInd w:val="0"/>
              <w:spacing w:before="120" w:after="120"/>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
                <w:color w:val="000000" w:themeColor="text1"/>
                <w:sz w:val="20"/>
                <w:szCs w:val="20"/>
              </w:rPr>
              <w:t>Максимальный процент застройки в границах земельного участка</w:t>
            </w:r>
            <w:r w:rsidRPr="00D95B0D">
              <w:rPr>
                <w:rFonts w:ascii="Times New Roman" w:hAnsi="Times New Roman" w:cs="Times New Roman"/>
                <w:color w:val="000000" w:themeColor="text1"/>
                <w:sz w:val="20"/>
                <w:szCs w:val="20"/>
              </w:rPr>
              <w:t xml:space="preserve"> – 80 %.</w:t>
            </w:r>
          </w:p>
        </w:tc>
      </w:tr>
      <w:tr w:rsidR="00D95B0D" w:rsidRPr="00D95B0D" w:rsidTr="00394CDE">
        <w:trPr>
          <w:trHeight w:val="115"/>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lastRenderedPageBreak/>
              <w:t>Объекты дорожного сервиса,</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4.9.1</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pStyle w:val="ConsPlusNormal"/>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lang w:bidi="ru-RU"/>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96" w:history="1">
              <w:r w:rsidRPr="00D95B0D">
                <w:rPr>
                  <w:rStyle w:val="a3"/>
                  <w:rFonts w:ascii="Times New Roman" w:hAnsi="Times New Roman" w:cs="Times New Roman"/>
                  <w:color w:val="000000" w:themeColor="text1"/>
                  <w:sz w:val="20"/>
                  <w:szCs w:val="20"/>
                  <w:lang w:bidi="ru-RU"/>
                </w:rPr>
                <w:t>кодами 4.9.1.1</w:t>
              </w:r>
            </w:hyperlink>
            <w:r w:rsidRPr="00D95B0D">
              <w:rPr>
                <w:rFonts w:ascii="Times New Roman" w:hAnsi="Times New Roman" w:cs="Times New Roman"/>
                <w:color w:val="000000" w:themeColor="text1"/>
                <w:sz w:val="20"/>
                <w:szCs w:val="20"/>
                <w:lang w:bidi="ru-RU"/>
              </w:rPr>
              <w:t xml:space="preserve"> - </w:t>
            </w:r>
            <w:hyperlink r:id="rId97" w:history="1">
              <w:r w:rsidRPr="00D95B0D">
                <w:rPr>
                  <w:rStyle w:val="a3"/>
                  <w:rFonts w:ascii="Times New Roman" w:hAnsi="Times New Roman" w:cs="Times New Roman"/>
                  <w:color w:val="000000" w:themeColor="text1"/>
                  <w:sz w:val="20"/>
                  <w:szCs w:val="20"/>
                  <w:lang w:bidi="ru-RU"/>
                </w:rPr>
                <w:t>4.9.1.4</w:t>
              </w:r>
            </w:hyperlink>
          </w:p>
        </w:tc>
        <w:tc>
          <w:tcPr>
            <w:tcW w:w="7655" w:type="dxa"/>
            <w:vMerge w:val="restart"/>
            <w:tcBorders>
              <w:top w:val="single" w:sz="4" w:space="0" w:color="auto"/>
              <w:left w:val="single" w:sz="4" w:space="0" w:color="auto"/>
              <w:right w:val="single" w:sz="4" w:space="0" w:color="auto"/>
            </w:tcBorders>
          </w:tcPr>
          <w:p w:rsidR="00406823" w:rsidRPr="00D95B0D" w:rsidRDefault="00406823" w:rsidP="00394CDE">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Предельные размеры земельных участков, в том числе их площадь:</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Минимальный размер земельного участка – 10 м.</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Минимальная площадь земельного участка – 100 кв. м.,</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Максимальная площадь земельного участка – 5 000 кв. м.;</w:t>
            </w:r>
          </w:p>
          <w:p w:rsidR="00406823" w:rsidRPr="00D95B0D" w:rsidRDefault="00406823" w:rsidP="00394CDE">
            <w:pPr>
              <w:shd w:val="clear" w:color="auto" w:fill="FFFFFF"/>
              <w:tabs>
                <w:tab w:val="left" w:pos="9781"/>
              </w:tabs>
              <w:spacing w:before="120" w:after="120"/>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u w:val="single"/>
              </w:rPr>
              <w:t>Примечание:</w:t>
            </w:r>
            <w:r w:rsidRPr="00D95B0D">
              <w:rPr>
                <w:rFonts w:ascii="Times New Roman" w:hAnsi="Times New Roman" w:cs="Times New Roman"/>
                <w:bCs/>
                <w:color w:val="000000" w:themeColor="text1"/>
                <w:spacing w:val="1"/>
                <w:sz w:val="20"/>
                <w:szCs w:val="20"/>
              </w:rPr>
              <w:t xml:space="preserve"> </w:t>
            </w:r>
          </w:p>
          <w:p w:rsidR="00406823" w:rsidRPr="00D95B0D" w:rsidRDefault="00406823" w:rsidP="00394CDE">
            <w:pPr>
              <w:autoSpaceDE w:val="0"/>
              <w:autoSpaceDN w:val="0"/>
              <w:adjustRightInd w:val="0"/>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1. Установленная максимальная площадь земельного участка не учитывается в случае:</w:t>
            </w:r>
          </w:p>
          <w:p w:rsidR="00406823" w:rsidRPr="00D95B0D" w:rsidRDefault="00406823" w:rsidP="00394CDE">
            <w:pPr>
              <w:autoSpaceDE w:val="0"/>
              <w:autoSpaceDN w:val="0"/>
              <w:adjustRightInd w:val="0"/>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проведения кадастровых работ по уточнению границ земельного участка, если в Едином государственном реестре недвижимости отсутствуют сведения о координатах поворотных точек углов такого земельного участка (ранее учтенный земельный участок);</w:t>
            </w:r>
          </w:p>
          <w:p w:rsidR="00406823" w:rsidRPr="00D95B0D" w:rsidRDefault="00406823" w:rsidP="00394CDE">
            <w:pPr>
              <w:shd w:val="clear" w:color="auto" w:fill="FFFFFF"/>
              <w:tabs>
                <w:tab w:val="left" w:pos="9781"/>
              </w:tabs>
              <w:ind w:left="132"/>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rPr>
              <w:t>2. 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p>
          <w:p w:rsidR="00406823" w:rsidRPr="00D95B0D" w:rsidRDefault="00406823" w:rsidP="00394CDE">
            <w:pPr>
              <w:autoSpaceDE w:val="0"/>
              <w:autoSpaceDN w:val="0"/>
              <w:adjustRightInd w:val="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D95B0D">
              <w:rPr>
                <w:rFonts w:ascii="Times New Roman" w:hAnsi="Times New Roman" w:cs="Times New Roman"/>
                <w:b/>
                <w:color w:val="000000" w:themeColor="text1"/>
                <w:sz w:val="20"/>
                <w:szCs w:val="20"/>
              </w:rPr>
              <w:lastRenderedPageBreak/>
              <w:t>запрещено строительство зданий, строений,</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b/>
                <w:color w:val="000000" w:themeColor="text1"/>
                <w:sz w:val="20"/>
                <w:szCs w:val="20"/>
              </w:rPr>
              <w:t xml:space="preserve"> </w:t>
            </w:r>
            <w:r w:rsidRPr="00D95B0D">
              <w:rPr>
                <w:rFonts w:ascii="Times New Roman" w:hAnsi="Times New Roman" w:cs="Times New Roman"/>
                <w:color w:val="000000" w:themeColor="text1"/>
                <w:sz w:val="20"/>
                <w:szCs w:val="20"/>
              </w:rPr>
              <w:t>- от красной линии улиц – 5 м,</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границы земельного участка – 3 м,</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однополосных проездов – 5 м</w:t>
            </w:r>
          </w:p>
          <w:p w:rsidR="00406823" w:rsidRPr="00D95B0D" w:rsidRDefault="00406823" w:rsidP="00394CDE">
            <w:pPr>
              <w:autoSpaceDE w:val="0"/>
              <w:autoSpaceDN w:val="0"/>
              <w:adjustRightInd w:val="0"/>
              <w:ind w:left="132"/>
              <w:jc w:val="both"/>
              <w:rPr>
                <w:rFonts w:ascii="Times New Roman" w:hAnsi="Times New Roman" w:cs="Times New Roman"/>
                <w:b/>
                <w:color w:val="000000" w:themeColor="text1"/>
                <w:sz w:val="20"/>
                <w:szCs w:val="20"/>
              </w:rPr>
            </w:pPr>
          </w:p>
          <w:p w:rsidR="00406823" w:rsidRPr="00D95B0D" w:rsidRDefault="00406823" w:rsidP="00394CDE">
            <w:pPr>
              <w:autoSpaceDE w:val="0"/>
              <w:autoSpaceDN w:val="0"/>
              <w:adjustRightInd w:val="0"/>
              <w:ind w:left="132"/>
              <w:jc w:val="both"/>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 xml:space="preserve">Для застроенных земельных участков при реконструкции объектов допускается размещать объект по сложившейся линии застройки </w:t>
            </w:r>
          </w:p>
          <w:p w:rsidR="00406823" w:rsidRPr="00D95B0D" w:rsidRDefault="00406823" w:rsidP="00FB726A">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Предельное количество этажей или предельная высо</w:t>
            </w:r>
            <w:r w:rsidR="00FB726A" w:rsidRPr="00D95B0D">
              <w:rPr>
                <w:rFonts w:ascii="Times New Roman" w:hAnsi="Times New Roman" w:cs="Times New Roman"/>
                <w:b/>
                <w:color w:val="000000" w:themeColor="text1"/>
                <w:sz w:val="20"/>
                <w:szCs w:val="20"/>
              </w:rPr>
              <w:t>та зданий, строений, сооружений:</w:t>
            </w:r>
            <w:r w:rsidR="00D95B0D">
              <w:rPr>
                <w:rFonts w:ascii="Times New Roman" w:hAnsi="Times New Roman" w:cs="Times New Roman"/>
                <w:b/>
                <w:color w:val="000000" w:themeColor="text1"/>
                <w:sz w:val="20"/>
                <w:szCs w:val="20"/>
              </w:rPr>
              <w:t xml:space="preserve"> </w:t>
            </w:r>
            <w:r w:rsidR="00FB726A" w:rsidRPr="00D95B0D">
              <w:rPr>
                <w:rFonts w:ascii="Times New Roman" w:hAnsi="Times New Roman" w:cs="Times New Roman"/>
                <w:bCs/>
                <w:color w:val="000000" w:themeColor="text1"/>
                <w:sz w:val="20"/>
                <w:szCs w:val="20"/>
              </w:rPr>
              <w:t>м</w:t>
            </w:r>
            <w:r w:rsidRPr="00D95B0D">
              <w:rPr>
                <w:rFonts w:ascii="Times New Roman" w:hAnsi="Times New Roman" w:cs="Times New Roman"/>
                <w:bCs/>
                <w:color w:val="000000" w:themeColor="text1"/>
                <w:sz w:val="20"/>
                <w:szCs w:val="20"/>
              </w:rPr>
              <w:t xml:space="preserve">аксимальное количество этажей – 3 этажа </w:t>
            </w:r>
          </w:p>
          <w:p w:rsidR="00406823" w:rsidRPr="00D95B0D" w:rsidRDefault="00406823" w:rsidP="00394CDE">
            <w:pPr>
              <w:autoSpaceDE w:val="0"/>
              <w:autoSpaceDN w:val="0"/>
              <w:adjustRightInd w:val="0"/>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
                <w:color w:val="000000" w:themeColor="text1"/>
                <w:sz w:val="20"/>
                <w:szCs w:val="20"/>
              </w:rPr>
              <w:t>Максимальный процент застройки в границах земельного участка</w:t>
            </w:r>
            <w:r w:rsidRPr="00D95B0D">
              <w:rPr>
                <w:rFonts w:ascii="Times New Roman" w:hAnsi="Times New Roman" w:cs="Times New Roman"/>
                <w:color w:val="000000" w:themeColor="text1"/>
                <w:sz w:val="20"/>
                <w:szCs w:val="20"/>
              </w:rPr>
              <w:t xml:space="preserve"> – 80 %.</w:t>
            </w:r>
          </w:p>
        </w:tc>
      </w:tr>
      <w:tr w:rsidR="00D95B0D" w:rsidRPr="00D95B0D" w:rsidTr="00394CDE">
        <w:trPr>
          <w:trHeight w:val="115"/>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Стоянки транспорта общего пользования</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7.2.3</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pStyle w:val="ConsPlusNormal"/>
              <w:ind w:left="132"/>
              <w:jc w:val="both"/>
              <w:rPr>
                <w:rFonts w:ascii="Times New Roman" w:hAnsi="Times New Roman" w:cs="Times New Roman"/>
                <w:color w:val="000000" w:themeColor="text1"/>
                <w:sz w:val="20"/>
                <w:szCs w:val="20"/>
                <w:lang w:bidi="ru-RU"/>
              </w:rPr>
            </w:pPr>
            <w:r w:rsidRPr="00D95B0D">
              <w:rPr>
                <w:rFonts w:ascii="Times New Roman" w:hAnsi="Times New Roman" w:cs="Times New Roman"/>
                <w:color w:val="000000" w:themeColor="text1"/>
                <w:sz w:val="20"/>
                <w:szCs w:val="20"/>
                <w:lang w:bidi="ru-RU"/>
              </w:rPr>
              <w:t>Размещение стоянок транспортных средств, осуществляющих перевозки людей по установленному маршруту</w:t>
            </w:r>
          </w:p>
        </w:tc>
        <w:tc>
          <w:tcPr>
            <w:tcW w:w="7655" w:type="dxa"/>
            <w:vMerge/>
            <w:tcBorders>
              <w:left w:val="single" w:sz="4" w:space="0" w:color="auto"/>
              <w:bottom w:val="single" w:sz="4" w:space="0" w:color="auto"/>
              <w:right w:val="single" w:sz="4" w:space="0" w:color="auto"/>
            </w:tcBorders>
          </w:tcPr>
          <w:p w:rsidR="00406823" w:rsidRPr="00D95B0D" w:rsidRDefault="00406823" w:rsidP="00394CDE">
            <w:pPr>
              <w:autoSpaceDE w:val="0"/>
              <w:autoSpaceDN w:val="0"/>
              <w:adjustRightInd w:val="0"/>
              <w:spacing w:before="120" w:after="120"/>
              <w:ind w:left="132"/>
              <w:jc w:val="both"/>
              <w:rPr>
                <w:rFonts w:ascii="Times New Roman" w:hAnsi="Times New Roman" w:cs="Times New Roman"/>
                <w:b/>
                <w:color w:val="000000" w:themeColor="text1"/>
                <w:sz w:val="20"/>
                <w:szCs w:val="20"/>
              </w:rPr>
            </w:pPr>
          </w:p>
        </w:tc>
      </w:tr>
      <w:tr w:rsidR="00D95B0D" w:rsidRPr="00D95B0D" w:rsidTr="00394CDE">
        <w:trPr>
          <w:trHeight w:val="115"/>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lastRenderedPageBreak/>
              <w:t xml:space="preserve">Хранение автотранспорта, </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2.7.1</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D95B0D">
              <w:rPr>
                <w:rFonts w:ascii="Times New Roman" w:hAnsi="Times New Roman" w:cs="Times New Roman"/>
                <w:bCs/>
                <w:color w:val="000000" w:themeColor="text1"/>
                <w:spacing w:val="1"/>
                <w:sz w:val="20"/>
                <w:szCs w:val="20"/>
              </w:rPr>
              <w:t>машино</w:t>
            </w:r>
            <w:proofErr w:type="spellEnd"/>
            <w:r w:rsidRPr="00D95B0D">
              <w:rPr>
                <w:rFonts w:ascii="Times New Roman" w:hAnsi="Times New Roman" w:cs="Times New Roman"/>
                <w:bCs/>
                <w:color w:val="000000" w:themeColor="text1"/>
                <w:spacing w:val="1"/>
                <w:sz w:val="20"/>
                <w:szCs w:val="20"/>
              </w:rPr>
              <w:t xml:space="preserve">-места, за исключением гаражей, размещение которых предусмотрено содержанием вида разрешенного использования с </w:t>
            </w:r>
            <w:hyperlink r:id="rId98" w:history="1">
              <w:r w:rsidRPr="00D95B0D">
                <w:rPr>
                  <w:rStyle w:val="a3"/>
                  <w:rFonts w:ascii="Times New Roman" w:hAnsi="Times New Roman" w:cs="Times New Roman"/>
                  <w:color w:val="000000" w:themeColor="text1"/>
                  <w:spacing w:val="1"/>
                  <w:sz w:val="20"/>
                  <w:szCs w:val="20"/>
                </w:rPr>
                <w:t>кодом 4.9</w:t>
              </w:r>
            </w:hyperlink>
          </w:p>
        </w:tc>
        <w:tc>
          <w:tcPr>
            <w:tcW w:w="7655"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Предельные размеры земельных участков, в том числе их площадь:</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Минимальный размер земельного участка – 20 м.</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Минимальная площадь земельного участка – 400 кв. м.,</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Максимальная площадь земельного участка – 3 000 кв. м.;</w:t>
            </w:r>
          </w:p>
          <w:p w:rsidR="00406823" w:rsidRPr="00D95B0D" w:rsidRDefault="00406823" w:rsidP="00394CDE">
            <w:pPr>
              <w:shd w:val="clear" w:color="auto" w:fill="FFFFFF"/>
              <w:tabs>
                <w:tab w:val="left" w:pos="9781"/>
              </w:tabs>
              <w:spacing w:before="120" w:after="120"/>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u w:val="single"/>
              </w:rPr>
              <w:t>Примечание:</w:t>
            </w:r>
            <w:r w:rsidRPr="00D95B0D">
              <w:rPr>
                <w:rFonts w:ascii="Times New Roman" w:hAnsi="Times New Roman" w:cs="Times New Roman"/>
                <w:bCs/>
                <w:color w:val="000000" w:themeColor="text1"/>
                <w:spacing w:val="1"/>
                <w:sz w:val="20"/>
                <w:szCs w:val="20"/>
              </w:rPr>
              <w:t xml:space="preserve"> </w:t>
            </w:r>
          </w:p>
          <w:p w:rsidR="00406823" w:rsidRPr="00D95B0D" w:rsidRDefault="00406823" w:rsidP="00394CDE">
            <w:pPr>
              <w:autoSpaceDE w:val="0"/>
              <w:autoSpaceDN w:val="0"/>
              <w:adjustRightInd w:val="0"/>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1. Установленная максимальная площадь земельного участка не учитывается в случае:</w:t>
            </w:r>
          </w:p>
          <w:p w:rsidR="00406823" w:rsidRPr="00D95B0D" w:rsidRDefault="00406823" w:rsidP="00394CDE">
            <w:pPr>
              <w:autoSpaceDE w:val="0"/>
              <w:autoSpaceDN w:val="0"/>
              <w:adjustRightInd w:val="0"/>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проведения кадастровых работ по уточнению границ земельного участка, если в Едином государственном реестре недвижимости отсутствуют сведения о координатах поворотных точек углов такого земельного участка (ранее учтенный земельный участок);</w:t>
            </w:r>
          </w:p>
          <w:p w:rsidR="00406823" w:rsidRPr="00D95B0D" w:rsidRDefault="00406823" w:rsidP="00394CDE">
            <w:pPr>
              <w:shd w:val="clear" w:color="auto" w:fill="FFFFFF"/>
              <w:tabs>
                <w:tab w:val="left" w:pos="9781"/>
              </w:tabs>
              <w:ind w:left="132"/>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rPr>
              <w:t>2. 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p>
          <w:p w:rsidR="00406823" w:rsidRPr="00D95B0D" w:rsidRDefault="00406823" w:rsidP="00394CDE">
            <w:pPr>
              <w:autoSpaceDE w:val="0"/>
              <w:autoSpaceDN w:val="0"/>
              <w:adjustRightInd w:val="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b/>
                <w:color w:val="000000" w:themeColor="text1"/>
                <w:sz w:val="20"/>
                <w:szCs w:val="20"/>
              </w:rPr>
              <w:t xml:space="preserve"> </w:t>
            </w:r>
            <w:r w:rsidRPr="00D95B0D">
              <w:rPr>
                <w:rFonts w:ascii="Times New Roman" w:hAnsi="Times New Roman" w:cs="Times New Roman"/>
                <w:color w:val="000000" w:themeColor="text1"/>
                <w:sz w:val="20"/>
                <w:szCs w:val="20"/>
              </w:rPr>
              <w:t>- от красной линии улиц – 5 м,</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границы земельного участка – 3 м,</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однополосных проездов – 5 м</w:t>
            </w:r>
          </w:p>
          <w:p w:rsidR="00406823" w:rsidRPr="00D95B0D" w:rsidRDefault="00406823" w:rsidP="00394CDE">
            <w:pPr>
              <w:autoSpaceDE w:val="0"/>
              <w:autoSpaceDN w:val="0"/>
              <w:adjustRightInd w:val="0"/>
              <w:ind w:left="132"/>
              <w:jc w:val="both"/>
              <w:rPr>
                <w:rFonts w:ascii="Times New Roman" w:hAnsi="Times New Roman" w:cs="Times New Roman"/>
                <w:b/>
                <w:color w:val="000000" w:themeColor="text1"/>
                <w:sz w:val="20"/>
                <w:szCs w:val="20"/>
              </w:rPr>
            </w:pPr>
          </w:p>
          <w:p w:rsidR="00406823" w:rsidRPr="00D95B0D" w:rsidRDefault="00406823" w:rsidP="00394CDE">
            <w:pPr>
              <w:autoSpaceDE w:val="0"/>
              <w:autoSpaceDN w:val="0"/>
              <w:adjustRightInd w:val="0"/>
              <w:ind w:left="132"/>
              <w:jc w:val="both"/>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 xml:space="preserve">Для застроенных земельных участков при реконструкции объектов допускается размещать объект по сложившейся линии застройки </w:t>
            </w:r>
          </w:p>
          <w:p w:rsidR="00406823" w:rsidRPr="00D95B0D" w:rsidRDefault="00406823" w:rsidP="00FB726A">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 xml:space="preserve">Предельное количество этажей или предельная высота зданий, строений, </w:t>
            </w:r>
            <w:proofErr w:type="spellStart"/>
            <w:proofErr w:type="gramStart"/>
            <w:r w:rsidRPr="00D95B0D">
              <w:rPr>
                <w:rFonts w:ascii="Times New Roman" w:hAnsi="Times New Roman" w:cs="Times New Roman"/>
                <w:b/>
                <w:color w:val="000000" w:themeColor="text1"/>
                <w:sz w:val="20"/>
                <w:szCs w:val="20"/>
              </w:rPr>
              <w:t>сооружений</w:t>
            </w:r>
            <w:r w:rsidR="00FB726A" w:rsidRPr="00D95B0D">
              <w:rPr>
                <w:rFonts w:ascii="Times New Roman" w:hAnsi="Times New Roman" w:cs="Times New Roman"/>
                <w:b/>
                <w:color w:val="000000" w:themeColor="text1"/>
                <w:sz w:val="20"/>
                <w:szCs w:val="20"/>
              </w:rPr>
              <w:t>:</w:t>
            </w:r>
            <w:r w:rsidR="00FB726A" w:rsidRPr="00D95B0D">
              <w:rPr>
                <w:rFonts w:ascii="Times New Roman" w:hAnsi="Times New Roman" w:cs="Times New Roman"/>
                <w:bCs/>
                <w:color w:val="000000" w:themeColor="text1"/>
                <w:sz w:val="20"/>
                <w:szCs w:val="20"/>
              </w:rPr>
              <w:t>м</w:t>
            </w:r>
            <w:r w:rsidRPr="00D95B0D">
              <w:rPr>
                <w:rFonts w:ascii="Times New Roman" w:hAnsi="Times New Roman" w:cs="Times New Roman"/>
                <w:bCs/>
                <w:color w:val="000000" w:themeColor="text1"/>
                <w:sz w:val="20"/>
                <w:szCs w:val="20"/>
              </w:rPr>
              <w:t>аксимальное</w:t>
            </w:r>
            <w:proofErr w:type="spellEnd"/>
            <w:proofErr w:type="gramEnd"/>
            <w:r w:rsidRPr="00D95B0D">
              <w:rPr>
                <w:rFonts w:ascii="Times New Roman" w:hAnsi="Times New Roman" w:cs="Times New Roman"/>
                <w:bCs/>
                <w:color w:val="000000" w:themeColor="text1"/>
                <w:sz w:val="20"/>
                <w:szCs w:val="20"/>
              </w:rPr>
              <w:t xml:space="preserve"> количество этажей – 3 этажа </w:t>
            </w:r>
          </w:p>
          <w:p w:rsidR="00406823" w:rsidRPr="00D95B0D" w:rsidRDefault="00406823" w:rsidP="00394CDE">
            <w:pPr>
              <w:shd w:val="clear" w:color="auto" w:fill="FFFFFF"/>
              <w:tabs>
                <w:tab w:val="left" w:pos="9781"/>
              </w:tabs>
              <w:autoSpaceDE w:val="0"/>
              <w:autoSpaceDN w:val="0"/>
              <w:adjustRightInd w:val="0"/>
              <w:spacing w:before="120" w:after="120"/>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
                <w:color w:val="000000" w:themeColor="text1"/>
                <w:sz w:val="20"/>
                <w:szCs w:val="20"/>
              </w:rPr>
              <w:t>Максимальный процент застройки в границах земельного участка</w:t>
            </w:r>
            <w:r w:rsidRPr="00D95B0D">
              <w:rPr>
                <w:rFonts w:ascii="Times New Roman" w:hAnsi="Times New Roman" w:cs="Times New Roman"/>
                <w:color w:val="000000" w:themeColor="text1"/>
                <w:sz w:val="20"/>
                <w:szCs w:val="20"/>
              </w:rPr>
              <w:t xml:space="preserve"> – 80 %.</w:t>
            </w:r>
          </w:p>
        </w:tc>
      </w:tr>
      <w:tr w:rsidR="00D95B0D" w:rsidRPr="00D95B0D" w:rsidTr="00394CDE">
        <w:trPr>
          <w:trHeight w:val="115"/>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lastRenderedPageBreak/>
              <w:t>Коммунальное обслуживание</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3.1</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shd w:val="clear" w:color="auto" w:fill="FFFFFF"/>
              <w:tabs>
                <w:tab w:val="left" w:pos="9781"/>
              </w:tabs>
              <w:ind w:left="132"/>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99" w:history="1">
              <w:r w:rsidRPr="00D95B0D">
                <w:rPr>
                  <w:rStyle w:val="a3"/>
                  <w:rFonts w:ascii="Times New Roman" w:hAnsi="Times New Roman" w:cs="Times New Roman"/>
                  <w:color w:val="000000" w:themeColor="text1"/>
                  <w:spacing w:val="1"/>
                  <w:sz w:val="20"/>
                  <w:szCs w:val="20"/>
                </w:rPr>
                <w:t>кодами 3.1.1</w:t>
              </w:r>
            </w:hyperlink>
            <w:r w:rsidRPr="00D95B0D">
              <w:rPr>
                <w:rFonts w:ascii="Times New Roman" w:hAnsi="Times New Roman" w:cs="Times New Roman"/>
                <w:bCs/>
                <w:color w:val="000000" w:themeColor="text1"/>
                <w:spacing w:val="1"/>
                <w:sz w:val="20"/>
                <w:szCs w:val="20"/>
              </w:rPr>
              <w:t xml:space="preserve"> - </w:t>
            </w:r>
            <w:hyperlink r:id="rId100" w:history="1">
              <w:r w:rsidRPr="00D95B0D">
                <w:rPr>
                  <w:rStyle w:val="a3"/>
                  <w:rFonts w:ascii="Times New Roman" w:hAnsi="Times New Roman" w:cs="Times New Roman"/>
                  <w:color w:val="000000" w:themeColor="text1"/>
                  <w:spacing w:val="1"/>
                  <w:sz w:val="20"/>
                  <w:szCs w:val="20"/>
                </w:rPr>
                <w:t>3.1.2</w:t>
              </w:r>
            </w:hyperlink>
          </w:p>
        </w:tc>
        <w:tc>
          <w:tcPr>
            <w:tcW w:w="7655"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p w:rsidR="00406823" w:rsidRPr="00D95B0D" w:rsidRDefault="00406823" w:rsidP="00394CDE">
            <w:pPr>
              <w:shd w:val="clear" w:color="auto" w:fill="FFFFFF"/>
              <w:tabs>
                <w:tab w:val="left" w:pos="9781"/>
              </w:tabs>
              <w:spacing w:before="120" w:after="120"/>
              <w:ind w:left="132"/>
              <w:jc w:val="both"/>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u w:val="single"/>
              </w:rPr>
              <w:t>Примечание:</w:t>
            </w:r>
          </w:p>
          <w:p w:rsidR="00406823" w:rsidRPr="00D95B0D" w:rsidRDefault="00406823" w:rsidP="00D140A3">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w:t>
            </w:r>
            <w:r w:rsidR="00D140A3" w:rsidRPr="00D95B0D">
              <w:rPr>
                <w:rFonts w:ascii="Times New Roman" w:hAnsi="Times New Roman" w:cs="Times New Roman"/>
                <w:bCs/>
                <w:color w:val="000000" w:themeColor="text1"/>
                <w:spacing w:val="1"/>
                <w:sz w:val="20"/>
                <w:szCs w:val="20"/>
              </w:rPr>
              <w:t>ного использования данной зоны.</w:t>
            </w:r>
          </w:p>
        </w:tc>
      </w:tr>
      <w:tr w:rsidR="00D95B0D" w:rsidRPr="00D95B0D" w:rsidTr="00394CDE">
        <w:trPr>
          <w:trHeight w:val="115"/>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Бытовое обслуживание</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3.3</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7655"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Предельные размеры земельных участков, в том числе их площадь:</w:t>
            </w:r>
          </w:p>
          <w:p w:rsidR="00406823" w:rsidRPr="00D95B0D" w:rsidRDefault="00406823" w:rsidP="00394CDE">
            <w:pPr>
              <w:autoSpaceDE w:val="0"/>
              <w:autoSpaceDN w:val="0"/>
              <w:adjustRightInd w:val="0"/>
              <w:ind w:left="132"/>
              <w:jc w:val="both"/>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Минимальный размер земельного участка – 18 м</w:t>
            </w:r>
          </w:p>
          <w:p w:rsidR="00406823" w:rsidRPr="00D95B0D" w:rsidRDefault="00406823" w:rsidP="00394CDE">
            <w:pPr>
              <w:autoSpaceDE w:val="0"/>
              <w:autoSpaceDN w:val="0"/>
              <w:adjustRightInd w:val="0"/>
              <w:ind w:left="132"/>
              <w:jc w:val="both"/>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Минимальная площадь земельного участка – 324 кв. м.</w:t>
            </w:r>
          </w:p>
          <w:p w:rsidR="00406823" w:rsidRPr="00D95B0D" w:rsidRDefault="00406823" w:rsidP="00394CDE">
            <w:pPr>
              <w:autoSpaceDE w:val="0"/>
              <w:autoSpaceDN w:val="0"/>
              <w:adjustRightInd w:val="0"/>
              <w:ind w:left="132"/>
              <w:jc w:val="both"/>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Максимальная площадь земельного участка – 2 000 кв.м.</w:t>
            </w:r>
          </w:p>
          <w:p w:rsidR="00406823" w:rsidRPr="00D95B0D" w:rsidRDefault="00406823" w:rsidP="00394CDE">
            <w:pPr>
              <w:shd w:val="clear" w:color="auto" w:fill="FFFFFF"/>
              <w:tabs>
                <w:tab w:val="left" w:pos="9781"/>
              </w:tabs>
              <w:spacing w:before="120" w:after="120"/>
              <w:ind w:left="132"/>
              <w:jc w:val="both"/>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u w:val="single"/>
              </w:rPr>
              <w:t>Примечание:</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406823" w:rsidRPr="00D95B0D" w:rsidRDefault="00406823" w:rsidP="00394CDE">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улиц – 5 м,</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границы земельного участка – 3 м,</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однополосных проездов – 5 м</w:t>
            </w:r>
          </w:p>
          <w:p w:rsidR="00406823" w:rsidRPr="00D95B0D" w:rsidRDefault="00406823" w:rsidP="00394CDE">
            <w:pPr>
              <w:autoSpaceDE w:val="0"/>
              <w:autoSpaceDN w:val="0"/>
              <w:adjustRightInd w:val="0"/>
              <w:ind w:left="132"/>
              <w:jc w:val="both"/>
              <w:rPr>
                <w:rFonts w:ascii="Times New Roman" w:hAnsi="Times New Roman" w:cs="Times New Roman"/>
                <w:b/>
                <w:color w:val="000000" w:themeColor="text1"/>
                <w:sz w:val="20"/>
                <w:szCs w:val="20"/>
              </w:rPr>
            </w:pPr>
          </w:p>
          <w:p w:rsidR="00406823" w:rsidRPr="00D95B0D" w:rsidRDefault="00406823" w:rsidP="00394CDE">
            <w:pPr>
              <w:autoSpaceDE w:val="0"/>
              <w:autoSpaceDN w:val="0"/>
              <w:adjustRightInd w:val="0"/>
              <w:ind w:left="132"/>
              <w:jc w:val="both"/>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 xml:space="preserve">Для застроенных земельных участков при реконструкции объектов допускается размещать объект по сложившейся линии застройки </w:t>
            </w:r>
          </w:p>
          <w:p w:rsidR="00406823" w:rsidRPr="00D95B0D" w:rsidRDefault="00406823" w:rsidP="00FB726A">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Предельное количество этажей или предельная высо</w:t>
            </w:r>
            <w:r w:rsidR="00FB726A" w:rsidRPr="00D95B0D">
              <w:rPr>
                <w:rFonts w:ascii="Times New Roman" w:hAnsi="Times New Roman" w:cs="Times New Roman"/>
                <w:b/>
                <w:color w:val="000000" w:themeColor="text1"/>
                <w:sz w:val="20"/>
                <w:szCs w:val="20"/>
              </w:rPr>
              <w:t xml:space="preserve">та зданий, строений, </w:t>
            </w:r>
            <w:proofErr w:type="spellStart"/>
            <w:proofErr w:type="gramStart"/>
            <w:r w:rsidR="00FB726A" w:rsidRPr="00D95B0D">
              <w:rPr>
                <w:rFonts w:ascii="Times New Roman" w:hAnsi="Times New Roman" w:cs="Times New Roman"/>
                <w:b/>
                <w:color w:val="000000" w:themeColor="text1"/>
                <w:sz w:val="20"/>
                <w:szCs w:val="20"/>
              </w:rPr>
              <w:t>сооружений:</w:t>
            </w:r>
            <w:r w:rsidR="00FB726A" w:rsidRPr="00D95B0D">
              <w:rPr>
                <w:rFonts w:ascii="Times New Roman" w:hAnsi="Times New Roman" w:cs="Times New Roman"/>
                <w:bCs/>
                <w:color w:val="000000" w:themeColor="text1"/>
                <w:sz w:val="20"/>
                <w:szCs w:val="20"/>
              </w:rPr>
              <w:t>м</w:t>
            </w:r>
            <w:r w:rsidRPr="00D95B0D">
              <w:rPr>
                <w:rFonts w:ascii="Times New Roman" w:hAnsi="Times New Roman" w:cs="Times New Roman"/>
                <w:bCs/>
                <w:color w:val="000000" w:themeColor="text1"/>
                <w:sz w:val="20"/>
                <w:szCs w:val="20"/>
              </w:rPr>
              <w:t>аксимальное</w:t>
            </w:r>
            <w:proofErr w:type="spellEnd"/>
            <w:proofErr w:type="gramEnd"/>
            <w:r w:rsidRPr="00D95B0D">
              <w:rPr>
                <w:rFonts w:ascii="Times New Roman" w:hAnsi="Times New Roman" w:cs="Times New Roman"/>
                <w:bCs/>
                <w:color w:val="000000" w:themeColor="text1"/>
                <w:sz w:val="20"/>
                <w:szCs w:val="20"/>
              </w:rPr>
              <w:t xml:space="preserve"> количество этажей – 3 этажа</w:t>
            </w:r>
          </w:p>
          <w:p w:rsidR="00406823" w:rsidRPr="00D95B0D" w:rsidRDefault="00406823" w:rsidP="00394CDE">
            <w:pPr>
              <w:autoSpaceDE w:val="0"/>
              <w:autoSpaceDN w:val="0"/>
              <w:adjustRightInd w:val="0"/>
              <w:ind w:left="132"/>
              <w:jc w:val="both"/>
              <w:rPr>
                <w:rFonts w:ascii="Times New Roman" w:hAnsi="Times New Roman" w:cs="Times New Roman"/>
                <w:bCs/>
                <w:color w:val="000000" w:themeColor="text1"/>
                <w:sz w:val="20"/>
                <w:szCs w:val="20"/>
                <w:u w:val="single"/>
              </w:rPr>
            </w:pPr>
            <w:r w:rsidRPr="00D95B0D">
              <w:rPr>
                <w:rFonts w:ascii="Times New Roman" w:hAnsi="Times New Roman" w:cs="Times New Roman"/>
                <w:bCs/>
                <w:color w:val="000000" w:themeColor="text1"/>
                <w:sz w:val="20"/>
                <w:szCs w:val="20"/>
                <w:u w:val="single"/>
              </w:rPr>
              <w:t>Примечание:</w:t>
            </w:r>
          </w:p>
          <w:p w:rsidR="00406823" w:rsidRPr="00D95B0D" w:rsidRDefault="00406823" w:rsidP="00394CDE">
            <w:pPr>
              <w:autoSpaceDE w:val="0"/>
              <w:autoSpaceDN w:val="0"/>
              <w:adjustRightInd w:val="0"/>
              <w:ind w:left="132"/>
              <w:jc w:val="both"/>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Максимальная высота этажей не более 3 м</w:t>
            </w:r>
          </w:p>
          <w:p w:rsidR="00406823" w:rsidRPr="00D95B0D" w:rsidRDefault="00406823" w:rsidP="00394CDE">
            <w:pPr>
              <w:autoSpaceDE w:val="0"/>
              <w:autoSpaceDN w:val="0"/>
              <w:adjustRightInd w:val="0"/>
              <w:spacing w:before="120" w:after="120"/>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
                <w:color w:val="000000" w:themeColor="text1"/>
                <w:sz w:val="20"/>
                <w:szCs w:val="20"/>
              </w:rPr>
              <w:t>Максимальный процент застройки в границах земельного участка</w:t>
            </w:r>
            <w:r w:rsidRPr="00D95B0D">
              <w:rPr>
                <w:rFonts w:ascii="Times New Roman" w:hAnsi="Times New Roman" w:cs="Times New Roman"/>
                <w:color w:val="000000" w:themeColor="text1"/>
                <w:sz w:val="20"/>
                <w:szCs w:val="20"/>
              </w:rPr>
              <w:t xml:space="preserve"> – 80 %.</w:t>
            </w:r>
          </w:p>
        </w:tc>
      </w:tr>
      <w:tr w:rsidR="00D95B0D" w:rsidRPr="00D95B0D" w:rsidTr="00081BBE">
        <w:trPr>
          <w:trHeight w:val="5842"/>
        </w:trPr>
        <w:tc>
          <w:tcPr>
            <w:tcW w:w="2340" w:type="dxa"/>
            <w:tcBorders>
              <w:top w:val="single" w:sz="4" w:space="0" w:color="auto"/>
              <w:left w:val="single" w:sz="4" w:space="0" w:color="auto"/>
              <w:bottom w:val="single" w:sz="4" w:space="0" w:color="auto"/>
              <w:right w:val="single" w:sz="4" w:space="0" w:color="auto"/>
            </w:tcBorders>
          </w:tcPr>
          <w:p w:rsidR="00D961A0" w:rsidRPr="00D95B0D" w:rsidRDefault="00D961A0"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lastRenderedPageBreak/>
              <w:t>Культурное развитие, код 3.6</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61A0" w:rsidRPr="00D95B0D" w:rsidRDefault="00D961A0"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101" w:history="1">
              <w:r w:rsidRPr="00D95B0D">
                <w:rPr>
                  <w:rStyle w:val="a3"/>
                  <w:rFonts w:ascii="Times New Roman" w:hAnsi="Times New Roman" w:cs="Times New Roman"/>
                  <w:color w:val="000000" w:themeColor="text1"/>
                  <w:spacing w:val="1"/>
                  <w:sz w:val="20"/>
                  <w:szCs w:val="20"/>
                </w:rPr>
                <w:t>кодами 3.6.1</w:t>
              </w:r>
            </w:hyperlink>
            <w:r w:rsidRPr="00D95B0D">
              <w:rPr>
                <w:rFonts w:ascii="Times New Roman" w:hAnsi="Times New Roman" w:cs="Times New Roman"/>
                <w:bCs/>
                <w:color w:val="000000" w:themeColor="text1"/>
                <w:spacing w:val="1"/>
                <w:sz w:val="20"/>
                <w:szCs w:val="20"/>
              </w:rPr>
              <w:t xml:space="preserve"> - </w:t>
            </w:r>
            <w:hyperlink r:id="rId102" w:history="1">
              <w:r w:rsidRPr="00D95B0D">
                <w:rPr>
                  <w:rStyle w:val="a3"/>
                  <w:rFonts w:ascii="Times New Roman" w:hAnsi="Times New Roman" w:cs="Times New Roman"/>
                  <w:color w:val="000000" w:themeColor="text1"/>
                  <w:spacing w:val="1"/>
                  <w:sz w:val="20"/>
                  <w:szCs w:val="20"/>
                </w:rPr>
                <w:t>3.6.3</w:t>
              </w:r>
            </w:hyperlink>
          </w:p>
        </w:tc>
        <w:tc>
          <w:tcPr>
            <w:tcW w:w="7655" w:type="dxa"/>
            <w:vMerge w:val="restart"/>
            <w:tcBorders>
              <w:top w:val="single" w:sz="4" w:space="0" w:color="auto"/>
              <w:left w:val="single" w:sz="4" w:space="0" w:color="auto"/>
              <w:right w:val="single" w:sz="4" w:space="0" w:color="auto"/>
            </w:tcBorders>
          </w:tcPr>
          <w:p w:rsidR="00D961A0" w:rsidRPr="00D95B0D" w:rsidRDefault="00D961A0" w:rsidP="00D961A0">
            <w:pPr>
              <w:autoSpaceDE w:val="0"/>
              <w:autoSpaceDN w:val="0"/>
              <w:adjustRightInd w:val="0"/>
              <w:rPr>
                <w:rFonts w:ascii="Times New Roman" w:hAnsi="Times New Roman" w:cs="Times New Roman"/>
                <w:b/>
                <w:bCs/>
                <w:color w:val="000000" w:themeColor="text1"/>
                <w:sz w:val="20"/>
                <w:szCs w:val="20"/>
              </w:rPr>
            </w:pPr>
            <w:r w:rsidRPr="00D95B0D">
              <w:rPr>
                <w:rFonts w:ascii="Times New Roman" w:hAnsi="Times New Roman" w:cs="Times New Roman"/>
                <w:b/>
                <w:bCs/>
                <w:color w:val="000000" w:themeColor="text1"/>
                <w:sz w:val="20"/>
                <w:szCs w:val="20"/>
              </w:rPr>
              <w:t xml:space="preserve">Для культурного развития: </w:t>
            </w:r>
          </w:p>
          <w:p w:rsidR="00D961A0" w:rsidRPr="00D95B0D" w:rsidRDefault="00D961A0" w:rsidP="00D961A0">
            <w:pPr>
              <w:autoSpaceDE w:val="0"/>
              <w:autoSpaceDN w:val="0"/>
              <w:adjustRightInd w:val="0"/>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Минимальный размер земельного участка – 20 м</w:t>
            </w:r>
          </w:p>
          <w:p w:rsidR="00D961A0" w:rsidRPr="00D95B0D" w:rsidRDefault="00D961A0" w:rsidP="00D961A0">
            <w:pPr>
              <w:autoSpaceDE w:val="0"/>
              <w:autoSpaceDN w:val="0"/>
              <w:adjustRightInd w:val="0"/>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Минимальная площадь земельного участка – 400 кв. м.</w:t>
            </w:r>
          </w:p>
          <w:p w:rsidR="00D961A0" w:rsidRPr="00D95B0D" w:rsidRDefault="00D961A0" w:rsidP="00D961A0">
            <w:pPr>
              <w:autoSpaceDE w:val="0"/>
              <w:autoSpaceDN w:val="0"/>
              <w:adjustRightInd w:val="0"/>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Максимальная площадь земельного участка – 10 000 кв.м.</w:t>
            </w:r>
          </w:p>
          <w:p w:rsidR="00D961A0" w:rsidRPr="00D95B0D" w:rsidRDefault="00D961A0" w:rsidP="00D961A0">
            <w:pPr>
              <w:autoSpaceDE w:val="0"/>
              <w:autoSpaceDN w:val="0"/>
              <w:adjustRightInd w:val="0"/>
              <w:rPr>
                <w:rFonts w:ascii="Times New Roman" w:hAnsi="Times New Roman" w:cs="Times New Roman"/>
                <w:b/>
                <w:bCs/>
                <w:color w:val="000000" w:themeColor="text1"/>
                <w:sz w:val="20"/>
                <w:szCs w:val="20"/>
              </w:rPr>
            </w:pPr>
          </w:p>
          <w:p w:rsidR="00081BBE" w:rsidRPr="00D95B0D" w:rsidRDefault="00081BBE" w:rsidP="00081BBE">
            <w:pPr>
              <w:autoSpaceDE w:val="0"/>
              <w:autoSpaceDN w:val="0"/>
              <w:adjustRightInd w:val="0"/>
              <w:rPr>
                <w:rFonts w:ascii="Times New Roman" w:hAnsi="Times New Roman" w:cs="Times New Roman"/>
                <w:bCs/>
                <w:color w:val="000000" w:themeColor="text1"/>
                <w:sz w:val="20"/>
                <w:szCs w:val="20"/>
              </w:rPr>
            </w:pPr>
            <w:r w:rsidRPr="00D95B0D">
              <w:rPr>
                <w:rFonts w:ascii="Times New Roman" w:hAnsi="Times New Roman" w:cs="Times New Roman"/>
                <w:b/>
                <w:bCs/>
                <w:color w:val="000000" w:themeColor="text1"/>
                <w:sz w:val="20"/>
                <w:szCs w:val="20"/>
              </w:rPr>
              <w:t>Для объектов ветеринарного обслуживания:</w:t>
            </w:r>
            <w:r w:rsidRPr="00D95B0D">
              <w:rPr>
                <w:rFonts w:ascii="Times New Roman" w:hAnsi="Times New Roman" w:cs="Times New Roman"/>
                <w:bCs/>
                <w:color w:val="000000" w:themeColor="text1"/>
                <w:sz w:val="20"/>
                <w:szCs w:val="20"/>
              </w:rPr>
              <w:t xml:space="preserve"> </w:t>
            </w:r>
          </w:p>
          <w:p w:rsidR="00081BBE" w:rsidRPr="00D95B0D" w:rsidRDefault="00081BBE" w:rsidP="00081BBE">
            <w:pPr>
              <w:autoSpaceDE w:val="0"/>
              <w:autoSpaceDN w:val="0"/>
              <w:adjustRightInd w:val="0"/>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Минимальный размер земельного участка – 18 м</w:t>
            </w:r>
          </w:p>
          <w:p w:rsidR="00081BBE" w:rsidRPr="00D95B0D" w:rsidRDefault="00081BBE" w:rsidP="00081BBE">
            <w:pPr>
              <w:autoSpaceDE w:val="0"/>
              <w:autoSpaceDN w:val="0"/>
              <w:adjustRightInd w:val="0"/>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Минимальная площадь земельного участка – 324 кв. м.</w:t>
            </w:r>
          </w:p>
          <w:p w:rsidR="00081BBE" w:rsidRPr="00D95B0D" w:rsidRDefault="00081BBE" w:rsidP="00D961A0">
            <w:pPr>
              <w:autoSpaceDE w:val="0"/>
              <w:autoSpaceDN w:val="0"/>
              <w:adjustRightInd w:val="0"/>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Максимальная площадь земельного участка – 10 000 кв.м.</w:t>
            </w:r>
          </w:p>
          <w:p w:rsidR="00D961A0" w:rsidRPr="00D95B0D" w:rsidRDefault="00D961A0" w:rsidP="00D961A0">
            <w:pPr>
              <w:shd w:val="clear" w:color="auto" w:fill="FFFFFF"/>
              <w:tabs>
                <w:tab w:val="left" w:pos="9781"/>
              </w:tabs>
              <w:spacing w:before="120" w:after="120"/>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u w:val="single"/>
              </w:rPr>
              <w:t>Примечание:</w:t>
            </w:r>
          </w:p>
          <w:p w:rsidR="00D961A0" w:rsidRPr="00D95B0D" w:rsidRDefault="00D961A0" w:rsidP="00D961A0">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1. Установленная максимальная площадь земельного участка не учитывается в случае:</w:t>
            </w:r>
          </w:p>
          <w:p w:rsidR="00D961A0" w:rsidRPr="00D95B0D" w:rsidRDefault="00D961A0" w:rsidP="00D961A0">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проведения кадастровых работ по уточнению границ земельного участка, если в Едином государственном реестре недвижимости отсутствуют сведения о координатах поворотных точек углов такого земельного участка (ранее учтенный земельный участок);</w:t>
            </w:r>
          </w:p>
          <w:p w:rsidR="00D961A0" w:rsidRPr="00D95B0D" w:rsidRDefault="00D961A0" w:rsidP="00D961A0">
            <w:pPr>
              <w:shd w:val="clear" w:color="auto" w:fill="FFFFFF"/>
              <w:tabs>
                <w:tab w:val="left" w:pos="9781"/>
              </w:tabs>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rPr>
              <w:t>2. 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D961A0" w:rsidRPr="00D95B0D" w:rsidRDefault="00D961A0" w:rsidP="00D961A0">
            <w:pPr>
              <w:autoSpaceDE w:val="0"/>
              <w:autoSpaceDN w:val="0"/>
              <w:adjustRightInd w:val="0"/>
              <w:spacing w:before="120" w:after="120"/>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961A0" w:rsidRPr="00D95B0D" w:rsidRDefault="00D961A0" w:rsidP="00D961A0">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улиц – 5 м,</w:t>
            </w:r>
          </w:p>
          <w:p w:rsidR="00D961A0" w:rsidRPr="00D95B0D" w:rsidRDefault="00D961A0" w:rsidP="00D961A0">
            <w:pPr>
              <w:pStyle w:val="ConsPlusNormal"/>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границы земельного участка – 3 м,</w:t>
            </w:r>
          </w:p>
          <w:p w:rsidR="00D961A0" w:rsidRPr="00D95B0D" w:rsidRDefault="00D961A0" w:rsidP="00D961A0">
            <w:pPr>
              <w:autoSpaceDE w:val="0"/>
              <w:autoSpaceDN w:val="0"/>
              <w:adjustRightInd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однополосных проездов – 5 м</w:t>
            </w:r>
          </w:p>
          <w:p w:rsidR="00D961A0" w:rsidRPr="00D95B0D" w:rsidRDefault="00D961A0" w:rsidP="00D961A0">
            <w:pPr>
              <w:autoSpaceDE w:val="0"/>
              <w:autoSpaceDN w:val="0"/>
              <w:adjustRightInd w:val="0"/>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D961A0" w:rsidRPr="00D95B0D" w:rsidRDefault="00D961A0" w:rsidP="00081BBE">
            <w:pPr>
              <w:autoSpaceDE w:val="0"/>
              <w:autoSpaceDN w:val="0"/>
              <w:adjustRightInd w:val="0"/>
              <w:spacing w:before="120" w:after="120"/>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Предельное количество этажей или предельная высо</w:t>
            </w:r>
            <w:r w:rsidR="00081BBE" w:rsidRPr="00D95B0D">
              <w:rPr>
                <w:rFonts w:ascii="Times New Roman" w:hAnsi="Times New Roman" w:cs="Times New Roman"/>
                <w:b/>
                <w:color w:val="000000" w:themeColor="text1"/>
                <w:sz w:val="20"/>
                <w:szCs w:val="20"/>
              </w:rPr>
              <w:t xml:space="preserve">та зданий, строений, </w:t>
            </w:r>
            <w:proofErr w:type="spellStart"/>
            <w:proofErr w:type="gramStart"/>
            <w:r w:rsidR="00081BBE" w:rsidRPr="00D95B0D">
              <w:rPr>
                <w:rFonts w:ascii="Times New Roman" w:hAnsi="Times New Roman" w:cs="Times New Roman"/>
                <w:b/>
                <w:color w:val="000000" w:themeColor="text1"/>
                <w:sz w:val="20"/>
                <w:szCs w:val="20"/>
              </w:rPr>
              <w:t>сооружений:</w:t>
            </w:r>
            <w:r w:rsidR="00081BBE" w:rsidRPr="00D95B0D">
              <w:rPr>
                <w:rFonts w:ascii="Times New Roman" w:hAnsi="Times New Roman" w:cs="Times New Roman"/>
                <w:bCs/>
                <w:color w:val="000000" w:themeColor="text1"/>
                <w:sz w:val="20"/>
                <w:szCs w:val="20"/>
              </w:rPr>
              <w:t>м</w:t>
            </w:r>
            <w:r w:rsidRPr="00D95B0D">
              <w:rPr>
                <w:rFonts w:ascii="Times New Roman" w:hAnsi="Times New Roman" w:cs="Times New Roman"/>
                <w:bCs/>
                <w:color w:val="000000" w:themeColor="text1"/>
                <w:sz w:val="20"/>
                <w:szCs w:val="20"/>
              </w:rPr>
              <w:t>аксимальное</w:t>
            </w:r>
            <w:proofErr w:type="spellEnd"/>
            <w:proofErr w:type="gramEnd"/>
            <w:r w:rsidRPr="00D95B0D">
              <w:rPr>
                <w:rFonts w:ascii="Times New Roman" w:hAnsi="Times New Roman" w:cs="Times New Roman"/>
                <w:bCs/>
                <w:color w:val="000000" w:themeColor="text1"/>
                <w:sz w:val="20"/>
                <w:szCs w:val="20"/>
              </w:rPr>
              <w:t xml:space="preserve"> количество этажей – 3 этажа </w:t>
            </w:r>
          </w:p>
          <w:p w:rsidR="00D961A0" w:rsidRPr="00D95B0D" w:rsidRDefault="00D961A0" w:rsidP="00D140A3">
            <w:pPr>
              <w:autoSpaceDE w:val="0"/>
              <w:autoSpaceDN w:val="0"/>
              <w:adjustRightInd w:val="0"/>
              <w:spacing w:before="120" w:after="120"/>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Максимальный процент застройки в границах земельного участка</w:t>
            </w:r>
            <w:r w:rsidRPr="00D95B0D">
              <w:rPr>
                <w:rFonts w:ascii="Times New Roman" w:hAnsi="Times New Roman" w:cs="Times New Roman"/>
                <w:color w:val="000000" w:themeColor="text1"/>
                <w:sz w:val="20"/>
                <w:szCs w:val="20"/>
              </w:rPr>
              <w:t xml:space="preserve"> – 80 %.</w:t>
            </w:r>
          </w:p>
        </w:tc>
      </w:tr>
      <w:tr w:rsidR="00D95B0D" w:rsidRPr="00D95B0D" w:rsidTr="00E77E47">
        <w:trPr>
          <w:trHeight w:val="115"/>
        </w:trPr>
        <w:tc>
          <w:tcPr>
            <w:tcW w:w="2340" w:type="dxa"/>
            <w:tcBorders>
              <w:top w:val="single" w:sz="4" w:space="0" w:color="auto"/>
              <w:left w:val="single" w:sz="4" w:space="0" w:color="auto"/>
              <w:bottom w:val="single" w:sz="4" w:space="0" w:color="auto"/>
              <w:right w:val="single" w:sz="4" w:space="0" w:color="auto"/>
            </w:tcBorders>
          </w:tcPr>
          <w:p w:rsidR="00D961A0" w:rsidRPr="00D95B0D" w:rsidRDefault="00D961A0"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Ветеринарное обслуживание,</w:t>
            </w:r>
          </w:p>
          <w:p w:rsidR="00D961A0" w:rsidRPr="00D95B0D" w:rsidRDefault="00D961A0"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3.10</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961A0" w:rsidRPr="00D95B0D" w:rsidRDefault="00D961A0" w:rsidP="00CA5084">
            <w:pPr>
              <w:shd w:val="clear" w:color="auto" w:fill="FFFFFF"/>
              <w:tabs>
                <w:tab w:val="left" w:pos="9781"/>
              </w:tabs>
              <w:ind w:left="132"/>
              <w:jc w:val="both"/>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r:id="rId103" w:history="1">
              <w:r w:rsidRPr="00D95B0D">
                <w:rPr>
                  <w:rStyle w:val="a3"/>
                  <w:rFonts w:ascii="Times New Roman" w:hAnsi="Times New Roman" w:cs="Times New Roman"/>
                  <w:color w:val="000000" w:themeColor="text1"/>
                  <w:spacing w:val="1"/>
                  <w:sz w:val="20"/>
                  <w:szCs w:val="20"/>
                </w:rPr>
                <w:t>кодами 3.10.1</w:t>
              </w:r>
            </w:hyperlink>
            <w:r w:rsidRPr="00D95B0D">
              <w:rPr>
                <w:rFonts w:ascii="Times New Roman" w:hAnsi="Times New Roman" w:cs="Times New Roman"/>
                <w:bCs/>
                <w:color w:val="000000" w:themeColor="text1"/>
                <w:spacing w:val="1"/>
                <w:sz w:val="20"/>
                <w:szCs w:val="20"/>
              </w:rPr>
              <w:t xml:space="preserve"> - </w:t>
            </w:r>
            <w:hyperlink r:id="rId104" w:history="1">
              <w:r w:rsidRPr="00D95B0D">
                <w:rPr>
                  <w:rStyle w:val="a3"/>
                  <w:rFonts w:ascii="Times New Roman" w:hAnsi="Times New Roman" w:cs="Times New Roman"/>
                  <w:color w:val="000000" w:themeColor="text1"/>
                  <w:spacing w:val="1"/>
                  <w:sz w:val="20"/>
                  <w:szCs w:val="20"/>
                </w:rPr>
                <w:t>3.10.2</w:t>
              </w:r>
            </w:hyperlink>
          </w:p>
        </w:tc>
        <w:tc>
          <w:tcPr>
            <w:tcW w:w="7655" w:type="dxa"/>
            <w:vMerge/>
            <w:tcBorders>
              <w:left w:val="single" w:sz="4" w:space="0" w:color="auto"/>
              <w:bottom w:val="single" w:sz="4" w:space="0" w:color="auto"/>
              <w:right w:val="single" w:sz="4" w:space="0" w:color="auto"/>
            </w:tcBorders>
          </w:tcPr>
          <w:p w:rsidR="00D961A0" w:rsidRPr="00D95B0D" w:rsidRDefault="00D961A0" w:rsidP="00394CDE">
            <w:pPr>
              <w:autoSpaceDE w:val="0"/>
              <w:autoSpaceDN w:val="0"/>
              <w:adjustRightInd w:val="0"/>
              <w:ind w:left="132"/>
              <w:jc w:val="both"/>
              <w:rPr>
                <w:rFonts w:ascii="Times New Roman" w:hAnsi="Times New Roman" w:cs="Times New Roman"/>
                <w:b/>
                <w:color w:val="000000" w:themeColor="text1"/>
                <w:sz w:val="20"/>
                <w:szCs w:val="20"/>
              </w:rPr>
            </w:pPr>
          </w:p>
        </w:tc>
      </w:tr>
      <w:tr w:rsidR="00D95B0D" w:rsidRPr="00D95B0D" w:rsidTr="00394CDE">
        <w:trPr>
          <w:trHeight w:val="115"/>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Общественное питание</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4.6</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7655"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autoSpaceDE w:val="0"/>
              <w:autoSpaceDN w:val="0"/>
              <w:adjustRightInd w:val="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Предельные размеры земельных участков, в том числе их площадь:</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Минимальный размер земельного участка – 20 м.</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Минимальная площадь земельного участка – 400 кв. м.,</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максимальная площадь земельного участка – 2000 кв. м.;</w:t>
            </w:r>
          </w:p>
          <w:p w:rsidR="00406823" w:rsidRPr="00D95B0D" w:rsidRDefault="00406823" w:rsidP="00394CDE">
            <w:pPr>
              <w:shd w:val="clear" w:color="auto" w:fill="FFFFFF"/>
              <w:tabs>
                <w:tab w:val="left" w:pos="9781"/>
              </w:tabs>
              <w:spacing w:before="120" w:after="120"/>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u w:val="single"/>
              </w:rPr>
              <w:t>Примечание:</w:t>
            </w:r>
            <w:r w:rsidRPr="00D95B0D">
              <w:rPr>
                <w:rFonts w:ascii="Times New Roman" w:hAnsi="Times New Roman" w:cs="Times New Roman"/>
                <w:bCs/>
                <w:color w:val="000000" w:themeColor="text1"/>
                <w:spacing w:val="1"/>
                <w:sz w:val="20"/>
                <w:szCs w:val="20"/>
              </w:rPr>
              <w:t xml:space="preserve"> </w:t>
            </w:r>
          </w:p>
          <w:p w:rsidR="00406823" w:rsidRPr="00D95B0D" w:rsidRDefault="00406823" w:rsidP="00394CDE">
            <w:pPr>
              <w:autoSpaceDE w:val="0"/>
              <w:autoSpaceDN w:val="0"/>
              <w:adjustRightInd w:val="0"/>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1. Установленная максимальная площадь земельного участка не учитывается в случае:</w:t>
            </w:r>
          </w:p>
          <w:p w:rsidR="00406823" w:rsidRPr="00D95B0D" w:rsidRDefault="00406823" w:rsidP="00394CDE">
            <w:pPr>
              <w:autoSpaceDE w:val="0"/>
              <w:autoSpaceDN w:val="0"/>
              <w:adjustRightInd w:val="0"/>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проведения кадастровых работ по уточнению границ земельного участка, если в Едином государственном реестре недвижимости отсутствуют сведения о координатах </w:t>
            </w:r>
            <w:r w:rsidRPr="00D95B0D">
              <w:rPr>
                <w:rFonts w:ascii="Times New Roman" w:hAnsi="Times New Roman" w:cs="Times New Roman"/>
                <w:color w:val="000000" w:themeColor="text1"/>
                <w:sz w:val="20"/>
                <w:szCs w:val="20"/>
              </w:rPr>
              <w:lastRenderedPageBreak/>
              <w:t>поворотных точек углов такого земельного участка (ранее учтенный земельный участок);</w:t>
            </w:r>
          </w:p>
          <w:p w:rsidR="00406823" w:rsidRPr="00D95B0D" w:rsidRDefault="00406823" w:rsidP="00394CDE">
            <w:pPr>
              <w:shd w:val="clear" w:color="auto" w:fill="FFFFFF"/>
              <w:tabs>
                <w:tab w:val="left" w:pos="9781"/>
              </w:tabs>
              <w:ind w:left="132"/>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rPr>
              <w:t>2. 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406823" w:rsidRPr="00D95B0D" w:rsidRDefault="00406823" w:rsidP="00394CDE">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улиц – 5 м,</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границы земельного участка – 3 м,</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однополосных проездов – 5 м</w:t>
            </w:r>
          </w:p>
          <w:p w:rsidR="00406823" w:rsidRPr="00D95B0D" w:rsidRDefault="00406823" w:rsidP="00394CDE">
            <w:pPr>
              <w:autoSpaceDE w:val="0"/>
              <w:autoSpaceDN w:val="0"/>
              <w:adjustRightInd w:val="0"/>
              <w:ind w:left="132"/>
              <w:jc w:val="both"/>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 xml:space="preserve">Для застроенных земельных участков при реконструкции объектов допускается размещать объект по сложившейся линии застройки </w:t>
            </w:r>
          </w:p>
          <w:p w:rsidR="00406823" w:rsidRPr="00D95B0D" w:rsidRDefault="00406823" w:rsidP="00394CDE">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Предельное количество этажей или предельная высота зданий, строений, сооружений</w:t>
            </w:r>
          </w:p>
          <w:p w:rsidR="00406823" w:rsidRPr="00D95B0D" w:rsidRDefault="00406823" w:rsidP="00394CDE">
            <w:pPr>
              <w:autoSpaceDE w:val="0"/>
              <w:autoSpaceDN w:val="0"/>
              <w:adjustRightInd w:val="0"/>
              <w:ind w:left="132"/>
              <w:jc w:val="both"/>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 xml:space="preserve">Максимальное количество этажей – 2 этажа </w:t>
            </w:r>
          </w:p>
          <w:p w:rsidR="00406823" w:rsidRPr="00D95B0D" w:rsidRDefault="00406823" w:rsidP="00394CDE">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Максимальный процент застройки в границах земельного участка</w:t>
            </w:r>
            <w:r w:rsidRPr="00D95B0D">
              <w:rPr>
                <w:rFonts w:ascii="Times New Roman" w:hAnsi="Times New Roman" w:cs="Times New Roman"/>
                <w:color w:val="000000" w:themeColor="text1"/>
                <w:sz w:val="20"/>
                <w:szCs w:val="20"/>
              </w:rPr>
              <w:t xml:space="preserve"> – 80 %.</w:t>
            </w:r>
          </w:p>
        </w:tc>
      </w:tr>
      <w:tr w:rsidR="00D95B0D" w:rsidRPr="00D95B0D" w:rsidTr="00E77E47">
        <w:trPr>
          <w:trHeight w:val="2730"/>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color w:val="000000" w:themeColor="text1"/>
                <w:sz w:val="20"/>
                <w:szCs w:val="20"/>
              </w:rPr>
              <w:lastRenderedPageBreak/>
              <w:t>Объекты торговли (торговые центры, торгово-развлекательные центры (комплексы)</w:t>
            </w:r>
            <w:r w:rsidRPr="00D95B0D">
              <w:rPr>
                <w:rFonts w:ascii="Times New Roman" w:hAnsi="Times New Roman" w:cs="Times New Roman"/>
                <w:color w:val="000000" w:themeColor="text1"/>
                <w:sz w:val="20"/>
                <w:szCs w:val="20"/>
              </w:rPr>
              <w:br/>
              <w:t>код 4.2</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widowControl/>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105" w:history="1">
              <w:r w:rsidRPr="00D95B0D">
                <w:rPr>
                  <w:rStyle w:val="a3"/>
                  <w:rFonts w:ascii="Times New Roman" w:hAnsi="Times New Roman" w:cs="Times New Roman"/>
                  <w:color w:val="000000" w:themeColor="text1"/>
                  <w:sz w:val="20"/>
                  <w:szCs w:val="20"/>
                </w:rPr>
                <w:t>кодами 4.5</w:t>
              </w:r>
            </w:hyperlink>
            <w:r w:rsidRPr="00D95B0D">
              <w:rPr>
                <w:rFonts w:ascii="Times New Roman" w:hAnsi="Times New Roman" w:cs="Times New Roman"/>
                <w:color w:val="000000" w:themeColor="text1"/>
                <w:sz w:val="20"/>
                <w:szCs w:val="20"/>
              </w:rPr>
              <w:t xml:space="preserve"> - </w:t>
            </w:r>
            <w:hyperlink r:id="rId106" w:history="1">
              <w:r w:rsidRPr="00D95B0D">
                <w:rPr>
                  <w:rStyle w:val="a3"/>
                  <w:rFonts w:ascii="Times New Roman" w:hAnsi="Times New Roman" w:cs="Times New Roman"/>
                  <w:color w:val="000000" w:themeColor="text1"/>
                  <w:sz w:val="20"/>
                  <w:szCs w:val="20"/>
                </w:rPr>
                <w:t>4.8.2</w:t>
              </w:r>
            </w:hyperlink>
            <w:r w:rsidRPr="00D95B0D">
              <w:rPr>
                <w:rFonts w:ascii="Times New Roman" w:hAnsi="Times New Roman" w:cs="Times New Roman"/>
                <w:color w:val="000000" w:themeColor="text1"/>
                <w:sz w:val="20"/>
                <w:szCs w:val="20"/>
              </w:rPr>
              <w:t>;</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color w:val="000000" w:themeColor="text1"/>
                <w:sz w:val="20"/>
                <w:szCs w:val="20"/>
              </w:rPr>
              <w:t>размещение гаражей и (или) стоянок для автомобилей сотрудников и посетителей торгового центра</w:t>
            </w:r>
          </w:p>
        </w:tc>
        <w:tc>
          <w:tcPr>
            <w:tcW w:w="7655" w:type="dxa"/>
            <w:vMerge w:val="restart"/>
            <w:tcBorders>
              <w:top w:val="single" w:sz="4" w:space="0" w:color="auto"/>
              <w:left w:val="single" w:sz="4" w:space="0" w:color="auto"/>
              <w:right w:val="single" w:sz="4" w:space="0" w:color="auto"/>
            </w:tcBorders>
          </w:tcPr>
          <w:p w:rsidR="00406823" w:rsidRPr="00D95B0D" w:rsidRDefault="00406823" w:rsidP="00394CDE">
            <w:pPr>
              <w:autoSpaceDE w:val="0"/>
              <w:autoSpaceDN w:val="0"/>
              <w:adjustRightInd w:val="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Предельные размеры земельных участков, в том числе их площадь:</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Минимальный размер земельного участка – 30 м.</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Минимальная площадь земельного участка – 900 кв. м.,</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максимальная площадь земельного участка – 10 000 кв. м.;</w:t>
            </w:r>
          </w:p>
          <w:p w:rsidR="00406823" w:rsidRPr="00D95B0D" w:rsidRDefault="00406823" w:rsidP="00394CDE">
            <w:pPr>
              <w:shd w:val="clear" w:color="auto" w:fill="FFFFFF"/>
              <w:tabs>
                <w:tab w:val="left" w:pos="9781"/>
              </w:tabs>
              <w:spacing w:before="120" w:after="120"/>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u w:val="single"/>
              </w:rPr>
              <w:t>Примечание:</w:t>
            </w:r>
            <w:r w:rsidRPr="00D95B0D">
              <w:rPr>
                <w:rFonts w:ascii="Times New Roman" w:hAnsi="Times New Roman" w:cs="Times New Roman"/>
                <w:bCs/>
                <w:color w:val="000000" w:themeColor="text1"/>
                <w:spacing w:val="1"/>
                <w:sz w:val="20"/>
                <w:szCs w:val="20"/>
              </w:rPr>
              <w:t xml:space="preserve"> </w:t>
            </w:r>
          </w:p>
          <w:p w:rsidR="00406823" w:rsidRPr="00D95B0D" w:rsidRDefault="00406823" w:rsidP="00394CDE">
            <w:pPr>
              <w:autoSpaceDE w:val="0"/>
              <w:autoSpaceDN w:val="0"/>
              <w:adjustRightInd w:val="0"/>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1. Установленная максимальная площадь земельного участка не учитывается в случае:</w:t>
            </w:r>
          </w:p>
          <w:p w:rsidR="00406823" w:rsidRPr="00D95B0D" w:rsidRDefault="00406823" w:rsidP="00394CDE">
            <w:pPr>
              <w:autoSpaceDE w:val="0"/>
              <w:autoSpaceDN w:val="0"/>
              <w:adjustRightInd w:val="0"/>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проведения кадастровых работ по уточнению границ земельного участка, если в Едином государственном реестре недвижимости отсутствуют сведения о координатах поворотных точек углов такого земельного участка (ранее учтенный земельный участок);</w:t>
            </w:r>
          </w:p>
          <w:p w:rsidR="00406823" w:rsidRPr="00D95B0D" w:rsidRDefault="00406823" w:rsidP="00394CDE">
            <w:pPr>
              <w:shd w:val="clear" w:color="auto" w:fill="FFFFFF"/>
              <w:tabs>
                <w:tab w:val="left" w:pos="9781"/>
              </w:tabs>
              <w:ind w:left="132"/>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rPr>
              <w:t>2. 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406823" w:rsidRPr="00D95B0D" w:rsidRDefault="00406823" w:rsidP="00394CDE">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улиц – 5 м,</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границы земельного участка – 3 м,</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однополосных проездов – 5 м</w:t>
            </w:r>
          </w:p>
          <w:p w:rsidR="00406823" w:rsidRPr="00D95B0D" w:rsidRDefault="00406823" w:rsidP="00394CDE">
            <w:pPr>
              <w:autoSpaceDE w:val="0"/>
              <w:autoSpaceDN w:val="0"/>
              <w:adjustRightInd w:val="0"/>
              <w:ind w:left="132"/>
              <w:jc w:val="both"/>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lastRenderedPageBreak/>
              <w:t xml:space="preserve">Для застроенных земельных участков при реконструкции объектов допускается размещать объект по сложившейся линии застройки </w:t>
            </w:r>
          </w:p>
          <w:p w:rsidR="00406823" w:rsidRPr="00D95B0D" w:rsidRDefault="00406823" w:rsidP="00081BBE">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Предельное количество этажей или предельная высо</w:t>
            </w:r>
            <w:r w:rsidR="00081BBE" w:rsidRPr="00D95B0D">
              <w:rPr>
                <w:rFonts w:ascii="Times New Roman" w:hAnsi="Times New Roman" w:cs="Times New Roman"/>
                <w:b/>
                <w:color w:val="000000" w:themeColor="text1"/>
                <w:sz w:val="20"/>
                <w:szCs w:val="20"/>
              </w:rPr>
              <w:t xml:space="preserve">та зданий, строений, </w:t>
            </w:r>
            <w:proofErr w:type="spellStart"/>
            <w:proofErr w:type="gramStart"/>
            <w:r w:rsidR="00081BBE" w:rsidRPr="00D95B0D">
              <w:rPr>
                <w:rFonts w:ascii="Times New Roman" w:hAnsi="Times New Roman" w:cs="Times New Roman"/>
                <w:b/>
                <w:color w:val="000000" w:themeColor="text1"/>
                <w:sz w:val="20"/>
                <w:szCs w:val="20"/>
              </w:rPr>
              <w:t>сооружений:</w:t>
            </w:r>
            <w:r w:rsidR="00081BBE" w:rsidRPr="00D95B0D">
              <w:rPr>
                <w:rFonts w:ascii="Times New Roman" w:hAnsi="Times New Roman" w:cs="Times New Roman"/>
                <w:color w:val="000000" w:themeColor="text1"/>
                <w:sz w:val="20"/>
                <w:szCs w:val="20"/>
              </w:rPr>
              <w:t>м</w:t>
            </w:r>
            <w:r w:rsidRPr="00D95B0D">
              <w:rPr>
                <w:rFonts w:ascii="Times New Roman" w:hAnsi="Times New Roman" w:cs="Times New Roman"/>
                <w:bCs/>
                <w:color w:val="000000" w:themeColor="text1"/>
                <w:sz w:val="20"/>
                <w:szCs w:val="20"/>
              </w:rPr>
              <w:t>аксимальное</w:t>
            </w:r>
            <w:proofErr w:type="spellEnd"/>
            <w:proofErr w:type="gramEnd"/>
            <w:r w:rsidRPr="00D95B0D">
              <w:rPr>
                <w:rFonts w:ascii="Times New Roman" w:hAnsi="Times New Roman" w:cs="Times New Roman"/>
                <w:bCs/>
                <w:color w:val="000000" w:themeColor="text1"/>
                <w:sz w:val="20"/>
                <w:szCs w:val="20"/>
              </w:rPr>
              <w:t xml:space="preserve"> количество этажей – 3 этажа </w:t>
            </w:r>
          </w:p>
          <w:p w:rsidR="00406823" w:rsidRPr="00D95B0D" w:rsidRDefault="00406823" w:rsidP="00394CDE">
            <w:pPr>
              <w:autoSpaceDE w:val="0"/>
              <w:autoSpaceDN w:val="0"/>
              <w:adjustRightInd w:val="0"/>
              <w:spacing w:before="120" w:after="120"/>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
                <w:color w:val="000000" w:themeColor="text1"/>
                <w:sz w:val="20"/>
                <w:szCs w:val="20"/>
              </w:rPr>
              <w:t>Максимальный процент застройки в границах земельного участка</w:t>
            </w:r>
            <w:r w:rsidRPr="00D95B0D">
              <w:rPr>
                <w:rFonts w:ascii="Times New Roman" w:hAnsi="Times New Roman" w:cs="Times New Roman"/>
                <w:color w:val="000000" w:themeColor="text1"/>
                <w:sz w:val="20"/>
                <w:szCs w:val="20"/>
              </w:rPr>
              <w:t xml:space="preserve"> – 80 %.</w:t>
            </w:r>
          </w:p>
        </w:tc>
      </w:tr>
      <w:tr w:rsidR="00D95B0D" w:rsidRPr="00D95B0D" w:rsidTr="00565BD9">
        <w:trPr>
          <w:trHeight w:val="115"/>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Магазины</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4.4</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7655" w:type="dxa"/>
            <w:vMerge/>
            <w:tcBorders>
              <w:left w:val="single" w:sz="4" w:space="0" w:color="auto"/>
              <w:bottom w:val="single" w:sz="4" w:space="0" w:color="auto"/>
              <w:right w:val="single" w:sz="4" w:space="0" w:color="auto"/>
            </w:tcBorders>
          </w:tcPr>
          <w:p w:rsidR="00406823" w:rsidRPr="00D95B0D" w:rsidRDefault="00406823" w:rsidP="00394CDE">
            <w:pPr>
              <w:autoSpaceDE w:val="0"/>
              <w:autoSpaceDN w:val="0"/>
              <w:adjustRightInd w:val="0"/>
              <w:ind w:left="132"/>
              <w:jc w:val="both"/>
              <w:rPr>
                <w:rFonts w:ascii="Times New Roman" w:hAnsi="Times New Roman" w:cs="Times New Roman"/>
                <w:bCs/>
                <w:color w:val="000000" w:themeColor="text1"/>
                <w:spacing w:val="1"/>
                <w:sz w:val="20"/>
                <w:szCs w:val="20"/>
              </w:rPr>
            </w:pPr>
          </w:p>
        </w:tc>
      </w:tr>
      <w:tr w:rsidR="00D95B0D" w:rsidRPr="00D95B0D" w:rsidTr="00565BD9">
        <w:trPr>
          <w:trHeight w:val="115"/>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lastRenderedPageBreak/>
              <w:t>Гостиничное обслуживание</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4.7</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7655" w:type="dxa"/>
            <w:vMerge w:val="restart"/>
            <w:tcBorders>
              <w:top w:val="single" w:sz="4" w:space="0" w:color="auto"/>
              <w:left w:val="single" w:sz="4" w:space="0" w:color="auto"/>
              <w:bottom w:val="single" w:sz="4" w:space="0" w:color="auto"/>
              <w:right w:val="single" w:sz="4" w:space="0" w:color="auto"/>
            </w:tcBorders>
          </w:tcPr>
          <w:p w:rsidR="00406823" w:rsidRPr="00D95B0D" w:rsidRDefault="00406823" w:rsidP="00394CDE">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Предельные размеры земельных участков, в том числе их площадь:</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Минимальный размер земельного участка – 30 м.</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Минимальная площадь земельного участка – 900 кв. м.,</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максимальная площадь земельного участка – 3 000 кв. м.;</w:t>
            </w:r>
          </w:p>
          <w:p w:rsidR="00406823" w:rsidRPr="00D95B0D" w:rsidRDefault="00406823" w:rsidP="00394CDE">
            <w:pPr>
              <w:shd w:val="clear" w:color="auto" w:fill="FFFFFF"/>
              <w:tabs>
                <w:tab w:val="left" w:pos="9781"/>
              </w:tabs>
              <w:spacing w:before="120" w:after="120"/>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u w:val="single"/>
              </w:rPr>
              <w:t>Примечание:</w:t>
            </w:r>
            <w:r w:rsidRPr="00D95B0D">
              <w:rPr>
                <w:rFonts w:ascii="Times New Roman" w:hAnsi="Times New Roman" w:cs="Times New Roman"/>
                <w:bCs/>
                <w:color w:val="000000" w:themeColor="text1"/>
                <w:spacing w:val="1"/>
                <w:sz w:val="20"/>
                <w:szCs w:val="20"/>
              </w:rPr>
              <w:t xml:space="preserve"> </w:t>
            </w:r>
          </w:p>
          <w:p w:rsidR="00406823" w:rsidRPr="00D95B0D" w:rsidRDefault="00406823" w:rsidP="00394CDE">
            <w:pPr>
              <w:autoSpaceDE w:val="0"/>
              <w:autoSpaceDN w:val="0"/>
              <w:adjustRightInd w:val="0"/>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1. Установленная максимальная площадь земельного участка не учитывается в случае:</w:t>
            </w:r>
          </w:p>
          <w:p w:rsidR="00406823" w:rsidRPr="00D95B0D" w:rsidRDefault="00406823" w:rsidP="00394CDE">
            <w:pPr>
              <w:autoSpaceDE w:val="0"/>
              <w:autoSpaceDN w:val="0"/>
              <w:adjustRightInd w:val="0"/>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проведения кадастровых работ по уточнению границ земельного участка, если в Едином государственном реестре недвижимости отсутствуют сведения о координатах поворотных точек углов такого земельного участка (ранее учтенный земельный участок);</w:t>
            </w:r>
          </w:p>
          <w:p w:rsidR="00406823" w:rsidRPr="00D95B0D" w:rsidRDefault="00406823" w:rsidP="00394CDE">
            <w:pPr>
              <w:shd w:val="clear" w:color="auto" w:fill="FFFFFF"/>
              <w:tabs>
                <w:tab w:val="left" w:pos="9781"/>
              </w:tabs>
              <w:ind w:left="132"/>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rPr>
              <w:t>2. 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406823" w:rsidRPr="00D95B0D" w:rsidRDefault="00406823" w:rsidP="00394CDE">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улиц – 5 м,</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границы земельного участка – 3 м,</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однополосных проездов – 5 м</w:t>
            </w:r>
          </w:p>
          <w:p w:rsidR="00406823" w:rsidRPr="00D95B0D" w:rsidRDefault="00406823" w:rsidP="00394CDE">
            <w:pPr>
              <w:autoSpaceDE w:val="0"/>
              <w:autoSpaceDN w:val="0"/>
              <w:adjustRightInd w:val="0"/>
              <w:ind w:left="132"/>
              <w:jc w:val="both"/>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 xml:space="preserve">Для застроенных земельных участков при реконструкции объектов допускается размещать объект по сложившейся линии застройки </w:t>
            </w:r>
          </w:p>
          <w:p w:rsidR="00406823" w:rsidRPr="00D95B0D" w:rsidRDefault="00406823" w:rsidP="00081BBE">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Предельное количество этажей или предельная высо</w:t>
            </w:r>
            <w:r w:rsidR="00081BBE" w:rsidRPr="00D95B0D">
              <w:rPr>
                <w:rFonts w:ascii="Times New Roman" w:hAnsi="Times New Roman" w:cs="Times New Roman"/>
                <w:b/>
                <w:color w:val="000000" w:themeColor="text1"/>
                <w:sz w:val="20"/>
                <w:szCs w:val="20"/>
              </w:rPr>
              <w:t xml:space="preserve">та зданий, строений, </w:t>
            </w:r>
            <w:proofErr w:type="spellStart"/>
            <w:proofErr w:type="gramStart"/>
            <w:r w:rsidR="00081BBE" w:rsidRPr="00D95B0D">
              <w:rPr>
                <w:rFonts w:ascii="Times New Roman" w:hAnsi="Times New Roman" w:cs="Times New Roman"/>
                <w:b/>
                <w:color w:val="000000" w:themeColor="text1"/>
                <w:sz w:val="20"/>
                <w:szCs w:val="20"/>
              </w:rPr>
              <w:t>сооружений:</w:t>
            </w:r>
            <w:r w:rsidR="00081BBE" w:rsidRPr="00D95B0D">
              <w:rPr>
                <w:rFonts w:ascii="Times New Roman" w:hAnsi="Times New Roman" w:cs="Times New Roman"/>
                <w:color w:val="000000" w:themeColor="text1"/>
                <w:sz w:val="20"/>
                <w:szCs w:val="20"/>
              </w:rPr>
              <w:t>м</w:t>
            </w:r>
            <w:r w:rsidRPr="00D95B0D">
              <w:rPr>
                <w:rFonts w:ascii="Times New Roman" w:hAnsi="Times New Roman" w:cs="Times New Roman"/>
                <w:bCs/>
                <w:color w:val="000000" w:themeColor="text1"/>
                <w:sz w:val="20"/>
                <w:szCs w:val="20"/>
              </w:rPr>
              <w:t>аксимальное</w:t>
            </w:r>
            <w:proofErr w:type="spellEnd"/>
            <w:proofErr w:type="gramEnd"/>
            <w:r w:rsidRPr="00D95B0D">
              <w:rPr>
                <w:rFonts w:ascii="Times New Roman" w:hAnsi="Times New Roman" w:cs="Times New Roman"/>
                <w:bCs/>
                <w:color w:val="000000" w:themeColor="text1"/>
                <w:sz w:val="20"/>
                <w:szCs w:val="20"/>
              </w:rPr>
              <w:t xml:space="preserve"> количество этажей – 3 этажа </w:t>
            </w:r>
          </w:p>
          <w:p w:rsidR="00406823" w:rsidRPr="00D95B0D" w:rsidRDefault="00406823" w:rsidP="00394CDE">
            <w:pPr>
              <w:autoSpaceDE w:val="0"/>
              <w:autoSpaceDN w:val="0"/>
              <w:adjustRightInd w:val="0"/>
              <w:spacing w:before="120" w:after="120"/>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
                <w:color w:val="000000" w:themeColor="text1"/>
                <w:sz w:val="20"/>
                <w:szCs w:val="20"/>
              </w:rPr>
              <w:t>Максимальный процент застройки в границах земельного участка</w:t>
            </w:r>
            <w:r w:rsidRPr="00D95B0D">
              <w:rPr>
                <w:rFonts w:ascii="Times New Roman" w:hAnsi="Times New Roman" w:cs="Times New Roman"/>
                <w:color w:val="000000" w:themeColor="text1"/>
                <w:sz w:val="20"/>
                <w:szCs w:val="20"/>
              </w:rPr>
              <w:t xml:space="preserve"> – 80 %.</w:t>
            </w:r>
          </w:p>
        </w:tc>
      </w:tr>
      <w:tr w:rsidR="00D95B0D" w:rsidRPr="00D95B0D" w:rsidTr="00565BD9">
        <w:trPr>
          <w:trHeight w:val="115"/>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Развлечения,</w:t>
            </w:r>
          </w:p>
          <w:p w:rsidR="00406823" w:rsidRPr="00D95B0D" w:rsidRDefault="00406823" w:rsidP="00394CDE">
            <w:pPr>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 код 4.8.1</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7655" w:type="dxa"/>
            <w:vMerge/>
            <w:tcBorders>
              <w:top w:val="single" w:sz="4" w:space="0" w:color="auto"/>
              <w:left w:val="single" w:sz="4" w:space="0" w:color="auto"/>
              <w:bottom w:val="single" w:sz="4" w:space="0" w:color="auto"/>
              <w:right w:val="single" w:sz="4" w:space="0" w:color="auto"/>
            </w:tcBorders>
          </w:tcPr>
          <w:p w:rsidR="00406823" w:rsidRPr="00D95B0D" w:rsidRDefault="00406823" w:rsidP="00394CDE">
            <w:pPr>
              <w:autoSpaceDE w:val="0"/>
              <w:autoSpaceDN w:val="0"/>
              <w:adjustRightInd w:val="0"/>
              <w:spacing w:before="120" w:after="120"/>
              <w:ind w:left="132"/>
              <w:jc w:val="both"/>
              <w:rPr>
                <w:rFonts w:ascii="Times New Roman" w:hAnsi="Times New Roman" w:cs="Times New Roman"/>
                <w:b/>
                <w:color w:val="000000" w:themeColor="text1"/>
                <w:sz w:val="20"/>
                <w:szCs w:val="20"/>
              </w:rPr>
            </w:pPr>
          </w:p>
        </w:tc>
      </w:tr>
      <w:tr w:rsidR="00D95B0D" w:rsidRPr="00D95B0D" w:rsidTr="00394CDE">
        <w:trPr>
          <w:trHeight w:val="115"/>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Животноводство</w:t>
            </w:r>
          </w:p>
          <w:p w:rsidR="00406823" w:rsidRPr="00D95B0D" w:rsidRDefault="00406823" w:rsidP="00394CDE">
            <w:pPr>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Код 1.7</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w:t>
            </w:r>
            <w:r w:rsidRPr="00D95B0D">
              <w:rPr>
                <w:rFonts w:ascii="Times New Roman" w:hAnsi="Times New Roman" w:cs="Times New Roman"/>
                <w:color w:val="000000" w:themeColor="text1"/>
                <w:sz w:val="20"/>
                <w:szCs w:val="20"/>
              </w:rPr>
              <w:lastRenderedPageBreak/>
              <w:t>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406823" w:rsidRPr="00D95B0D" w:rsidRDefault="00406823" w:rsidP="00394CDE">
            <w:pPr>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Содержание данного вида разрешенного использования включает в себя содержание видов разрешенного использования с</w:t>
            </w:r>
            <w:hyperlink r:id="rId107" w:history="1">
              <w:r w:rsidRPr="00D95B0D">
                <w:rPr>
                  <w:rStyle w:val="a3"/>
                  <w:rFonts w:ascii="Times New Roman" w:hAnsi="Times New Roman" w:cs="Times New Roman"/>
                  <w:color w:val="000000" w:themeColor="text1"/>
                  <w:sz w:val="20"/>
                  <w:szCs w:val="20"/>
                </w:rPr>
                <w:t xml:space="preserve"> кодами 1.8</w:t>
              </w:r>
            </w:hyperlink>
            <w:r w:rsidRPr="00D95B0D">
              <w:rPr>
                <w:rFonts w:ascii="Times New Roman" w:hAnsi="Times New Roman" w:cs="Times New Roman"/>
                <w:color w:val="000000" w:themeColor="text1"/>
                <w:sz w:val="20"/>
                <w:szCs w:val="20"/>
              </w:rPr>
              <w:t xml:space="preserve"> - </w:t>
            </w:r>
            <w:hyperlink r:id="rId108" w:history="1">
              <w:r w:rsidRPr="00D95B0D">
                <w:rPr>
                  <w:rStyle w:val="a3"/>
                  <w:rFonts w:ascii="Times New Roman" w:hAnsi="Times New Roman" w:cs="Times New Roman"/>
                  <w:color w:val="000000" w:themeColor="text1"/>
                  <w:sz w:val="20"/>
                  <w:szCs w:val="20"/>
                </w:rPr>
                <w:t>1.11</w:t>
              </w:r>
            </w:hyperlink>
            <w:r w:rsidRPr="00D95B0D">
              <w:rPr>
                <w:rFonts w:ascii="Times New Roman" w:hAnsi="Times New Roman" w:cs="Times New Roman"/>
                <w:color w:val="000000" w:themeColor="text1"/>
                <w:sz w:val="20"/>
                <w:szCs w:val="20"/>
              </w:rPr>
              <w:t xml:space="preserve">, </w:t>
            </w:r>
            <w:hyperlink r:id="rId109" w:history="1">
              <w:r w:rsidRPr="00D95B0D">
                <w:rPr>
                  <w:rStyle w:val="a3"/>
                  <w:rFonts w:ascii="Times New Roman" w:hAnsi="Times New Roman" w:cs="Times New Roman"/>
                  <w:color w:val="000000" w:themeColor="text1"/>
                  <w:sz w:val="20"/>
                  <w:szCs w:val="20"/>
                </w:rPr>
                <w:t>1.15</w:t>
              </w:r>
            </w:hyperlink>
            <w:r w:rsidRPr="00D95B0D">
              <w:rPr>
                <w:rFonts w:ascii="Times New Roman" w:hAnsi="Times New Roman" w:cs="Times New Roman"/>
                <w:color w:val="000000" w:themeColor="text1"/>
                <w:sz w:val="20"/>
                <w:szCs w:val="20"/>
              </w:rPr>
              <w:t xml:space="preserve">, </w:t>
            </w:r>
            <w:hyperlink r:id="rId110" w:history="1">
              <w:r w:rsidRPr="00D95B0D">
                <w:rPr>
                  <w:rStyle w:val="a3"/>
                  <w:rFonts w:ascii="Times New Roman" w:hAnsi="Times New Roman" w:cs="Times New Roman"/>
                  <w:color w:val="000000" w:themeColor="text1"/>
                  <w:sz w:val="20"/>
                  <w:szCs w:val="20"/>
                </w:rPr>
                <w:t>1.19</w:t>
              </w:r>
            </w:hyperlink>
            <w:r w:rsidRPr="00D95B0D">
              <w:rPr>
                <w:rFonts w:ascii="Times New Roman" w:hAnsi="Times New Roman" w:cs="Times New Roman"/>
                <w:color w:val="000000" w:themeColor="text1"/>
                <w:sz w:val="20"/>
                <w:szCs w:val="20"/>
              </w:rPr>
              <w:t xml:space="preserve">, </w:t>
            </w:r>
            <w:hyperlink r:id="rId111" w:history="1">
              <w:r w:rsidRPr="00D95B0D">
                <w:rPr>
                  <w:rStyle w:val="a3"/>
                  <w:rFonts w:ascii="Times New Roman" w:hAnsi="Times New Roman" w:cs="Times New Roman"/>
                  <w:color w:val="000000" w:themeColor="text1"/>
                  <w:sz w:val="20"/>
                  <w:szCs w:val="20"/>
                </w:rPr>
                <w:t>1.20</w:t>
              </w:r>
            </w:hyperlink>
            <w:r w:rsidRPr="00D95B0D">
              <w:rPr>
                <w:rFonts w:ascii="Times New Roman" w:hAnsi="Times New Roman" w:cs="Times New Roman"/>
                <w:color w:val="000000" w:themeColor="text1"/>
                <w:sz w:val="20"/>
                <w:szCs w:val="20"/>
              </w:rPr>
              <w:t>.</w:t>
            </w:r>
          </w:p>
        </w:tc>
        <w:tc>
          <w:tcPr>
            <w:tcW w:w="7655"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lastRenderedPageBreak/>
              <w:t>Предельные размеры земельных участков, в том числе их площадь:</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Не подлежат установлению</w:t>
            </w:r>
          </w:p>
          <w:p w:rsidR="00406823" w:rsidRPr="00D95B0D" w:rsidRDefault="00406823" w:rsidP="00394CDE">
            <w:pPr>
              <w:shd w:val="clear" w:color="auto" w:fill="FFFFFF"/>
              <w:tabs>
                <w:tab w:val="left" w:pos="9781"/>
              </w:tabs>
              <w:spacing w:before="120" w:after="120"/>
              <w:ind w:left="132"/>
              <w:jc w:val="both"/>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u w:val="single"/>
              </w:rPr>
              <w:t>Примечание:</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xml:space="preserve">Размеры земельных участков, на которых размещаются здания, строения, сооружения </w:t>
            </w:r>
            <w:r w:rsidRPr="00D95B0D">
              <w:rPr>
                <w:rFonts w:ascii="Times New Roman" w:hAnsi="Times New Roman" w:cs="Times New Roman"/>
                <w:bCs/>
                <w:color w:val="000000" w:themeColor="text1"/>
                <w:spacing w:val="1"/>
                <w:sz w:val="20"/>
                <w:szCs w:val="20"/>
              </w:rPr>
              <w:lastRenderedPageBreak/>
              <w:t>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406823" w:rsidRPr="00D95B0D" w:rsidRDefault="00406823" w:rsidP="00394CDE">
            <w:pPr>
              <w:autoSpaceDE w:val="0"/>
              <w:autoSpaceDN w:val="0"/>
              <w:adjustRightInd w:val="0"/>
              <w:spacing w:before="120" w:after="120"/>
              <w:ind w:left="132"/>
              <w:jc w:val="both"/>
              <w:rPr>
                <w:rFonts w:ascii="Times New Roman" w:hAnsi="Times New Roman" w:cs="Times New Roman"/>
                <w:color w:val="000000" w:themeColor="text1"/>
                <w:sz w:val="20"/>
                <w:szCs w:val="20"/>
              </w:rPr>
            </w:pPr>
            <w:r w:rsidRPr="00D95B0D">
              <w:rPr>
                <w:rFonts w:ascii="Times New Roman" w:hAnsi="Times New Roman" w:cs="Times New Roman"/>
                <w:b/>
                <w:color w:val="000000" w:themeColor="text1"/>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улиц – 5 м,</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границы земельного участка – 3 м,</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однополосных проездов – 5 м</w:t>
            </w:r>
          </w:p>
          <w:p w:rsidR="00406823" w:rsidRPr="00D95B0D" w:rsidRDefault="00406823" w:rsidP="00394CDE">
            <w:pPr>
              <w:autoSpaceDE w:val="0"/>
              <w:autoSpaceDN w:val="0"/>
              <w:adjustRightInd w:val="0"/>
              <w:ind w:left="132"/>
              <w:jc w:val="both"/>
              <w:rPr>
                <w:rFonts w:ascii="Times New Roman" w:hAnsi="Times New Roman" w:cs="Times New Roman"/>
                <w:b/>
                <w:color w:val="000000" w:themeColor="text1"/>
                <w:sz w:val="20"/>
                <w:szCs w:val="20"/>
              </w:rPr>
            </w:pPr>
          </w:p>
          <w:p w:rsidR="00406823" w:rsidRPr="00D95B0D" w:rsidRDefault="00406823" w:rsidP="00394CDE">
            <w:pPr>
              <w:autoSpaceDE w:val="0"/>
              <w:autoSpaceDN w:val="0"/>
              <w:adjustRightInd w:val="0"/>
              <w:ind w:left="132"/>
              <w:jc w:val="both"/>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 xml:space="preserve">Для застроенных земельных участков при реконструкции объектов допускается размещать объект по сложившейся линии застройки </w:t>
            </w:r>
          </w:p>
          <w:p w:rsidR="00406823" w:rsidRPr="00D95B0D" w:rsidRDefault="00406823" w:rsidP="00C36DCE">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Предельное количество этажей или предельная высо</w:t>
            </w:r>
            <w:r w:rsidR="00C36DCE" w:rsidRPr="00D95B0D">
              <w:rPr>
                <w:rFonts w:ascii="Times New Roman" w:hAnsi="Times New Roman" w:cs="Times New Roman"/>
                <w:b/>
                <w:color w:val="000000" w:themeColor="text1"/>
                <w:sz w:val="20"/>
                <w:szCs w:val="20"/>
              </w:rPr>
              <w:t xml:space="preserve">та зданий, строений, </w:t>
            </w:r>
            <w:proofErr w:type="spellStart"/>
            <w:proofErr w:type="gramStart"/>
            <w:r w:rsidR="00C36DCE" w:rsidRPr="00D95B0D">
              <w:rPr>
                <w:rFonts w:ascii="Times New Roman" w:hAnsi="Times New Roman" w:cs="Times New Roman"/>
                <w:b/>
                <w:color w:val="000000" w:themeColor="text1"/>
                <w:sz w:val="20"/>
                <w:szCs w:val="20"/>
              </w:rPr>
              <w:t>сооружений:</w:t>
            </w:r>
            <w:r w:rsidR="00C36DCE" w:rsidRPr="00D95B0D">
              <w:rPr>
                <w:rFonts w:ascii="Times New Roman" w:hAnsi="Times New Roman" w:cs="Times New Roman"/>
                <w:color w:val="000000" w:themeColor="text1"/>
                <w:sz w:val="20"/>
                <w:szCs w:val="20"/>
              </w:rPr>
              <w:t>м</w:t>
            </w:r>
            <w:r w:rsidRPr="00D95B0D">
              <w:rPr>
                <w:rFonts w:ascii="Times New Roman" w:hAnsi="Times New Roman" w:cs="Times New Roman"/>
                <w:bCs/>
                <w:color w:val="000000" w:themeColor="text1"/>
                <w:sz w:val="20"/>
                <w:szCs w:val="20"/>
              </w:rPr>
              <w:t>аксимальное</w:t>
            </w:r>
            <w:proofErr w:type="spellEnd"/>
            <w:proofErr w:type="gramEnd"/>
            <w:r w:rsidRPr="00D95B0D">
              <w:rPr>
                <w:rFonts w:ascii="Times New Roman" w:hAnsi="Times New Roman" w:cs="Times New Roman"/>
                <w:bCs/>
                <w:color w:val="000000" w:themeColor="text1"/>
                <w:sz w:val="20"/>
                <w:szCs w:val="20"/>
              </w:rPr>
              <w:t xml:space="preserve"> количество этажей – 2 этажа </w:t>
            </w:r>
          </w:p>
          <w:p w:rsidR="00406823" w:rsidRPr="00D95B0D" w:rsidRDefault="00406823" w:rsidP="00394CDE">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Максимальный процент застройки в границах земельного участка</w:t>
            </w:r>
            <w:r w:rsidRPr="00D95B0D">
              <w:rPr>
                <w:rFonts w:ascii="Times New Roman" w:hAnsi="Times New Roman" w:cs="Times New Roman"/>
                <w:color w:val="000000" w:themeColor="text1"/>
                <w:sz w:val="20"/>
                <w:szCs w:val="20"/>
              </w:rPr>
              <w:t xml:space="preserve"> – 80 %.</w:t>
            </w:r>
          </w:p>
        </w:tc>
      </w:tr>
      <w:tr w:rsidR="00D95B0D" w:rsidRPr="00D95B0D" w:rsidTr="00394CDE">
        <w:trPr>
          <w:trHeight w:val="115"/>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lastRenderedPageBreak/>
              <w:t>Обеспечение обороны и безопасности,</w:t>
            </w:r>
          </w:p>
          <w:p w:rsidR="00406823" w:rsidRPr="00D95B0D" w:rsidRDefault="00406823" w:rsidP="00394CDE">
            <w:pPr>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код 8.0</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
          <w:p w:rsidR="00406823" w:rsidRPr="00D95B0D" w:rsidRDefault="00406823" w:rsidP="00394CDE">
            <w:pPr>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размещение зданий военных училищ, военных институтов, военных университетов, военных академий;</w:t>
            </w:r>
          </w:p>
          <w:p w:rsidR="00406823" w:rsidRPr="00D95B0D" w:rsidRDefault="00406823" w:rsidP="00394CDE">
            <w:pPr>
              <w:ind w:left="132"/>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размещение объектов, обеспечивающих осуществление таможенной деятельности</w:t>
            </w:r>
          </w:p>
        </w:tc>
        <w:tc>
          <w:tcPr>
            <w:tcW w:w="7655"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Предельные размеры земельных участков, в том числе их площадь:</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Не подлежат установлению</w:t>
            </w:r>
          </w:p>
          <w:p w:rsidR="00406823" w:rsidRPr="00D95B0D" w:rsidRDefault="00406823" w:rsidP="00394CDE">
            <w:pPr>
              <w:shd w:val="clear" w:color="auto" w:fill="FFFFFF"/>
              <w:tabs>
                <w:tab w:val="left" w:pos="9781"/>
              </w:tabs>
              <w:spacing w:before="120" w:after="120"/>
              <w:ind w:left="132"/>
              <w:jc w:val="both"/>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u w:val="single"/>
              </w:rPr>
              <w:t>Примечание:</w:t>
            </w:r>
          </w:p>
          <w:p w:rsidR="00406823" w:rsidRPr="00D95B0D" w:rsidRDefault="00406823" w:rsidP="00394CDE">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406823" w:rsidRPr="00D95B0D" w:rsidRDefault="00406823" w:rsidP="00394CDE">
            <w:pPr>
              <w:autoSpaceDE w:val="0"/>
              <w:autoSpaceDN w:val="0"/>
              <w:adjustRightInd w:val="0"/>
              <w:spacing w:before="120" w:after="120"/>
              <w:ind w:left="132"/>
              <w:jc w:val="both"/>
              <w:rPr>
                <w:rFonts w:ascii="Times New Roman" w:hAnsi="Times New Roman" w:cs="Times New Roman"/>
                <w:color w:val="000000" w:themeColor="text1"/>
                <w:sz w:val="20"/>
                <w:szCs w:val="20"/>
              </w:rPr>
            </w:pPr>
            <w:r w:rsidRPr="00D95B0D">
              <w:rPr>
                <w:rFonts w:ascii="Times New Roman" w:hAnsi="Times New Roman" w:cs="Times New Roman"/>
                <w:b/>
                <w:color w:val="000000" w:themeColor="text1"/>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улиц – 5 м,</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границы земельного участка – 3 м,</w:t>
            </w:r>
          </w:p>
          <w:p w:rsidR="00406823" w:rsidRPr="00D95B0D" w:rsidRDefault="00406823" w:rsidP="00394CDE">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однополосных проездов – 5 м</w:t>
            </w:r>
          </w:p>
          <w:p w:rsidR="00406823" w:rsidRPr="00D95B0D" w:rsidRDefault="00406823" w:rsidP="00394CDE">
            <w:pPr>
              <w:autoSpaceDE w:val="0"/>
              <w:autoSpaceDN w:val="0"/>
              <w:adjustRightInd w:val="0"/>
              <w:ind w:left="132"/>
              <w:jc w:val="both"/>
              <w:rPr>
                <w:rFonts w:ascii="Times New Roman" w:hAnsi="Times New Roman" w:cs="Times New Roman"/>
                <w:b/>
                <w:color w:val="000000" w:themeColor="text1"/>
                <w:sz w:val="20"/>
                <w:szCs w:val="20"/>
              </w:rPr>
            </w:pPr>
          </w:p>
          <w:p w:rsidR="00406823" w:rsidRPr="00D95B0D" w:rsidRDefault="00406823" w:rsidP="00394CDE">
            <w:pPr>
              <w:autoSpaceDE w:val="0"/>
              <w:autoSpaceDN w:val="0"/>
              <w:adjustRightInd w:val="0"/>
              <w:ind w:left="132"/>
              <w:jc w:val="both"/>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 xml:space="preserve">Для застроенных земельных участков при реконструкции объектов допускается размещать объект по сложившейся линии застройки </w:t>
            </w:r>
          </w:p>
          <w:p w:rsidR="00406823" w:rsidRPr="00D95B0D" w:rsidRDefault="00406823" w:rsidP="00C36DCE">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 xml:space="preserve">Предельное количество этажей или предельная высота зданий, строений, </w:t>
            </w:r>
            <w:proofErr w:type="spellStart"/>
            <w:proofErr w:type="gramStart"/>
            <w:r w:rsidRPr="00D95B0D">
              <w:rPr>
                <w:rFonts w:ascii="Times New Roman" w:hAnsi="Times New Roman" w:cs="Times New Roman"/>
                <w:b/>
                <w:color w:val="000000" w:themeColor="text1"/>
                <w:sz w:val="20"/>
                <w:szCs w:val="20"/>
              </w:rPr>
              <w:t>сооружений</w:t>
            </w:r>
            <w:r w:rsidR="00C36DCE" w:rsidRPr="00D95B0D">
              <w:rPr>
                <w:rFonts w:ascii="Times New Roman" w:hAnsi="Times New Roman" w:cs="Times New Roman"/>
                <w:b/>
                <w:color w:val="000000" w:themeColor="text1"/>
                <w:sz w:val="20"/>
                <w:szCs w:val="20"/>
              </w:rPr>
              <w:t>:</w:t>
            </w:r>
            <w:r w:rsidR="00C36DCE" w:rsidRPr="00D95B0D">
              <w:rPr>
                <w:rFonts w:ascii="Times New Roman" w:hAnsi="Times New Roman" w:cs="Times New Roman"/>
                <w:bCs/>
                <w:color w:val="000000" w:themeColor="text1"/>
                <w:sz w:val="20"/>
                <w:szCs w:val="20"/>
              </w:rPr>
              <w:t>м</w:t>
            </w:r>
            <w:r w:rsidRPr="00D95B0D">
              <w:rPr>
                <w:rFonts w:ascii="Times New Roman" w:hAnsi="Times New Roman" w:cs="Times New Roman"/>
                <w:bCs/>
                <w:color w:val="000000" w:themeColor="text1"/>
                <w:sz w:val="20"/>
                <w:szCs w:val="20"/>
              </w:rPr>
              <w:t>аксимальное</w:t>
            </w:r>
            <w:proofErr w:type="spellEnd"/>
            <w:proofErr w:type="gramEnd"/>
            <w:r w:rsidRPr="00D95B0D">
              <w:rPr>
                <w:rFonts w:ascii="Times New Roman" w:hAnsi="Times New Roman" w:cs="Times New Roman"/>
                <w:bCs/>
                <w:color w:val="000000" w:themeColor="text1"/>
                <w:sz w:val="20"/>
                <w:szCs w:val="20"/>
              </w:rPr>
              <w:t xml:space="preserve"> количество этажей – 3 этажа </w:t>
            </w:r>
          </w:p>
          <w:p w:rsidR="00406823" w:rsidRPr="00D95B0D" w:rsidRDefault="00406823" w:rsidP="00394CDE">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Максимальный процент застройки в границах земельного участка</w:t>
            </w:r>
            <w:r w:rsidRPr="00D95B0D">
              <w:rPr>
                <w:rFonts w:ascii="Times New Roman" w:hAnsi="Times New Roman" w:cs="Times New Roman"/>
                <w:color w:val="000000" w:themeColor="text1"/>
                <w:sz w:val="20"/>
                <w:szCs w:val="20"/>
              </w:rPr>
              <w:t xml:space="preserve"> – 80 %.</w:t>
            </w:r>
          </w:p>
        </w:tc>
      </w:tr>
      <w:tr w:rsidR="00D95B0D" w:rsidRPr="00D95B0D" w:rsidTr="00394CDE">
        <w:trPr>
          <w:trHeight w:val="115"/>
        </w:trPr>
        <w:tc>
          <w:tcPr>
            <w:tcW w:w="2340" w:type="dxa"/>
            <w:tcBorders>
              <w:top w:val="single" w:sz="4" w:space="0" w:color="auto"/>
              <w:left w:val="single" w:sz="4" w:space="0" w:color="auto"/>
              <w:bottom w:val="single" w:sz="4" w:space="0" w:color="auto"/>
              <w:right w:val="single" w:sz="4" w:space="0" w:color="auto"/>
            </w:tcBorders>
          </w:tcPr>
          <w:p w:rsidR="00DA6057" w:rsidRPr="00D95B0D" w:rsidRDefault="00DA6057" w:rsidP="00DA6057">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Земельные участки </w:t>
            </w:r>
            <w:r w:rsidRPr="00D95B0D">
              <w:rPr>
                <w:rFonts w:ascii="Times New Roman" w:hAnsi="Times New Roman" w:cs="Times New Roman"/>
                <w:bCs/>
                <w:color w:val="000000" w:themeColor="text1"/>
                <w:spacing w:val="1"/>
                <w:sz w:val="20"/>
                <w:szCs w:val="20"/>
                <w:lang w:bidi="ru-RU"/>
              </w:rPr>
              <w:lastRenderedPageBreak/>
              <w:t>(территории) общего пользования, код 12.0</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6057" w:rsidRPr="00D95B0D" w:rsidRDefault="00DA6057" w:rsidP="00DA6057">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lastRenderedPageBreak/>
              <w:t xml:space="preserve">Земельные участки общего пользования. Содержание </w:t>
            </w:r>
            <w:r w:rsidRPr="00D95B0D">
              <w:rPr>
                <w:rFonts w:ascii="Times New Roman" w:hAnsi="Times New Roman" w:cs="Times New Roman"/>
                <w:bCs/>
                <w:color w:val="000000" w:themeColor="text1"/>
                <w:spacing w:val="1"/>
                <w:sz w:val="20"/>
                <w:szCs w:val="20"/>
                <w:lang w:bidi="ru-RU"/>
              </w:rPr>
              <w:lastRenderedPageBreak/>
              <w:t xml:space="preserve">данного вида разрешенного использования включает в себя содержание видов разрешенного использования с </w:t>
            </w:r>
            <w:hyperlink r:id="rId112" w:history="1">
              <w:r w:rsidRPr="00D95B0D">
                <w:rPr>
                  <w:rStyle w:val="a3"/>
                  <w:rFonts w:ascii="Times New Roman" w:hAnsi="Times New Roman" w:cs="Times New Roman"/>
                  <w:bCs/>
                  <w:color w:val="000000" w:themeColor="text1"/>
                  <w:spacing w:val="1"/>
                  <w:sz w:val="20"/>
                  <w:szCs w:val="20"/>
                  <w:lang w:bidi="ru-RU"/>
                </w:rPr>
                <w:t>кодами 12.0.1</w:t>
              </w:r>
            </w:hyperlink>
            <w:r w:rsidRPr="00D95B0D">
              <w:rPr>
                <w:rFonts w:ascii="Times New Roman" w:hAnsi="Times New Roman" w:cs="Times New Roman"/>
                <w:bCs/>
                <w:color w:val="000000" w:themeColor="text1"/>
                <w:spacing w:val="1"/>
                <w:sz w:val="20"/>
                <w:szCs w:val="20"/>
                <w:lang w:bidi="ru-RU"/>
              </w:rPr>
              <w:t xml:space="preserve"> - </w:t>
            </w:r>
            <w:hyperlink r:id="rId113" w:history="1">
              <w:r w:rsidRPr="00D95B0D">
                <w:rPr>
                  <w:rStyle w:val="a3"/>
                  <w:rFonts w:ascii="Times New Roman" w:hAnsi="Times New Roman" w:cs="Times New Roman"/>
                  <w:bCs/>
                  <w:color w:val="000000" w:themeColor="text1"/>
                  <w:spacing w:val="1"/>
                  <w:sz w:val="20"/>
                  <w:szCs w:val="20"/>
                  <w:lang w:bidi="ru-RU"/>
                </w:rPr>
                <w:t>12.0.2</w:t>
              </w:r>
            </w:hyperlink>
          </w:p>
        </w:tc>
        <w:tc>
          <w:tcPr>
            <w:tcW w:w="7655" w:type="dxa"/>
            <w:tcBorders>
              <w:top w:val="single" w:sz="4" w:space="0" w:color="auto"/>
              <w:left w:val="single" w:sz="4" w:space="0" w:color="auto"/>
              <w:bottom w:val="single" w:sz="4" w:space="0" w:color="auto"/>
              <w:right w:val="single" w:sz="4" w:space="0" w:color="auto"/>
            </w:tcBorders>
          </w:tcPr>
          <w:p w:rsidR="00DA6057" w:rsidRPr="00D95B0D" w:rsidRDefault="00DA6057" w:rsidP="00DA6057">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lastRenderedPageBreak/>
              <w:t xml:space="preserve"> Предельные (минимальные и (или) максимальные) размеры для земельных участков и </w:t>
            </w:r>
            <w:r w:rsidRPr="00D95B0D">
              <w:rPr>
                <w:rFonts w:ascii="Times New Roman" w:hAnsi="Times New Roman" w:cs="Times New Roman"/>
                <w:bCs/>
                <w:color w:val="000000" w:themeColor="text1"/>
                <w:spacing w:val="1"/>
                <w:sz w:val="20"/>
                <w:szCs w:val="20"/>
                <w:lang w:bidi="ru-RU"/>
              </w:rPr>
              <w:lastRenderedPageBreak/>
              <w:t>предельные параметры разрешенного строительства, реконструкции объектов капитального строительства не подлежат установлению</w:t>
            </w:r>
          </w:p>
        </w:tc>
      </w:tr>
      <w:tr w:rsidR="00D95B0D" w:rsidRPr="00D95B0D" w:rsidTr="00330A1F">
        <w:trPr>
          <w:trHeight w:val="747"/>
        </w:trPr>
        <w:tc>
          <w:tcPr>
            <w:tcW w:w="2340" w:type="dxa"/>
            <w:tcBorders>
              <w:top w:val="single" w:sz="4" w:space="0" w:color="auto"/>
              <w:left w:val="single" w:sz="4" w:space="0" w:color="auto"/>
              <w:bottom w:val="single" w:sz="4" w:space="0" w:color="auto"/>
              <w:right w:val="single" w:sz="4" w:space="0" w:color="auto"/>
            </w:tcBorders>
          </w:tcPr>
          <w:p w:rsidR="00DA6057" w:rsidRPr="00D95B0D" w:rsidRDefault="00DA6057" w:rsidP="00DA6057">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lastRenderedPageBreak/>
              <w:t>Запас</w:t>
            </w:r>
          </w:p>
          <w:p w:rsidR="00DA6057" w:rsidRPr="00D95B0D" w:rsidRDefault="00DA6057" w:rsidP="00DA6057">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12.3</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6057" w:rsidRPr="00D95B0D" w:rsidRDefault="00DA6057" w:rsidP="00DA6057">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Отсутствие хозяйственной деятельности</w:t>
            </w:r>
          </w:p>
        </w:tc>
        <w:tc>
          <w:tcPr>
            <w:tcW w:w="7655" w:type="dxa"/>
            <w:tcBorders>
              <w:top w:val="single" w:sz="4" w:space="0" w:color="auto"/>
              <w:left w:val="single" w:sz="4" w:space="0" w:color="auto"/>
              <w:bottom w:val="single" w:sz="4" w:space="0" w:color="auto"/>
              <w:right w:val="single" w:sz="4" w:space="0" w:color="auto"/>
            </w:tcBorders>
          </w:tcPr>
          <w:p w:rsidR="00DA6057" w:rsidRPr="00D95B0D" w:rsidRDefault="00DA6057" w:rsidP="00DA6057">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Предельные (минимальные и (или) максимальные) размеры для земельных участков и</w:t>
            </w:r>
          </w:p>
          <w:p w:rsidR="00DA6057" w:rsidRPr="00D95B0D" w:rsidRDefault="00DA6057" w:rsidP="00DA6057">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r>
      <w:tr w:rsidR="00D95B0D" w:rsidRPr="00D95B0D" w:rsidTr="00394CDE">
        <w:tc>
          <w:tcPr>
            <w:tcW w:w="15016" w:type="dxa"/>
            <w:gridSpan w:val="3"/>
            <w:tcBorders>
              <w:top w:val="single" w:sz="4" w:space="0" w:color="auto"/>
              <w:left w:val="single" w:sz="4" w:space="0" w:color="auto"/>
              <w:bottom w:val="single" w:sz="4" w:space="0" w:color="auto"/>
              <w:right w:val="single" w:sz="4" w:space="0" w:color="auto"/>
            </w:tcBorders>
          </w:tcPr>
          <w:p w:rsidR="00DA6057" w:rsidRPr="00D95B0D" w:rsidRDefault="00DA6057" w:rsidP="00DA6057">
            <w:pPr>
              <w:shd w:val="clear" w:color="auto" w:fill="FFFFFF"/>
              <w:tabs>
                <w:tab w:val="left" w:pos="9781"/>
              </w:tabs>
              <w:spacing w:before="120" w:after="120"/>
              <w:ind w:left="132"/>
              <w:jc w:val="center"/>
              <w:rPr>
                <w:rFonts w:ascii="Times New Roman" w:hAnsi="Times New Roman" w:cs="Times New Roman"/>
                <w:b/>
                <w:bCs/>
                <w:color w:val="000000" w:themeColor="text1"/>
                <w:spacing w:val="1"/>
                <w:sz w:val="20"/>
                <w:szCs w:val="20"/>
              </w:rPr>
            </w:pPr>
            <w:r w:rsidRPr="00D95B0D">
              <w:rPr>
                <w:rFonts w:ascii="Times New Roman" w:hAnsi="Times New Roman" w:cs="Times New Roman"/>
                <w:color w:val="000000" w:themeColor="text1"/>
                <w:sz w:val="20"/>
                <w:szCs w:val="20"/>
              </w:rPr>
              <w:t>УСЛОВНО-РАЗРЕШЕННЫЕ ВИДЫ РАЗРЕШЕННОГО ИСПОЛЬЗОВАНИЯ</w:t>
            </w:r>
          </w:p>
        </w:tc>
      </w:tr>
      <w:tr w:rsidR="00D95B0D" w:rsidRPr="00D95B0D" w:rsidTr="00394CDE">
        <w:tc>
          <w:tcPr>
            <w:tcW w:w="2340" w:type="dxa"/>
            <w:tcBorders>
              <w:top w:val="single" w:sz="4" w:space="0" w:color="auto"/>
              <w:left w:val="single" w:sz="4" w:space="0" w:color="auto"/>
              <w:bottom w:val="single" w:sz="4" w:space="0" w:color="auto"/>
              <w:right w:val="single" w:sz="4" w:space="0" w:color="auto"/>
            </w:tcBorders>
          </w:tcPr>
          <w:p w:rsidR="00DA6057" w:rsidRPr="00D95B0D" w:rsidRDefault="00DA6057" w:rsidP="00DA6057">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
                <w:bCs/>
                <w:color w:val="000000" w:themeColor="text1"/>
                <w:spacing w:val="1"/>
                <w:sz w:val="20"/>
                <w:szCs w:val="20"/>
              </w:rPr>
              <w:t>Виды разрешенного использования земельных участков</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6057" w:rsidRPr="00D95B0D" w:rsidRDefault="00DA6057" w:rsidP="00DA6057">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
                <w:bCs/>
                <w:color w:val="000000" w:themeColor="text1"/>
                <w:spacing w:val="1"/>
                <w:sz w:val="20"/>
                <w:szCs w:val="20"/>
              </w:rPr>
              <w:t>Описание видов разрешенного использования</w:t>
            </w:r>
          </w:p>
        </w:tc>
        <w:tc>
          <w:tcPr>
            <w:tcW w:w="7655" w:type="dxa"/>
            <w:tcBorders>
              <w:top w:val="single" w:sz="4" w:space="0" w:color="auto"/>
              <w:left w:val="single" w:sz="4" w:space="0" w:color="auto"/>
              <w:bottom w:val="single" w:sz="4" w:space="0" w:color="auto"/>
              <w:right w:val="single" w:sz="4" w:space="0" w:color="auto"/>
            </w:tcBorders>
          </w:tcPr>
          <w:p w:rsidR="00DA6057" w:rsidRPr="00D95B0D" w:rsidRDefault="00DA6057" w:rsidP="00DA6057">
            <w:pPr>
              <w:shd w:val="clear" w:color="auto" w:fill="FFFFFF"/>
              <w:tabs>
                <w:tab w:val="left" w:pos="9781"/>
              </w:tabs>
              <w:ind w:left="132"/>
              <w:jc w:val="both"/>
              <w:rPr>
                <w:rFonts w:ascii="Times New Roman" w:hAnsi="Times New Roman" w:cs="Times New Roman"/>
                <w:b/>
                <w:bCs/>
                <w:color w:val="000000" w:themeColor="text1"/>
                <w:spacing w:val="1"/>
                <w:sz w:val="20"/>
                <w:szCs w:val="20"/>
              </w:rPr>
            </w:pPr>
            <w:r w:rsidRPr="00D95B0D">
              <w:rPr>
                <w:rFonts w:ascii="Times New Roman" w:hAnsi="Times New Roman" w:cs="Times New Roman"/>
                <w:b/>
                <w:bCs/>
                <w:color w:val="000000" w:themeColor="text1"/>
                <w:spacing w:val="1"/>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95B0D" w:rsidRPr="00D95B0D" w:rsidTr="00394CDE">
        <w:trPr>
          <w:trHeight w:val="548"/>
        </w:trPr>
        <w:tc>
          <w:tcPr>
            <w:tcW w:w="2340" w:type="dxa"/>
            <w:tcBorders>
              <w:top w:val="single" w:sz="4" w:space="0" w:color="auto"/>
              <w:left w:val="single" w:sz="4" w:space="0" w:color="auto"/>
              <w:bottom w:val="single" w:sz="4" w:space="0" w:color="auto"/>
              <w:right w:val="single" w:sz="4" w:space="0" w:color="auto"/>
            </w:tcBorders>
          </w:tcPr>
          <w:p w:rsidR="00DA6057" w:rsidRPr="00D95B0D" w:rsidRDefault="00DA6057" w:rsidP="00DA6057">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Фармацевтическая промышленность</w:t>
            </w:r>
          </w:p>
          <w:p w:rsidR="00DA6057" w:rsidRPr="00D95B0D" w:rsidRDefault="00DA6057" w:rsidP="00DA6057">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6.3.1</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6057" w:rsidRPr="00D95B0D" w:rsidRDefault="00DA6057" w:rsidP="00DA6057">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7655" w:type="dxa"/>
            <w:tcBorders>
              <w:top w:val="single" w:sz="4" w:space="0" w:color="auto"/>
              <w:left w:val="single" w:sz="4" w:space="0" w:color="auto"/>
              <w:bottom w:val="single" w:sz="4" w:space="0" w:color="auto"/>
              <w:right w:val="single" w:sz="4" w:space="0" w:color="auto"/>
            </w:tcBorders>
          </w:tcPr>
          <w:p w:rsidR="00DA6057" w:rsidRPr="00D95B0D" w:rsidRDefault="00DA6057" w:rsidP="00DA6057">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Предельные размеры земельных участков, в том числе их площадь:</w:t>
            </w:r>
          </w:p>
          <w:p w:rsidR="00DA6057" w:rsidRPr="00D95B0D" w:rsidRDefault="00DA6057" w:rsidP="00DA6057">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Не подлежат установлению</w:t>
            </w:r>
          </w:p>
          <w:p w:rsidR="00DA6057" w:rsidRPr="00D95B0D" w:rsidRDefault="00DA6057" w:rsidP="00DA6057">
            <w:pPr>
              <w:shd w:val="clear" w:color="auto" w:fill="FFFFFF"/>
              <w:tabs>
                <w:tab w:val="left" w:pos="9781"/>
              </w:tabs>
              <w:spacing w:before="120" w:after="120"/>
              <w:ind w:left="132"/>
              <w:jc w:val="both"/>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u w:val="single"/>
              </w:rPr>
              <w:t>Примечание:</w:t>
            </w:r>
          </w:p>
          <w:p w:rsidR="00DA6057" w:rsidRPr="00D95B0D" w:rsidRDefault="00DA6057" w:rsidP="00DA6057">
            <w:pPr>
              <w:shd w:val="clear" w:color="auto" w:fill="FFFFFF"/>
              <w:tabs>
                <w:tab w:val="left" w:pos="9781"/>
              </w:tabs>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DA6057" w:rsidRPr="00D95B0D" w:rsidRDefault="00DA6057" w:rsidP="00DA6057">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rsidR="00DA6057" w:rsidRPr="00D95B0D" w:rsidRDefault="00DA6057" w:rsidP="00DA6057">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улиц – 5 м,</w:t>
            </w:r>
          </w:p>
          <w:p w:rsidR="00DA6057" w:rsidRPr="00D95B0D" w:rsidRDefault="00DA6057" w:rsidP="00DA6057">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границы земельного участка – 3 м,</w:t>
            </w:r>
          </w:p>
          <w:p w:rsidR="00DA6057" w:rsidRPr="00D95B0D" w:rsidRDefault="00DA6057" w:rsidP="00DA6057">
            <w:pPr>
              <w:autoSpaceDE w:val="0"/>
              <w:autoSpaceDN w:val="0"/>
              <w:adjustRightInd w:val="0"/>
              <w:ind w:left="132"/>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однополосных проездов – 5 м</w:t>
            </w:r>
          </w:p>
          <w:p w:rsidR="00DA6057" w:rsidRPr="00D95B0D" w:rsidRDefault="00DA6057" w:rsidP="00DA6057">
            <w:pPr>
              <w:autoSpaceDE w:val="0"/>
              <w:autoSpaceDN w:val="0"/>
              <w:adjustRightInd w:val="0"/>
              <w:ind w:left="132"/>
              <w:jc w:val="both"/>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 xml:space="preserve">Для застроенных земельных участков при реконструкции объектов допускается размещать объект по сложившейся линии застройки </w:t>
            </w:r>
          </w:p>
          <w:p w:rsidR="00DA6057" w:rsidRPr="00D95B0D" w:rsidRDefault="00DA6057" w:rsidP="00C36DCE">
            <w:pPr>
              <w:autoSpaceDE w:val="0"/>
              <w:autoSpaceDN w:val="0"/>
              <w:adjustRightInd w:val="0"/>
              <w:spacing w:before="120" w:after="120"/>
              <w:ind w:left="132"/>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Предельное количество этажей или предельная высо</w:t>
            </w:r>
            <w:r w:rsidR="00C36DCE" w:rsidRPr="00D95B0D">
              <w:rPr>
                <w:rFonts w:ascii="Times New Roman" w:hAnsi="Times New Roman" w:cs="Times New Roman"/>
                <w:b/>
                <w:color w:val="000000" w:themeColor="text1"/>
                <w:sz w:val="20"/>
                <w:szCs w:val="20"/>
              </w:rPr>
              <w:t>та зданий, строений, сооружений:</w:t>
            </w:r>
            <w:r w:rsidR="00C26BC4">
              <w:rPr>
                <w:rFonts w:ascii="Times New Roman" w:hAnsi="Times New Roman" w:cs="Times New Roman"/>
                <w:b/>
                <w:color w:val="000000" w:themeColor="text1"/>
                <w:sz w:val="20"/>
                <w:szCs w:val="20"/>
              </w:rPr>
              <w:t xml:space="preserve"> </w:t>
            </w:r>
            <w:r w:rsidR="00C36DCE" w:rsidRPr="00D95B0D">
              <w:rPr>
                <w:rFonts w:ascii="Times New Roman" w:hAnsi="Times New Roman" w:cs="Times New Roman"/>
                <w:bCs/>
                <w:color w:val="000000" w:themeColor="text1"/>
                <w:sz w:val="20"/>
                <w:szCs w:val="20"/>
              </w:rPr>
              <w:t>м</w:t>
            </w:r>
            <w:r w:rsidRPr="00D95B0D">
              <w:rPr>
                <w:rFonts w:ascii="Times New Roman" w:hAnsi="Times New Roman" w:cs="Times New Roman"/>
                <w:bCs/>
                <w:color w:val="000000" w:themeColor="text1"/>
                <w:sz w:val="20"/>
                <w:szCs w:val="20"/>
              </w:rPr>
              <w:t xml:space="preserve">аксимальное количество этажей – 2 этажа </w:t>
            </w:r>
          </w:p>
          <w:p w:rsidR="00DA6057" w:rsidRPr="00D95B0D" w:rsidRDefault="00DA6057" w:rsidP="00DA6057">
            <w:pPr>
              <w:autoSpaceDE w:val="0"/>
              <w:autoSpaceDN w:val="0"/>
              <w:adjustRightInd w:val="0"/>
              <w:spacing w:before="120" w:after="120"/>
              <w:ind w:left="132"/>
              <w:jc w:val="both"/>
              <w:rPr>
                <w:rFonts w:ascii="Times New Roman" w:hAnsi="Times New Roman" w:cs="Times New Roman"/>
                <w:bCs/>
                <w:color w:val="000000" w:themeColor="text1"/>
                <w:spacing w:val="1"/>
                <w:sz w:val="20"/>
                <w:szCs w:val="20"/>
              </w:rPr>
            </w:pPr>
            <w:r w:rsidRPr="00D95B0D">
              <w:rPr>
                <w:rFonts w:ascii="Times New Roman" w:hAnsi="Times New Roman" w:cs="Times New Roman"/>
                <w:b/>
                <w:color w:val="000000" w:themeColor="text1"/>
                <w:sz w:val="20"/>
                <w:szCs w:val="20"/>
              </w:rPr>
              <w:t>Максимальный процент застройки в границах земельного участка</w:t>
            </w:r>
            <w:r w:rsidRPr="00D95B0D">
              <w:rPr>
                <w:rFonts w:ascii="Times New Roman" w:hAnsi="Times New Roman" w:cs="Times New Roman"/>
                <w:color w:val="000000" w:themeColor="text1"/>
                <w:sz w:val="20"/>
                <w:szCs w:val="20"/>
              </w:rPr>
              <w:t xml:space="preserve"> – 80 %.</w:t>
            </w:r>
          </w:p>
        </w:tc>
      </w:tr>
      <w:tr w:rsidR="00D95B0D" w:rsidRPr="00D95B0D" w:rsidTr="00E77E47">
        <w:trPr>
          <w:trHeight w:val="548"/>
        </w:trPr>
        <w:tc>
          <w:tcPr>
            <w:tcW w:w="15016" w:type="dxa"/>
            <w:gridSpan w:val="3"/>
            <w:tcBorders>
              <w:top w:val="single" w:sz="4" w:space="0" w:color="auto"/>
              <w:left w:val="single" w:sz="4" w:space="0" w:color="auto"/>
              <w:bottom w:val="single" w:sz="4" w:space="0" w:color="auto"/>
              <w:right w:val="single" w:sz="4" w:space="0" w:color="auto"/>
            </w:tcBorders>
          </w:tcPr>
          <w:p w:rsidR="00E77E47" w:rsidRPr="00F8054D" w:rsidRDefault="00E77E47" w:rsidP="00E77E47">
            <w:pPr>
              <w:spacing w:line="276" w:lineRule="auto"/>
              <w:ind w:firstLine="709"/>
              <w:jc w:val="center"/>
              <w:rPr>
                <w:rFonts w:ascii="Times New Roman" w:hAnsi="Times New Roman" w:cs="Times New Roman"/>
                <w:color w:val="000000" w:themeColor="text1"/>
                <w:sz w:val="20"/>
                <w:szCs w:val="20"/>
              </w:rPr>
            </w:pPr>
            <w:r w:rsidRPr="00F8054D">
              <w:rPr>
                <w:rFonts w:ascii="Times New Roman" w:hAnsi="Times New Roman" w:cs="Times New Roman"/>
                <w:color w:val="000000" w:themeColor="text1"/>
                <w:sz w:val="20"/>
                <w:szCs w:val="20"/>
              </w:rPr>
              <w:t>ВСПОМОГАТЕЛЬНЫЕ ВИДЫ РАЗРЕШЕННОГО ИСПОЛЬЗОВАНИЯ</w:t>
            </w:r>
          </w:p>
        </w:tc>
      </w:tr>
      <w:tr w:rsidR="00D95B0D" w:rsidRPr="00D95B0D" w:rsidTr="00394CDE">
        <w:trPr>
          <w:trHeight w:val="548"/>
        </w:trPr>
        <w:tc>
          <w:tcPr>
            <w:tcW w:w="2340" w:type="dxa"/>
            <w:tcBorders>
              <w:top w:val="single" w:sz="4" w:space="0" w:color="auto"/>
              <w:left w:val="single" w:sz="4" w:space="0" w:color="auto"/>
              <w:bottom w:val="single" w:sz="4" w:space="0" w:color="auto"/>
              <w:right w:val="single" w:sz="4" w:space="0" w:color="auto"/>
            </w:tcBorders>
          </w:tcPr>
          <w:p w:rsidR="00E77E47" w:rsidRPr="00D95B0D" w:rsidRDefault="00E77E47" w:rsidP="00E77E47">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Коммунальное обслуживание</w:t>
            </w:r>
          </w:p>
          <w:p w:rsidR="00E77E47" w:rsidRPr="00D95B0D" w:rsidRDefault="00E77E47" w:rsidP="00E77E47">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3.1</w:t>
            </w: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7E47" w:rsidRPr="00D95B0D" w:rsidRDefault="00E77E47" w:rsidP="00E77E47">
            <w:pPr>
              <w:shd w:val="clear" w:color="auto" w:fill="FFFFFF"/>
              <w:tabs>
                <w:tab w:val="left" w:pos="9781"/>
              </w:tabs>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w:t>
            </w:r>
            <w:r w:rsidRPr="00D95B0D">
              <w:rPr>
                <w:rFonts w:ascii="Times New Roman" w:hAnsi="Times New Roman" w:cs="Times New Roman"/>
                <w:color w:val="000000" w:themeColor="text1"/>
                <w:sz w:val="20"/>
                <w:szCs w:val="20"/>
              </w:rPr>
              <w:lastRenderedPageBreak/>
              <w:t xml:space="preserve">использования включает в себя содержание видов разрешенного использования с </w:t>
            </w:r>
            <w:r w:rsidRPr="00D95B0D">
              <w:rPr>
                <w:rFonts w:ascii="Times New Roman" w:hAnsi="Times New Roman" w:cs="Times New Roman"/>
                <w:color w:val="000000" w:themeColor="text1"/>
                <w:sz w:val="20"/>
                <w:szCs w:val="20"/>
                <w:u w:val="single"/>
              </w:rPr>
              <w:t>кодами 3.1.1-3.1.2</w:t>
            </w:r>
          </w:p>
        </w:tc>
        <w:tc>
          <w:tcPr>
            <w:tcW w:w="7655" w:type="dxa"/>
            <w:tcBorders>
              <w:top w:val="single" w:sz="4" w:space="0" w:color="auto"/>
              <w:left w:val="single" w:sz="4" w:space="0" w:color="auto"/>
              <w:bottom w:val="single" w:sz="4" w:space="0" w:color="auto"/>
              <w:right w:val="single" w:sz="4" w:space="0" w:color="auto"/>
            </w:tcBorders>
          </w:tcPr>
          <w:p w:rsidR="00E77E47" w:rsidRPr="00D95B0D" w:rsidRDefault="00E77E47" w:rsidP="00E77E47">
            <w:pPr>
              <w:autoSpaceDE w:val="0"/>
              <w:autoSpaceDN w:val="0"/>
              <w:adjustRightInd w:val="0"/>
              <w:ind w:left="105" w:right="167"/>
              <w:jc w:val="both"/>
              <w:rPr>
                <w:rFonts w:ascii="Times New Roman" w:hAnsi="Times New Roman" w:cs="Times New Roman"/>
                <w:b/>
                <w:color w:val="000000" w:themeColor="text1"/>
                <w:sz w:val="20"/>
                <w:szCs w:val="20"/>
              </w:rPr>
            </w:pPr>
            <w:r w:rsidRPr="00D95B0D">
              <w:rPr>
                <w:rFonts w:ascii="Times New Roman" w:hAnsi="Times New Roman" w:cs="Times New Roman"/>
                <w:color w:val="000000" w:themeColor="text1"/>
                <w:sz w:val="20"/>
                <w:szCs w:val="20"/>
              </w:rPr>
              <w:lastRenderedPageBreak/>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77E47" w:rsidRPr="00D95B0D" w:rsidTr="00394CDE">
        <w:trPr>
          <w:trHeight w:val="548"/>
        </w:trPr>
        <w:tc>
          <w:tcPr>
            <w:tcW w:w="2340" w:type="dxa"/>
            <w:tcBorders>
              <w:top w:val="single" w:sz="4" w:space="0" w:color="auto"/>
              <w:left w:val="single" w:sz="4" w:space="0" w:color="auto"/>
              <w:bottom w:val="single" w:sz="4" w:space="0" w:color="auto"/>
              <w:right w:val="single" w:sz="4" w:space="0" w:color="auto"/>
            </w:tcBorders>
          </w:tcPr>
          <w:p w:rsidR="00E77E47" w:rsidRPr="00D95B0D" w:rsidRDefault="00E77E47" w:rsidP="00E77E47">
            <w:pPr>
              <w:shd w:val="clear" w:color="auto" w:fill="FFFFFF"/>
              <w:tabs>
                <w:tab w:val="left" w:pos="9781"/>
              </w:tabs>
              <w:jc w:val="both"/>
              <w:rPr>
                <w:rFonts w:ascii="Times New Roman" w:eastAsia="Times New Roman" w:hAnsi="Times New Roman" w:cs="Times New Roman"/>
                <w:color w:val="000000" w:themeColor="text1"/>
                <w:sz w:val="20"/>
                <w:szCs w:val="20"/>
              </w:rPr>
            </w:pPr>
            <w:r w:rsidRPr="00D95B0D">
              <w:rPr>
                <w:rFonts w:ascii="Times New Roman" w:eastAsia="Times New Roman" w:hAnsi="Times New Roman" w:cs="Times New Roman"/>
                <w:color w:val="000000" w:themeColor="text1"/>
                <w:sz w:val="20"/>
                <w:szCs w:val="20"/>
              </w:rPr>
              <w:lastRenderedPageBreak/>
              <w:t>Улично-дорожная сеть</w:t>
            </w:r>
          </w:p>
          <w:p w:rsidR="00E77E47" w:rsidRPr="00D95B0D" w:rsidRDefault="00E77E47" w:rsidP="00E77E47">
            <w:pPr>
              <w:shd w:val="clear" w:color="auto" w:fill="FFFFFF"/>
              <w:tabs>
                <w:tab w:val="left" w:pos="9781"/>
              </w:tabs>
              <w:jc w:val="both"/>
              <w:rPr>
                <w:rFonts w:ascii="Times New Roman" w:eastAsia="Times New Roman" w:hAnsi="Times New Roman" w:cs="Times New Roman"/>
                <w:color w:val="000000" w:themeColor="text1"/>
                <w:sz w:val="20"/>
                <w:szCs w:val="20"/>
              </w:rPr>
            </w:pPr>
            <w:r w:rsidRPr="00D95B0D">
              <w:rPr>
                <w:rFonts w:ascii="Times New Roman" w:eastAsia="Times New Roman" w:hAnsi="Times New Roman" w:cs="Times New Roman"/>
                <w:color w:val="000000" w:themeColor="text1"/>
                <w:sz w:val="20"/>
                <w:szCs w:val="20"/>
              </w:rPr>
              <w:t>код 12.0.1</w:t>
            </w:r>
          </w:p>
          <w:p w:rsidR="00E77E47" w:rsidRPr="00D95B0D" w:rsidRDefault="00E77E47" w:rsidP="00E77E47">
            <w:pPr>
              <w:shd w:val="clear" w:color="auto" w:fill="FFFFFF"/>
              <w:tabs>
                <w:tab w:val="left" w:pos="9781"/>
              </w:tabs>
              <w:jc w:val="both"/>
              <w:rPr>
                <w:rFonts w:ascii="Times New Roman" w:hAnsi="Times New Roman" w:cs="Times New Roman"/>
                <w:bCs/>
                <w:color w:val="000000" w:themeColor="text1"/>
                <w:spacing w:val="1"/>
                <w:sz w:val="20"/>
                <w:szCs w:val="20"/>
              </w:rPr>
            </w:pPr>
          </w:p>
        </w:tc>
        <w:tc>
          <w:tcPr>
            <w:tcW w:w="5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7E47" w:rsidRPr="00D95B0D" w:rsidRDefault="00E77E47" w:rsidP="00E77E47">
            <w:pPr>
              <w:shd w:val="clear" w:color="auto" w:fill="FFFFFF"/>
              <w:tabs>
                <w:tab w:val="left" w:pos="9781"/>
              </w:tabs>
              <w:jc w:val="both"/>
              <w:rPr>
                <w:rFonts w:ascii="Times New Roman" w:hAnsi="Times New Roman" w:cs="Times New Roman"/>
                <w:color w:val="000000" w:themeColor="text1"/>
                <w:sz w:val="20"/>
                <w:szCs w:val="20"/>
              </w:rPr>
            </w:pPr>
            <w:r w:rsidRPr="00D95B0D">
              <w:rPr>
                <w:rFonts w:ascii="Times New Roman" w:eastAsia="Times New Roman" w:hAnsi="Times New Roman" w:cs="Times New Roman"/>
                <w:color w:val="000000" w:themeColor="text1"/>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D95B0D">
              <w:rPr>
                <w:rFonts w:ascii="Times New Roman" w:eastAsia="Times New Roman" w:hAnsi="Times New Roman" w:cs="Times New Roman"/>
                <w:color w:val="000000" w:themeColor="text1"/>
                <w:sz w:val="20"/>
                <w:szCs w:val="20"/>
              </w:rPr>
              <w:t>велотранспортной</w:t>
            </w:r>
            <w:proofErr w:type="spellEnd"/>
            <w:r w:rsidRPr="00D95B0D">
              <w:rPr>
                <w:rFonts w:ascii="Times New Roman" w:eastAsia="Times New Roman" w:hAnsi="Times New Roman" w:cs="Times New Roman"/>
                <w:color w:val="000000" w:themeColor="text1"/>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7655" w:type="dxa"/>
            <w:tcBorders>
              <w:top w:val="single" w:sz="4" w:space="0" w:color="auto"/>
              <w:left w:val="single" w:sz="4" w:space="0" w:color="auto"/>
              <w:bottom w:val="single" w:sz="4" w:space="0" w:color="auto"/>
              <w:right w:val="single" w:sz="4" w:space="0" w:color="auto"/>
            </w:tcBorders>
          </w:tcPr>
          <w:p w:rsidR="00E77E47" w:rsidRPr="00D95B0D" w:rsidRDefault="00E77E47" w:rsidP="00E77E47">
            <w:pPr>
              <w:autoSpaceDE w:val="0"/>
              <w:autoSpaceDN w:val="0"/>
              <w:adjustRightInd w:val="0"/>
              <w:ind w:left="105" w:right="167"/>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406823" w:rsidRPr="00D95B0D" w:rsidRDefault="00406823" w:rsidP="00330A1F">
      <w:pPr>
        <w:spacing w:line="276" w:lineRule="auto"/>
        <w:rPr>
          <w:rFonts w:ascii="Times New Roman" w:hAnsi="Times New Roman" w:cs="Times New Roman"/>
          <w:color w:val="000000" w:themeColor="text1"/>
        </w:rPr>
      </w:pPr>
    </w:p>
    <w:p w:rsidR="00406823" w:rsidRPr="00D95B0D" w:rsidRDefault="00AF07CC" w:rsidP="00C36DCE">
      <w:pPr>
        <w:widowControl/>
        <w:suppressAutoHyphens/>
        <w:autoSpaceDE w:val="0"/>
        <w:ind w:left="142" w:firstLine="566"/>
        <w:jc w:val="both"/>
        <w:rPr>
          <w:rFonts w:ascii="Times New Roman" w:eastAsia="Times New Roman" w:hAnsi="Times New Roman" w:cs="Times New Roman"/>
          <w:b/>
          <w:color w:val="000000" w:themeColor="text1"/>
          <w:lang w:eastAsia="zh-CN"/>
        </w:rPr>
      </w:pPr>
      <w:r w:rsidRPr="00D95B0D">
        <w:rPr>
          <w:rFonts w:ascii="Times New Roman" w:eastAsia="Times New Roman" w:hAnsi="Times New Roman" w:cs="Times New Roman"/>
          <w:b/>
          <w:color w:val="000000" w:themeColor="text1"/>
          <w:lang w:eastAsia="zh-CN"/>
        </w:rPr>
        <w:t xml:space="preserve">Действуют ограничения использования земельных участков и объектов капитального строительства согласно Части </w:t>
      </w:r>
      <w:r w:rsidRPr="00D95B0D">
        <w:rPr>
          <w:rFonts w:ascii="Times New Roman" w:eastAsia="Times New Roman" w:hAnsi="Times New Roman" w:cs="Times New Roman"/>
          <w:b/>
          <w:color w:val="000000" w:themeColor="text1"/>
          <w:lang w:val="en-US" w:eastAsia="zh-CN"/>
        </w:rPr>
        <w:t>IV</w:t>
      </w:r>
      <w:r w:rsidRPr="00D95B0D">
        <w:rPr>
          <w:rFonts w:ascii="Times New Roman" w:eastAsia="Times New Roman" w:hAnsi="Times New Roman" w:cs="Times New Roman"/>
          <w:b/>
          <w:color w:val="000000" w:themeColor="text1"/>
          <w:lang w:eastAsia="zh-CN"/>
        </w:rPr>
        <w:t xml:space="preserve"> настоящих Правил.</w:t>
      </w:r>
      <w:r w:rsidR="00406823" w:rsidRPr="00D95B0D">
        <w:rPr>
          <w:rFonts w:ascii="Times New Roman" w:hAnsi="Times New Roman" w:cs="Times New Roman"/>
          <w:color w:val="000000" w:themeColor="text1"/>
        </w:rPr>
        <w:br w:type="page"/>
      </w:r>
    </w:p>
    <w:p w:rsidR="000E4861" w:rsidRPr="00D95B0D" w:rsidRDefault="00AF07CC" w:rsidP="00E77E47">
      <w:pPr>
        <w:pStyle w:val="af2"/>
        <w:rPr>
          <w:rFonts w:ascii="Times New Roman" w:hAnsi="Times New Roman"/>
          <w:b/>
          <w:color w:val="000000" w:themeColor="text1"/>
          <w:sz w:val="24"/>
          <w:szCs w:val="24"/>
        </w:rPr>
      </w:pPr>
      <w:r w:rsidRPr="00D95B0D">
        <w:rPr>
          <w:rFonts w:ascii="Times New Roman" w:hAnsi="Times New Roman"/>
          <w:b/>
          <w:color w:val="000000" w:themeColor="text1"/>
          <w:sz w:val="24"/>
          <w:szCs w:val="24"/>
        </w:rPr>
        <w:lastRenderedPageBreak/>
        <w:t>ЗОНЫ ИНЖЕНЕРНО-ТРАНСПОРТНОЙ ИНФРАСТРУКТУРЫ</w:t>
      </w:r>
    </w:p>
    <w:p w:rsidR="00AF07CC" w:rsidRPr="00D95B0D" w:rsidRDefault="000E4861" w:rsidP="00C26BC4">
      <w:pPr>
        <w:pStyle w:val="3"/>
        <w:rPr>
          <w:color w:val="000000" w:themeColor="text1"/>
        </w:rPr>
      </w:pPr>
      <w:bookmarkStart w:id="15" w:name="_Toc149643387"/>
      <w:r w:rsidRPr="00D95B0D">
        <w:rPr>
          <w:color w:val="000000" w:themeColor="text1"/>
        </w:rPr>
        <w:t xml:space="preserve">9.6. </w:t>
      </w:r>
      <w:r w:rsidR="003E7357" w:rsidRPr="00D95B0D">
        <w:rPr>
          <w:color w:val="000000" w:themeColor="text1"/>
        </w:rPr>
        <w:t xml:space="preserve"> Градостроительный регламент зоны размещения объектов транспортной инфраструктуры (Т)</w:t>
      </w:r>
      <w:bookmarkEnd w:id="15"/>
    </w:p>
    <w:p w:rsidR="00486D24" w:rsidRPr="00D95B0D" w:rsidRDefault="00486D24" w:rsidP="00486D24">
      <w:pPr>
        <w:rPr>
          <w:color w:val="000000" w:themeColor="text1"/>
        </w:rPr>
      </w:pPr>
    </w:p>
    <w:tbl>
      <w:tblPr>
        <w:tblW w:w="15451" w:type="dxa"/>
        <w:tblInd w:w="5" w:type="dxa"/>
        <w:tblLayout w:type="fixed"/>
        <w:tblCellMar>
          <w:top w:w="75" w:type="dxa"/>
          <w:left w:w="0" w:type="dxa"/>
          <w:bottom w:w="75" w:type="dxa"/>
          <w:right w:w="0" w:type="dxa"/>
        </w:tblCellMar>
        <w:tblLook w:val="0000" w:firstRow="0" w:lastRow="0" w:firstColumn="0" w:lastColumn="0" w:noHBand="0" w:noVBand="0"/>
      </w:tblPr>
      <w:tblGrid>
        <w:gridCol w:w="2339"/>
        <w:gridCol w:w="3615"/>
        <w:gridCol w:w="9497"/>
      </w:tblGrid>
      <w:tr w:rsidR="00D95B0D" w:rsidRPr="00D95B0D" w:rsidTr="00394CDE">
        <w:tc>
          <w:tcPr>
            <w:tcW w:w="15451" w:type="dxa"/>
            <w:gridSpan w:val="3"/>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spacing w:before="120" w:after="120"/>
              <w:jc w:val="center"/>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ОСНОВНЫЕ ВИДЫ РАЗРЕШЕННОГО ИСПОЛЬЗОВАНИЯ</w:t>
            </w:r>
          </w:p>
        </w:tc>
      </w:tr>
      <w:tr w:rsidR="00D95B0D" w:rsidRPr="00D95B0D" w:rsidTr="00394CDE">
        <w:tc>
          <w:tcPr>
            <w:tcW w:w="2339"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
                <w:bCs/>
                <w:color w:val="000000" w:themeColor="text1"/>
                <w:spacing w:val="1"/>
                <w:sz w:val="20"/>
                <w:szCs w:val="20"/>
              </w:rPr>
              <w:t>Виды разрешенного использования земельных участков</w:t>
            </w:r>
          </w:p>
        </w:tc>
        <w:tc>
          <w:tcPr>
            <w:tcW w:w="36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
                <w:bCs/>
                <w:color w:val="000000" w:themeColor="text1"/>
                <w:spacing w:val="1"/>
                <w:sz w:val="20"/>
                <w:szCs w:val="20"/>
              </w:rPr>
              <w:t>Описание видов разрешенного использования</w:t>
            </w:r>
          </w:p>
        </w:tc>
        <w:tc>
          <w:tcPr>
            <w:tcW w:w="9497"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jc w:val="both"/>
              <w:rPr>
                <w:rFonts w:ascii="Times New Roman" w:hAnsi="Times New Roman" w:cs="Times New Roman"/>
                <w:b/>
                <w:bCs/>
                <w:color w:val="000000" w:themeColor="text1"/>
                <w:spacing w:val="1"/>
                <w:sz w:val="20"/>
                <w:szCs w:val="20"/>
              </w:rPr>
            </w:pPr>
            <w:r w:rsidRPr="00D95B0D">
              <w:rPr>
                <w:rFonts w:ascii="Times New Roman" w:hAnsi="Times New Roman" w:cs="Times New Roman"/>
                <w:b/>
                <w:bCs/>
                <w:color w:val="000000" w:themeColor="text1"/>
                <w:spacing w:val="1"/>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95B0D" w:rsidRPr="00D95B0D" w:rsidTr="00394CDE">
        <w:trPr>
          <w:trHeight w:val="621"/>
        </w:trPr>
        <w:tc>
          <w:tcPr>
            <w:tcW w:w="2339"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Железнодорожный транспорт</w:t>
            </w:r>
          </w:p>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7.1</w:t>
            </w:r>
          </w:p>
        </w:tc>
        <w:tc>
          <w:tcPr>
            <w:tcW w:w="36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autoSpaceDE w:val="0"/>
              <w:autoSpaceDN w:val="0"/>
              <w:adjustRightInd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w:anchor="P545" w:history="1">
              <w:r w:rsidRPr="00D95B0D">
                <w:rPr>
                  <w:rStyle w:val="a3"/>
                  <w:rFonts w:ascii="Times New Roman" w:hAnsi="Times New Roman" w:cs="Times New Roman"/>
                  <w:color w:val="000000" w:themeColor="text1"/>
                  <w:sz w:val="20"/>
                  <w:szCs w:val="20"/>
                </w:rPr>
                <w:t>кодами 7.1.1</w:t>
              </w:r>
            </w:hyperlink>
            <w:r w:rsidRPr="00D95B0D">
              <w:rPr>
                <w:rFonts w:ascii="Times New Roman" w:hAnsi="Times New Roman" w:cs="Times New Roman"/>
                <w:color w:val="000000" w:themeColor="text1"/>
                <w:sz w:val="20"/>
                <w:szCs w:val="20"/>
              </w:rPr>
              <w:t xml:space="preserve"> - </w:t>
            </w:r>
            <w:hyperlink w:anchor="P550" w:history="1">
              <w:r w:rsidRPr="00D95B0D">
                <w:rPr>
                  <w:rStyle w:val="a3"/>
                  <w:rFonts w:ascii="Times New Roman" w:hAnsi="Times New Roman" w:cs="Times New Roman"/>
                  <w:color w:val="000000" w:themeColor="text1"/>
                  <w:sz w:val="20"/>
                  <w:szCs w:val="20"/>
                </w:rPr>
                <w:t>7.1.2</w:t>
              </w:r>
            </w:hyperlink>
          </w:p>
        </w:tc>
        <w:tc>
          <w:tcPr>
            <w:tcW w:w="9497"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autoSpaceDE w:val="0"/>
              <w:autoSpaceDN w:val="0"/>
              <w:adjustRightInd w:val="0"/>
              <w:spacing w:before="120" w:after="120"/>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Предельные размеры земельных участков, в том числе их площадь:</w:t>
            </w:r>
          </w:p>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Не подлежат установлению</w:t>
            </w:r>
          </w:p>
          <w:p w:rsidR="00406823" w:rsidRPr="00D95B0D" w:rsidRDefault="00406823" w:rsidP="00394CDE">
            <w:pPr>
              <w:shd w:val="clear" w:color="auto" w:fill="FFFFFF"/>
              <w:tabs>
                <w:tab w:val="left" w:pos="9781"/>
              </w:tabs>
              <w:spacing w:before="120" w:after="120"/>
              <w:jc w:val="both"/>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u w:val="single"/>
              </w:rPr>
              <w:t>Примечание:</w:t>
            </w:r>
          </w:p>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406823" w:rsidRPr="00D95B0D" w:rsidRDefault="00406823" w:rsidP="00394CDE">
            <w:pPr>
              <w:autoSpaceDE w:val="0"/>
              <w:autoSpaceDN w:val="0"/>
              <w:adjustRightInd w:val="0"/>
              <w:spacing w:before="120" w:after="120"/>
              <w:jc w:val="both"/>
              <w:rPr>
                <w:rFonts w:ascii="Times New Roman" w:hAnsi="Times New Roman" w:cs="Times New Roman"/>
                <w:color w:val="000000" w:themeColor="text1"/>
                <w:sz w:val="20"/>
                <w:szCs w:val="20"/>
              </w:rPr>
            </w:pPr>
            <w:r w:rsidRPr="00D95B0D">
              <w:rPr>
                <w:rFonts w:ascii="Times New Roman" w:hAnsi="Times New Roman" w:cs="Times New Roman"/>
                <w:b/>
                <w:color w:val="000000" w:themeColor="text1"/>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06823" w:rsidRPr="00D95B0D" w:rsidRDefault="00406823" w:rsidP="00394CDE">
            <w:pPr>
              <w:autoSpaceDE w:val="0"/>
              <w:autoSpaceDN w:val="0"/>
              <w:adjustRightInd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улиц – 5 м,</w:t>
            </w:r>
          </w:p>
          <w:p w:rsidR="00406823" w:rsidRPr="00D95B0D" w:rsidRDefault="00406823" w:rsidP="00394CDE">
            <w:pPr>
              <w:autoSpaceDE w:val="0"/>
              <w:autoSpaceDN w:val="0"/>
              <w:adjustRightInd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границы земельного участка – 3 м,</w:t>
            </w:r>
          </w:p>
          <w:p w:rsidR="00406823" w:rsidRPr="00D95B0D" w:rsidRDefault="00406823" w:rsidP="00394CDE">
            <w:pPr>
              <w:autoSpaceDE w:val="0"/>
              <w:autoSpaceDN w:val="0"/>
              <w:adjustRightInd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красной линии однополосных проездов – 5 м</w:t>
            </w:r>
          </w:p>
          <w:p w:rsidR="00406823" w:rsidRPr="00D95B0D" w:rsidRDefault="00406823" w:rsidP="00394CDE">
            <w:pPr>
              <w:autoSpaceDE w:val="0"/>
              <w:autoSpaceDN w:val="0"/>
              <w:adjustRightInd w:val="0"/>
              <w:jc w:val="both"/>
              <w:rPr>
                <w:rFonts w:ascii="Times New Roman" w:hAnsi="Times New Roman" w:cs="Times New Roman"/>
                <w:b/>
                <w:color w:val="000000" w:themeColor="text1"/>
                <w:sz w:val="20"/>
                <w:szCs w:val="20"/>
              </w:rPr>
            </w:pPr>
          </w:p>
          <w:p w:rsidR="00406823" w:rsidRPr="00D95B0D" w:rsidRDefault="00406823" w:rsidP="00394CDE">
            <w:pPr>
              <w:autoSpaceDE w:val="0"/>
              <w:autoSpaceDN w:val="0"/>
              <w:adjustRightInd w:val="0"/>
              <w:jc w:val="both"/>
              <w:rPr>
                <w:rFonts w:ascii="Times New Roman" w:hAnsi="Times New Roman" w:cs="Times New Roman"/>
                <w:bCs/>
                <w:color w:val="000000" w:themeColor="text1"/>
                <w:sz w:val="20"/>
                <w:szCs w:val="20"/>
              </w:rPr>
            </w:pPr>
            <w:r w:rsidRPr="00D95B0D">
              <w:rPr>
                <w:rFonts w:ascii="Times New Roman" w:hAnsi="Times New Roman" w:cs="Times New Roman"/>
                <w:bCs/>
                <w:color w:val="000000" w:themeColor="text1"/>
                <w:sz w:val="20"/>
                <w:szCs w:val="20"/>
              </w:rPr>
              <w:t xml:space="preserve">Для застроенных земельных участков при реконструкции объектов допускается размещать объект по сложившейся линии застройки </w:t>
            </w:r>
          </w:p>
          <w:p w:rsidR="00406823" w:rsidRPr="00D95B0D" w:rsidRDefault="00406823" w:rsidP="00C36DCE">
            <w:pPr>
              <w:autoSpaceDE w:val="0"/>
              <w:autoSpaceDN w:val="0"/>
              <w:adjustRightInd w:val="0"/>
              <w:spacing w:before="120" w:after="120"/>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Предельное количество этажей или предельная высо</w:t>
            </w:r>
            <w:r w:rsidR="00C36DCE" w:rsidRPr="00D95B0D">
              <w:rPr>
                <w:rFonts w:ascii="Times New Roman" w:hAnsi="Times New Roman" w:cs="Times New Roman"/>
                <w:b/>
                <w:color w:val="000000" w:themeColor="text1"/>
                <w:sz w:val="20"/>
                <w:szCs w:val="20"/>
              </w:rPr>
              <w:t xml:space="preserve">та зданий, строений, </w:t>
            </w:r>
            <w:proofErr w:type="spellStart"/>
            <w:proofErr w:type="gramStart"/>
            <w:r w:rsidR="00C36DCE" w:rsidRPr="00D95B0D">
              <w:rPr>
                <w:rFonts w:ascii="Times New Roman" w:hAnsi="Times New Roman" w:cs="Times New Roman"/>
                <w:b/>
                <w:color w:val="000000" w:themeColor="text1"/>
                <w:sz w:val="20"/>
                <w:szCs w:val="20"/>
              </w:rPr>
              <w:t>сооружений:</w:t>
            </w:r>
            <w:r w:rsidR="00C36DCE" w:rsidRPr="00D95B0D">
              <w:rPr>
                <w:rFonts w:ascii="Times New Roman" w:hAnsi="Times New Roman" w:cs="Times New Roman"/>
                <w:bCs/>
                <w:color w:val="000000" w:themeColor="text1"/>
                <w:sz w:val="20"/>
                <w:szCs w:val="20"/>
              </w:rPr>
              <w:t>м</w:t>
            </w:r>
            <w:r w:rsidRPr="00D95B0D">
              <w:rPr>
                <w:rFonts w:ascii="Times New Roman" w:hAnsi="Times New Roman" w:cs="Times New Roman"/>
                <w:bCs/>
                <w:color w:val="000000" w:themeColor="text1"/>
                <w:sz w:val="20"/>
                <w:szCs w:val="20"/>
              </w:rPr>
              <w:t>аксимальное</w:t>
            </w:r>
            <w:proofErr w:type="spellEnd"/>
            <w:proofErr w:type="gramEnd"/>
            <w:r w:rsidRPr="00D95B0D">
              <w:rPr>
                <w:rFonts w:ascii="Times New Roman" w:hAnsi="Times New Roman" w:cs="Times New Roman"/>
                <w:bCs/>
                <w:color w:val="000000" w:themeColor="text1"/>
                <w:sz w:val="20"/>
                <w:szCs w:val="20"/>
              </w:rPr>
              <w:t xml:space="preserve"> количество этажей – 2 этажа </w:t>
            </w:r>
          </w:p>
          <w:p w:rsidR="00406823" w:rsidRPr="00D95B0D" w:rsidRDefault="00406823" w:rsidP="00394CDE">
            <w:pPr>
              <w:autoSpaceDE w:val="0"/>
              <w:autoSpaceDN w:val="0"/>
              <w:adjustRightInd w:val="0"/>
              <w:spacing w:before="120" w:after="120"/>
              <w:jc w:val="both"/>
              <w:rPr>
                <w:rFonts w:ascii="Times New Roman" w:hAnsi="Times New Roman" w:cs="Times New Roman"/>
                <w:color w:val="000000" w:themeColor="text1"/>
                <w:sz w:val="20"/>
                <w:szCs w:val="20"/>
              </w:rPr>
            </w:pPr>
            <w:r w:rsidRPr="00D95B0D">
              <w:rPr>
                <w:rFonts w:ascii="Times New Roman" w:hAnsi="Times New Roman" w:cs="Times New Roman"/>
                <w:b/>
                <w:color w:val="000000" w:themeColor="text1"/>
                <w:sz w:val="20"/>
                <w:szCs w:val="20"/>
              </w:rPr>
              <w:t>Максимальный процент застройки в границах земельного участка</w:t>
            </w:r>
            <w:r w:rsidRPr="00D95B0D">
              <w:rPr>
                <w:rFonts w:ascii="Times New Roman" w:hAnsi="Times New Roman" w:cs="Times New Roman"/>
                <w:color w:val="000000" w:themeColor="text1"/>
                <w:sz w:val="20"/>
                <w:szCs w:val="20"/>
              </w:rPr>
              <w:t xml:space="preserve"> – 80 %.</w:t>
            </w:r>
          </w:p>
        </w:tc>
      </w:tr>
      <w:tr w:rsidR="00D95B0D" w:rsidRPr="00D95B0D" w:rsidTr="00394CDE">
        <w:trPr>
          <w:trHeight w:val="621"/>
        </w:trPr>
        <w:tc>
          <w:tcPr>
            <w:tcW w:w="2339" w:type="dxa"/>
            <w:tcBorders>
              <w:top w:val="single" w:sz="4" w:space="0" w:color="auto"/>
              <w:left w:val="single" w:sz="4" w:space="0" w:color="auto"/>
              <w:bottom w:val="single" w:sz="4" w:space="0" w:color="auto"/>
              <w:right w:val="single" w:sz="4" w:space="0" w:color="auto"/>
            </w:tcBorders>
          </w:tcPr>
          <w:p w:rsidR="00DA6057" w:rsidRPr="00D95B0D" w:rsidRDefault="00DA6057" w:rsidP="00DA6057">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Земельные участки (территории) общего пользования, код 12.0</w:t>
            </w:r>
          </w:p>
        </w:tc>
        <w:tc>
          <w:tcPr>
            <w:tcW w:w="36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6057" w:rsidRPr="00D95B0D" w:rsidRDefault="00DA6057" w:rsidP="00DA6057">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114" w:history="1">
              <w:r w:rsidRPr="00D95B0D">
                <w:rPr>
                  <w:rStyle w:val="a3"/>
                  <w:rFonts w:ascii="Times New Roman" w:hAnsi="Times New Roman" w:cs="Times New Roman"/>
                  <w:bCs/>
                  <w:color w:val="000000" w:themeColor="text1"/>
                  <w:spacing w:val="1"/>
                  <w:sz w:val="20"/>
                  <w:szCs w:val="20"/>
                  <w:lang w:bidi="ru-RU"/>
                </w:rPr>
                <w:t>кодами 12.0.1</w:t>
              </w:r>
            </w:hyperlink>
            <w:r w:rsidRPr="00D95B0D">
              <w:rPr>
                <w:rFonts w:ascii="Times New Roman" w:hAnsi="Times New Roman" w:cs="Times New Roman"/>
                <w:bCs/>
                <w:color w:val="000000" w:themeColor="text1"/>
                <w:spacing w:val="1"/>
                <w:sz w:val="20"/>
                <w:szCs w:val="20"/>
                <w:lang w:bidi="ru-RU"/>
              </w:rPr>
              <w:t xml:space="preserve"> - </w:t>
            </w:r>
            <w:hyperlink r:id="rId115" w:history="1">
              <w:r w:rsidRPr="00D95B0D">
                <w:rPr>
                  <w:rStyle w:val="a3"/>
                  <w:rFonts w:ascii="Times New Roman" w:hAnsi="Times New Roman" w:cs="Times New Roman"/>
                  <w:bCs/>
                  <w:color w:val="000000" w:themeColor="text1"/>
                  <w:spacing w:val="1"/>
                  <w:sz w:val="20"/>
                  <w:szCs w:val="20"/>
                  <w:lang w:bidi="ru-RU"/>
                </w:rPr>
                <w:t>12.0.2</w:t>
              </w:r>
            </w:hyperlink>
          </w:p>
        </w:tc>
        <w:tc>
          <w:tcPr>
            <w:tcW w:w="9497" w:type="dxa"/>
            <w:tcBorders>
              <w:top w:val="single" w:sz="4" w:space="0" w:color="auto"/>
              <w:left w:val="single" w:sz="4" w:space="0" w:color="auto"/>
              <w:bottom w:val="single" w:sz="4" w:space="0" w:color="auto"/>
              <w:right w:val="single" w:sz="4" w:space="0" w:color="auto"/>
            </w:tcBorders>
          </w:tcPr>
          <w:p w:rsidR="00DA6057" w:rsidRPr="00D95B0D" w:rsidRDefault="00DA6057" w:rsidP="00DA6057">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D95B0D" w:rsidRPr="00D95B0D" w:rsidTr="00394CDE">
        <w:trPr>
          <w:trHeight w:val="621"/>
        </w:trPr>
        <w:tc>
          <w:tcPr>
            <w:tcW w:w="2339" w:type="dxa"/>
            <w:tcBorders>
              <w:top w:val="single" w:sz="4" w:space="0" w:color="auto"/>
              <w:left w:val="single" w:sz="4" w:space="0" w:color="auto"/>
              <w:bottom w:val="single" w:sz="4" w:space="0" w:color="auto"/>
              <w:right w:val="single" w:sz="4" w:space="0" w:color="auto"/>
            </w:tcBorders>
          </w:tcPr>
          <w:p w:rsidR="00DA6057" w:rsidRPr="00D95B0D" w:rsidRDefault="00DA6057" w:rsidP="00DA6057">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Запас</w:t>
            </w:r>
          </w:p>
          <w:p w:rsidR="00DA6057" w:rsidRPr="00D95B0D" w:rsidRDefault="00DA6057" w:rsidP="00DA6057">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12.3</w:t>
            </w:r>
          </w:p>
        </w:tc>
        <w:tc>
          <w:tcPr>
            <w:tcW w:w="36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A6057" w:rsidRPr="00D95B0D" w:rsidRDefault="00DA6057" w:rsidP="00DA6057">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Отсутствие хозяйственной деятельности</w:t>
            </w:r>
          </w:p>
        </w:tc>
        <w:tc>
          <w:tcPr>
            <w:tcW w:w="9497" w:type="dxa"/>
            <w:tcBorders>
              <w:top w:val="single" w:sz="4" w:space="0" w:color="auto"/>
              <w:left w:val="single" w:sz="4" w:space="0" w:color="auto"/>
              <w:bottom w:val="single" w:sz="4" w:space="0" w:color="auto"/>
              <w:right w:val="single" w:sz="4" w:space="0" w:color="auto"/>
            </w:tcBorders>
          </w:tcPr>
          <w:p w:rsidR="00DA6057" w:rsidRPr="00D95B0D" w:rsidRDefault="00DA6057" w:rsidP="00DA6057">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Предельные (минимальные и (или) максимальные) размеры для земельных участков и</w:t>
            </w:r>
          </w:p>
          <w:p w:rsidR="00DA6057" w:rsidRPr="00D95B0D" w:rsidRDefault="00DA6057" w:rsidP="00DA6057">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r>
    </w:tbl>
    <w:p w:rsidR="00406823" w:rsidRPr="00D95B0D" w:rsidRDefault="00406823" w:rsidP="00406823">
      <w:pPr>
        <w:shd w:val="clear" w:color="auto" w:fill="FFFFFF"/>
        <w:tabs>
          <w:tab w:val="left" w:pos="9781"/>
        </w:tabs>
        <w:spacing w:before="120" w:after="120"/>
        <w:jc w:val="center"/>
        <w:rPr>
          <w:rFonts w:ascii="Times New Roman" w:hAnsi="Times New Roman" w:cs="Times New Roman"/>
          <w:color w:val="000000" w:themeColor="text1"/>
        </w:rPr>
        <w:sectPr w:rsidR="00406823" w:rsidRPr="00D95B0D" w:rsidSect="00C63807">
          <w:pgSz w:w="16840" w:h="11900" w:orient="landscape"/>
          <w:pgMar w:top="720" w:right="720" w:bottom="720" w:left="720" w:header="0" w:footer="3" w:gutter="0"/>
          <w:cols w:space="720"/>
          <w:noEndnote/>
          <w:docGrid w:linePitch="360"/>
        </w:sectPr>
      </w:pPr>
    </w:p>
    <w:tbl>
      <w:tblPr>
        <w:tblW w:w="15451" w:type="dxa"/>
        <w:tblInd w:w="5" w:type="dxa"/>
        <w:tblLayout w:type="fixed"/>
        <w:tblCellMar>
          <w:top w:w="75" w:type="dxa"/>
          <w:left w:w="0" w:type="dxa"/>
          <w:bottom w:w="75" w:type="dxa"/>
          <w:right w:w="0" w:type="dxa"/>
        </w:tblCellMar>
        <w:tblLook w:val="0000" w:firstRow="0" w:lastRow="0" w:firstColumn="0" w:lastColumn="0" w:noHBand="0" w:noVBand="0"/>
      </w:tblPr>
      <w:tblGrid>
        <w:gridCol w:w="2339"/>
        <w:gridCol w:w="3615"/>
        <w:gridCol w:w="9497"/>
      </w:tblGrid>
      <w:tr w:rsidR="00D95B0D" w:rsidRPr="00D95B0D" w:rsidTr="00394CDE">
        <w:tc>
          <w:tcPr>
            <w:tcW w:w="15451" w:type="dxa"/>
            <w:gridSpan w:val="3"/>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spacing w:before="120" w:after="120"/>
              <w:jc w:val="center"/>
              <w:rPr>
                <w:rFonts w:ascii="Times New Roman" w:hAnsi="Times New Roman" w:cs="Times New Roman"/>
                <w:b/>
                <w:bCs/>
                <w:color w:val="000000" w:themeColor="text1"/>
                <w:spacing w:val="1"/>
                <w:sz w:val="20"/>
                <w:szCs w:val="20"/>
              </w:rPr>
            </w:pPr>
            <w:r w:rsidRPr="00D95B0D">
              <w:rPr>
                <w:rFonts w:ascii="Times New Roman" w:hAnsi="Times New Roman" w:cs="Times New Roman"/>
                <w:color w:val="000000" w:themeColor="text1"/>
                <w:sz w:val="20"/>
                <w:szCs w:val="20"/>
              </w:rPr>
              <w:lastRenderedPageBreak/>
              <w:t>УСЛОВНО-РАЗРЕШЕННЫЕ ВИДЫ РАЗРЕШЕННОГО ИСПОЛЬЗОВАНИЯ</w:t>
            </w:r>
          </w:p>
        </w:tc>
      </w:tr>
      <w:tr w:rsidR="00D95B0D" w:rsidRPr="00D95B0D" w:rsidTr="00394CDE">
        <w:tc>
          <w:tcPr>
            <w:tcW w:w="2339"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
                <w:bCs/>
                <w:color w:val="000000" w:themeColor="text1"/>
                <w:spacing w:val="1"/>
                <w:sz w:val="20"/>
                <w:szCs w:val="20"/>
              </w:rPr>
              <w:t>Виды разрешенного использования земельных участков</w:t>
            </w:r>
          </w:p>
        </w:tc>
        <w:tc>
          <w:tcPr>
            <w:tcW w:w="36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
                <w:bCs/>
                <w:color w:val="000000" w:themeColor="text1"/>
                <w:spacing w:val="1"/>
                <w:sz w:val="20"/>
                <w:szCs w:val="20"/>
              </w:rPr>
              <w:t>Описание видов разрешенного использования</w:t>
            </w:r>
          </w:p>
        </w:tc>
        <w:tc>
          <w:tcPr>
            <w:tcW w:w="9497"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jc w:val="both"/>
              <w:rPr>
                <w:rFonts w:ascii="Times New Roman" w:hAnsi="Times New Roman" w:cs="Times New Roman"/>
                <w:b/>
                <w:bCs/>
                <w:color w:val="000000" w:themeColor="text1"/>
                <w:spacing w:val="1"/>
                <w:sz w:val="20"/>
                <w:szCs w:val="20"/>
              </w:rPr>
            </w:pPr>
            <w:r w:rsidRPr="00D95B0D">
              <w:rPr>
                <w:rFonts w:ascii="Times New Roman" w:hAnsi="Times New Roman" w:cs="Times New Roman"/>
                <w:b/>
                <w:bCs/>
                <w:color w:val="000000" w:themeColor="text1"/>
                <w:spacing w:val="1"/>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95B0D" w:rsidRPr="00D95B0D" w:rsidTr="00394CDE">
        <w:trPr>
          <w:trHeight w:val="1026"/>
        </w:trPr>
        <w:tc>
          <w:tcPr>
            <w:tcW w:w="2339"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xml:space="preserve">Объекты дорожного сервиса </w:t>
            </w:r>
          </w:p>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4.9.1</w:t>
            </w:r>
          </w:p>
        </w:tc>
        <w:tc>
          <w:tcPr>
            <w:tcW w:w="36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pStyle w:val="ConsPlusNormal"/>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lang w:bidi="ru-RU"/>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116" w:history="1">
              <w:r w:rsidRPr="00D95B0D">
                <w:rPr>
                  <w:rStyle w:val="a3"/>
                  <w:rFonts w:ascii="Times New Roman" w:hAnsi="Times New Roman" w:cs="Times New Roman"/>
                  <w:color w:val="000000" w:themeColor="text1"/>
                  <w:sz w:val="20"/>
                  <w:szCs w:val="20"/>
                  <w:lang w:bidi="ru-RU"/>
                </w:rPr>
                <w:t>кодами 4.9.1.1</w:t>
              </w:r>
            </w:hyperlink>
            <w:r w:rsidRPr="00D95B0D">
              <w:rPr>
                <w:rFonts w:ascii="Times New Roman" w:hAnsi="Times New Roman" w:cs="Times New Roman"/>
                <w:color w:val="000000" w:themeColor="text1"/>
                <w:sz w:val="20"/>
                <w:szCs w:val="20"/>
                <w:lang w:bidi="ru-RU"/>
              </w:rPr>
              <w:t xml:space="preserve"> - </w:t>
            </w:r>
            <w:hyperlink r:id="rId117" w:history="1">
              <w:r w:rsidRPr="00D95B0D">
                <w:rPr>
                  <w:rStyle w:val="a3"/>
                  <w:rFonts w:ascii="Times New Roman" w:hAnsi="Times New Roman" w:cs="Times New Roman"/>
                  <w:color w:val="000000" w:themeColor="text1"/>
                  <w:sz w:val="20"/>
                  <w:szCs w:val="20"/>
                  <w:lang w:bidi="ru-RU"/>
                </w:rPr>
                <w:t>4.9.1.4</w:t>
              </w:r>
            </w:hyperlink>
          </w:p>
        </w:tc>
        <w:tc>
          <w:tcPr>
            <w:tcW w:w="9497"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autoSpaceDE w:val="0"/>
              <w:autoSpaceDN w:val="0"/>
              <w:adjustRightInd w:val="0"/>
              <w:spacing w:before="120" w:after="120"/>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Предельные размеры земельных участков, в том числе их площадь:</w:t>
            </w:r>
          </w:p>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Минимальный размер земельного участка – 10 м.</w:t>
            </w:r>
          </w:p>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Минимальная площадь земельного участка – 100 кв. м.,</w:t>
            </w:r>
          </w:p>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максимальная площадь земельного участка – 3 000 кв. м.;</w:t>
            </w:r>
          </w:p>
          <w:p w:rsidR="00406823" w:rsidRPr="00D95B0D" w:rsidRDefault="00406823" w:rsidP="00394CDE">
            <w:pPr>
              <w:shd w:val="clear" w:color="auto" w:fill="FFFFFF"/>
              <w:tabs>
                <w:tab w:val="left" w:pos="9781"/>
              </w:tabs>
              <w:spacing w:before="120" w:after="120"/>
              <w:jc w:val="both"/>
              <w:rPr>
                <w:rFonts w:ascii="Times New Roman" w:hAnsi="Times New Roman" w:cs="Times New Roman"/>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u w:val="single"/>
              </w:rPr>
              <w:t>Примечание:</w:t>
            </w:r>
          </w:p>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406823" w:rsidRPr="00D95B0D" w:rsidRDefault="00406823" w:rsidP="00394CDE">
            <w:pPr>
              <w:autoSpaceDE w:val="0"/>
              <w:autoSpaceDN w:val="0"/>
              <w:adjustRightInd w:val="0"/>
              <w:spacing w:before="120" w:after="120"/>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Pr="00D95B0D">
              <w:rPr>
                <w:rFonts w:ascii="Times New Roman" w:hAnsi="Times New Roman" w:cs="Times New Roman"/>
                <w:color w:val="000000" w:themeColor="text1"/>
                <w:sz w:val="20"/>
                <w:szCs w:val="20"/>
              </w:rPr>
              <w:t>1 метр</w:t>
            </w:r>
          </w:p>
          <w:p w:rsidR="00406823" w:rsidRPr="00D95B0D" w:rsidRDefault="00406823" w:rsidP="00394CDE">
            <w:pPr>
              <w:autoSpaceDE w:val="0"/>
              <w:autoSpaceDN w:val="0"/>
              <w:adjustRightInd w:val="0"/>
              <w:spacing w:before="120" w:after="120"/>
              <w:jc w:val="both"/>
              <w:rPr>
                <w:rFonts w:ascii="Times New Roman" w:hAnsi="Times New Roman" w:cs="Times New Roman"/>
                <w:color w:val="000000" w:themeColor="text1"/>
                <w:sz w:val="20"/>
                <w:szCs w:val="20"/>
              </w:rPr>
            </w:pPr>
            <w:r w:rsidRPr="00D95B0D">
              <w:rPr>
                <w:rFonts w:ascii="Times New Roman" w:hAnsi="Times New Roman" w:cs="Times New Roman"/>
                <w:b/>
                <w:color w:val="000000" w:themeColor="text1"/>
                <w:sz w:val="20"/>
                <w:szCs w:val="20"/>
              </w:rPr>
              <w:t xml:space="preserve">Предельное количество этажей </w:t>
            </w:r>
            <w:r w:rsidRPr="00D95B0D">
              <w:rPr>
                <w:rFonts w:ascii="Times New Roman" w:hAnsi="Times New Roman" w:cs="Times New Roman"/>
                <w:color w:val="000000" w:themeColor="text1"/>
                <w:sz w:val="20"/>
                <w:szCs w:val="20"/>
              </w:rPr>
              <w:t xml:space="preserve">- 2 этажа </w:t>
            </w:r>
          </w:p>
          <w:p w:rsidR="00406823" w:rsidRPr="00D95B0D" w:rsidRDefault="00406823" w:rsidP="00394CDE">
            <w:pPr>
              <w:autoSpaceDE w:val="0"/>
              <w:autoSpaceDN w:val="0"/>
              <w:adjustRightInd w:val="0"/>
              <w:jc w:val="both"/>
              <w:rPr>
                <w:rFonts w:ascii="Times New Roman" w:hAnsi="Times New Roman" w:cs="Times New Roman"/>
                <w:bCs/>
                <w:color w:val="000000" w:themeColor="text1"/>
                <w:spacing w:val="1"/>
                <w:sz w:val="20"/>
                <w:szCs w:val="20"/>
              </w:rPr>
            </w:pPr>
            <w:r w:rsidRPr="00D95B0D">
              <w:rPr>
                <w:rFonts w:ascii="Times New Roman" w:hAnsi="Times New Roman" w:cs="Times New Roman"/>
                <w:b/>
                <w:color w:val="000000" w:themeColor="text1"/>
                <w:sz w:val="20"/>
                <w:szCs w:val="20"/>
              </w:rPr>
              <w:t>Максимальный процент застройки в границах земельного участка</w:t>
            </w:r>
            <w:r w:rsidRPr="00D95B0D">
              <w:rPr>
                <w:rFonts w:ascii="Times New Roman" w:hAnsi="Times New Roman" w:cs="Times New Roman"/>
                <w:color w:val="000000" w:themeColor="text1"/>
                <w:sz w:val="20"/>
                <w:szCs w:val="20"/>
              </w:rPr>
              <w:t xml:space="preserve"> – 80 %.</w:t>
            </w:r>
          </w:p>
        </w:tc>
      </w:tr>
      <w:tr w:rsidR="00D95B0D" w:rsidRPr="00D95B0D" w:rsidTr="00E77E47">
        <w:trPr>
          <w:trHeight w:val="578"/>
        </w:trPr>
        <w:tc>
          <w:tcPr>
            <w:tcW w:w="15451" w:type="dxa"/>
            <w:gridSpan w:val="3"/>
            <w:tcBorders>
              <w:top w:val="single" w:sz="4" w:space="0" w:color="auto"/>
              <w:left w:val="single" w:sz="4" w:space="0" w:color="auto"/>
              <w:bottom w:val="single" w:sz="4" w:space="0" w:color="auto"/>
              <w:right w:val="single" w:sz="4" w:space="0" w:color="auto"/>
            </w:tcBorders>
          </w:tcPr>
          <w:p w:rsidR="00E77E47" w:rsidRPr="00F8054D" w:rsidRDefault="00E77E47" w:rsidP="00E77E47">
            <w:pPr>
              <w:spacing w:before="240" w:after="240" w:line="276" w:lineRule="auto"/>
              <w:ind w:firstLine="709"/>
              <w:jc w:val="center"/>
              <w:rPr>
                <w:rFonts w:ascii="Times New Roman" w:hAnsi="Times New Roman" w:cs="Times New Roman"/>
                <w:color w:val="000000" w:themeColor="text1"/>
                <w:sz w:val="20"/>
                <w:szCs w:val="20"/>
              </w:rPr>
            </w:pPr>
            <w:r w:rsidRPr="00F8054D">
              <w:rPr>
                <w:rFonts w:ascii="Times New Roman" w:hAnsi="Times New Roman" w:cs="Times New Roman"/>
                <w:color w:val="000000" w:themeColor="text1"/>
                <w:sz w:val="20"/>
                <w:szCs w:val="20"/>
              </w:rPr>
              <w:t>ВСПОМОГАТЕЛЬНЫЕ ВИДЫ РАЗРЕШЕННОГО ИСПОЛЬЗОВАНИЯ</w:t>
            </w:r>
          </w:p>
        </w:tc>
      </w:tr>
      <w:tr w:rsidR="00D95B0D" w:rsidRPr="00D95B0D" w:rsidTr="00394CDE">
        <w:trPr>
          <w:trHeight w:val="1026"/>
        </w:trPr>
        <w:tc>
          <w:tcPr>
            <w:tcW w:w="2339" w:type="dxa"/>
            <w:tcBorders>
              <w:top w:val="single" w:sz="4" w:space="0" w:color="auto"/>
              <w:left w:val="single" w:sz="4" w:space="0" w:color="auto"/>
              <w:bottom w:val="single" w:sz="4" w:space="0" w:color="auto"/>
              <w:right w:val="single" w:sz="4" w:space="0" w:color="auto"/>
            </w:tcBorders>
          </w:tcPr>
          <w:p w:rsidR="00E77E47" w:rsidRPr="00D95B0D" w:rsidRDefault="00E77E47" w:rsidP="00E77E47">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Коммунальное обслуживание</w:t>
            </w:r>
          </w:p>
          <w:p w:rsidR="00E77E47" w:rsidRPr="00D95B0D" w:rsidRDefault="00E77E47" w:rsidP="00E77E47">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3.1</w:t>
            </w:r>
          </w:p>
        </w:tc>
        <w:tc>
          <w:tcPr>
            <w:tcW w:w="36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7E47" w:rsidRPr="00D95B0D" w:rsidRDefault="00E77E47" w:rsidP="00E77E47">
            <w:pPr>
              <w:shd w:val="clear" w:color="auto" w:fill="FFFFFF"/>
              <w:tabs>
                <w:tab w:val="left" w:pos="9781"/>
              </w:tabs>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r w:rsidRPr="00D95B0D">
              <w:rPr>
                <w:rFonts w:ascii="Times New Roman" w:hAnsi="Times New Roman" w:cs="Times New Roman"/>
                <w:color w:val="000000" w:themeColor="text1"/>
                <w:sz w:val="20"/>
                <w:szCs w:val="20"/>
                <w:u w:val="single"/>
              </w:rPr>
              <w:t>кодами 3.1.1-3.1.2</w:t>
            </w:r>
          </w:p>
        </w:tc>
        <w:tc>
          <w:tcPr>
            <w:tcW w:w="9497" w:type="dxa"/>
            <w:tcBorders>
              <w:top w:val="single" w:sz="4" w:space="0" w:color="auto"/>
              <w:left w:val="single" w:sz="4" w:space="0" w:color="auto"/>
              <w:bottom w:val="single" w:sz="4" w:space="0" w:color="auto"/>
              <w:right w:val="single" w:sz="4" w:space="0" w:color="auto"/>
            </w:tcBorders>
          </w:tcPr>
          <w:p w:rsidR="00E77E47" w:rsidRPr="00D95B0D" w:rsidRDefault="00E77E47" w:rsidP="00E77E47">
            <w:pPr>
              <w:autoSpaceDE w:val="0"/>
              <w:autoSpaceDN w:val="0"/>
              <w:adjustRightInd w:val="0"/>
              <w:ind w:left="105" w:right="167"/>
              <w:jc w:val="both"/>
              <w:rPr>
                <w:rFonts w:ascii="Times New Roman" w:hAnsi="Times New Roman" w:cs="Times New Roman"/>
                <w:b/>
                <w:color w:val="000000" w:themeColor="text1"/>
                <w:sz w:val="20"/>
                <w:szCs w:val="20"/>
              </w:rPr>
            </w:pPr>
            <w:r w:rsidRPr="00D95B0D">
              <w:rPr>
                <w:rFonts w:ascii="Times New Roman" w:hAnsi="Times New Roman" w:cs="Times New Roman"/>
                <w:color w:val="000000" w:themeColor="text1"/>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E77E47" w:rsidRPr="00D95B0D" w:rsidTr="00394CDE">
        <w:trPr>
          <w:trHeight w:val="1026"/>
        </w:trPr>
        <w:tc>
          <w:tcPr>
            <w:tcW w:w="2339" w:type="dxa"/>
            <w:tcBorders>
              <w:top w:val="single" w:sz="4" w:space="0" w:color="auto"/>
              <w:left w:val="single" w:sz="4" w:space="0" w:color="auto"/>
              <w:bottom w:val="single" w:sz="4" w:space="0" w:color="auto"/>
              <w:right w:val="single" w:sz="4" w:space="0" w:color="auto"/>
            </w:tcBorders>
          </w:tcPr>
          <w:p w:rsidR="00E77E47" w:rsidRPr="00D95B0D" w:rsidRDefault="00E77E47" w:rsidP="00E77E47">
            <w:pPr>
              <w:shd w:val="clear" w:color="auto" w:fill="FFFFFF"/>
              <w:tabs>
                <w:tab w:val="left" w:pos="9781"/>
              </w:tabs>
              <w:jc w:val="both"/>
              <w:rPr>
                <w:rFonts w:ascii="Times New Roman" w:eastAsia="Times New Roman" w:hAnsi="Times New Roman" w:cs="Times New Roman"/>
                <w:color w:val="000000" w:themeColor="text1"/>
                <w:sz w:val="20"/>
                <w:szCs w:val="20"/>
              </w:rPr>
            </w:pPr>
            <w:r w:rsidRPr="00D95B0D">
              <w:rPr>
                <w:rFonts w:ascii="Times New Roman" w:eastAsia="Times New Roman" w:hAnsi="Times New Roman" w:cs="Times New Roman"/>
                <w:color w:val="000000" w:themeColor="text1"/>
                <w:sz w:val="20"/>
                <w:szCs w:val="20"/>
              </w:rPr>
              <w:t>Улично-дорожная сеть</w:t>
            </w:r>
          </w:p>
          <w:p w:rsidR="00E77E47" w:rsidRPr="00D95B0D" w:rsidRDefault="00E77E47" w:rsidP="00E77E47">
            <w:pPr>
              <w:shd w:val="clear" w:color="auto" w:fill="FFFFFF"/>
              <w:tabs>
                <w:tab w:val="left" w:pos="9781"/>
              </w:tabs>
              <w:jc w:val="both"/>
              <w:rPr>
                <w:rFonts w:ascii="Times New Roman" w:eastAsia="Times New Roman" w:hAnsi="Times New Roman" w:cs="Times New Roman"/>
                <w:color w:val="000000" w:themeColor="text1"/>
                <w:sz w:val="20"/>
                <w:szCs w:val="20"/>
              </w:rPr>
            </w:pPr>
            <w:r w:rsidRPr="00D95B0D">
              <w:rPr>
                <w:rFonts w:ascii="Times New Roman" w:eastAsia="Times New Roman" w:hAnsi="Times New Roman" w:cs="Times New Roman"/>
                <w:color w:val="000000" w:themeColor="text1"/>
                <w:sz w:val="20"/>
                <w:szCs w:val="20"/>
              </w:rPr>
              <w:t>код 12.0.1</w:t>
            </w:r>
          </w:p>
          <w:p w:rsidR="00E77E47" w:rsidRPr="00D95B0D" w:rsidRDefault="00E77E47" w:rsidP="00E77E47">
            <w:pPr>
              <w:shd w:val="clear" w:color="auto" w:fill="FFFFFF"/>
              <w:tabs>
                <w:tab w:val="left" w:pos="9781"/>
              </w:tabs>
              <w:jc w:val="both"/>
              <w:rPr>
                <w:rFonts w:ascii="Times New Roman" w:hAnsi="Times New Roman" w:cs="Times New Roman"/>
                <w:bCs/>
                <w:color w:val="000000" w:themeColor="text1"/>
                <w:spacing w:val="1"/>
                <w:sz w:val="20"/>
                <w:szCs w:val="20"/>
              </w:rPr>
            </w:pPr>
          </w:p>
        </w:tc>
        <w:tc>
          <w:tcPr>
            <w:tcW w:w="361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7E47" w:rsidRPr="00D95B0D" w:rsidRDefault="00E77E47" w:rsidP="00E77E47">
            <w:pPr>
              <w:shd w:val="clear" w:color="auto" w:fill="FFFFFF"/>
              <w:tabs>
                <w:tab w:val="left" w:pos="9781"/>
              </w:tabs>
              <w:jc w:val="both"/>
              <w:rPr>
                <w:rFonts w:ascii="Times New Roman" w:hAnsi="Times New Roman" w:cs="Times New Roman"/>
                <w:color w:val="000000" w:themeColor="text1"/>
                <w:sz w:val="20"/>
                <w:szCs w:val="20"/>
              </w:rPr>
            </w:pPr>
            <w:r w:rsidRPr="00D95B0D">
              <w:rPr>
                <w:rFonts w:ascii="Times New Roman" w:eastAsia="Times New Roman" w:hAnsi="Times New Roman" w:cs="Times New Roman"/>
                <w:color w:val="000000" w:themeColor="text1"/>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w:t>
            </w:r>
            <w:r w:rsidRPr="00D95B0D">
              <w:rPr>
                <w:rFonts w:ascii="Times New Roman" w:eastAsia="Times New Roman" w:hAnsi="Times New Roman" w:cs="Times New Roman"/>
                <w:color w:val="000000" w:themeColor="text1"/>
                <w:sz w:val="20"/>
                <w:szCs w:val="20"/>
              </w:rPr>
              <w:lastRenderedPageBreak/>
              <w:t xml:space="preserve">объектов </w:t>
            </w:r>
            <w:proofErr w:type="spellStart"/>
            <w:r w:rsidRPr="00D95B0D">
              <w:rPr>
                <w:rFonts w:ascii="Times New Roman" w:eastAsia="Times New Roman" w:hAnsi="Times New Roman" w:cs="Times New Roman"/>
                <w:color w:val="000000" w:themeColor="text1"/>
                <w:sz w:val="20"/>
                <w:szCs w:val="20"/>
              </w:rPr>
              <w:t>велотранспортной</w:t>
            </w:r>
            <w:proofErr w:type="spellEnd"/>
            <w:r w:rsidRPr="00D95B0D">
              <w:rPr>
                <w:rFonts w:ascii="Times New Roman" w:eastAsia="Times New Roman" w:hAnsi="Times New Roman" w:cs="Times New Roman"/>
                <w:color w:val="000000" w:themeColor="text1"/>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9497" w:type="dxa"/>
            <w:tcBorders>
              <w:top w:val="single" w:sz="4" w:space="0" w:color="auto"/>
              <w:left w:val="single" w:sz="4" w:space="0" w:color="auto"/>
              <w:bottom w:val="single" w:sz="4" w:space="0" w:color="auto"/>
              <w:right w:val="single" w:sz="4" w:space="0" w:color="auto"/>
            </w:tcBorders>
          </w:tcPr>
          <w:p w:rsidR="00E77E47" w:rsidRPr="00D95B0D" w:rsidRDefault="00E77E47" w:rsidP="00E77E47">
            <w:pPr>
              <w:autoSpaceDE w:val="0"/>
              <w:autoSpaceDN w:val="0"/>
              <w:adjustRightInd w:val="0"/>
              <w:ind w:left="105" w:right="167"/>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lastRenderedPageBreak/>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E9638A" w:rsidRPr="00D95B0D" w:rsidRDefault="00E9638A" w:rsidP="00406823">
      <w:pPr>
        <w:spacing w:line="276" w:lineRule="auto"/>
        <w:ind w:firstLine="709"/>
        <w:jc w:val="both"/>
        <w:rPr>
          <w:rFonts w:ascii="Times New Roman" w:hAnsi="Times New Roman" w:cs="Times New Roman"/>
          <w:bCs/>
          <w:color w:val="000000" w:themeColor="text1"/>
          <w:spacing w:val="1"/>
          <w:sz w:val="20"/>
          <w:szCs w:val="20"/>
        </w:rPr>
      </w:pPr>
    </w:p>
    <w:p w:rsidR="00B25DE9" w:rsidRPr="00D95B0D" w:rsidRDefault="00E9638A" w:rsidP="00E77E47">
      <w:pPr>
        <w:widowControl/>
        <w:suppressAutoHyphens/>
        <w:autoSpaceDE w:val="0"/>
        <w:ind w:left="142" w:firstLine="566"/>
        <w:jc w:val="both"/>
        <w:rPr>
          <w:rFonts w:ascii="Times New Roman" w:eastAsia="Times New Roman" w:hAnsi="Times New Roman" w:cs="Times New Roman"/>
          <w:b/>
          <w:color w:val="000000" w:themeColor="text1"/>
          <w:lang w:eastAsia="zh-CN"/>
        </w:rPr>
      </w:pPr>
      <w:r w:rsidRPr="00D95B0D">
        <w:rPr>
          <w:rFonts w:ascii="Times New Roman" w:eastAsia="Times New Roman" w:hAnsi="Times New Roman" w:cs="Times New Roman"/>
          <w:b/>
          <w:color w:val="000000" w:themeColor="text1"/>
          <w:lang w:eastAsia="zh-CN"/>
        </w:rPr>
        <w:t xml:space="preserve">Действуют ограничения использования земельных участков и объектов капитального строительства согласно Части </w:t>
      </w:r>
      <w:r w:rsidRPr="00D95B0D">
        <w:rPr>
          <w:rFonts w:ascii="Times New Roman" w:eastAsia="Times New Roman" w:hAnsi="Times New Roman" w:cs="Times New Roman"/>
          <w:b/>
          <w:color w:val="000000" w:themeColor="text1"/>
          <w:lang w:val="en-US" w:eastAsia="zh-CN"/>
        </w:rPr>
        <w:t>IV</w:t>
      </w:r>
      <w:r w:rsidRPr="00D95B0D">
        <w:rPr>
          <w:rFonts w:ascii="Times New Roman" w:eastAsia="Times New Roman" w:hAnsi="Times New Roman" w:cs="Times New Roman"/>
          <w:b/>
          <w:color w:val="000000" w:themeColor="text1"/>
          <w:lang w:eastAsia="zh-CN"/>
        </w:rPr>
        <w:t xml:space="preserve"> настоящих Правил.</w:t>
      </w:r>
    </w:p>
    <w:p w:rsidR="00AB2CCC" w:rsidRPr="00D95B0D" w:rsidRDefault="00AB2CCC" w:rsidP="00C26BC4">
      <w:pPr>
        <w:widowControl/>
        <w:suppressAutoHyphens/>
        <w:autoSpaceDE w:val="0"/>
        <w:jc w:val="both"/>
        <w:rPr>
          <w:rFonts w:ascii="Times New Roman" w:eastAsia="Times New Roman" w:hAnsi="Times New Roman" w:cs="Times New Roman"/>
          <w:b/>
          <w:color w:val="000000" w:themeColor="text1"/>
          <w:lang w:eastAsia="zh-CN"/>
        </w:rPr>
      </w:pPr>
    </w:p>
    <w:p w:rsidR="00AB2CCC" w:rsidRPr="00D95B0D" w:rsidRDefault="00AB2CCC" w:rsidP="00FA5A93">
      <w:pPr>
        <w:pStyle w:val="af2"/>
        <w:rPr>
          <w:rFonts w:ascii="Times New Roman" w:hAnsi="Times New Roman"/>
          <w:b/>
          <w:color w:val="000000" w:themeColor="text1"/>
          <w:sz w:val="24"/>
          <w:szCs w:val="24"/>
        </w:rPr>
      </w:pPr>
      <w:r w:rsidRPr="00D95B0D">
        <w:rPr>
          <w:rFonts w:ascii="Times New Roman" w:hAnsi="Times New Roman"/>
          <w:b/>
          <w:color w:val="000000" w:themeColor="text1"/>
          <w:sz w:val="24"/>
          <w:szCs w:val="24"/>
        </w:rPr>
        <w:t>ЗОНЫ РЕКРЕАЦИОННОГО НАЗНАЧЕНИЯ</w:t>
      </w:r>
    </w:p>
    <w:p w:rsidR="00AB2CCC" w:rsidRPr="00D95B0D" w:rsidRDefault="00C26BC4" w:rsidP="00C26BC4">
      <w:pPr>
        <w:pStyle w:val="3"/>
        <w:rPr>
          <w:color w:val="000000" w:themeColor="text1"/>
        </w:rPr>
      </w:pPr>
      <w:bookmarkStart w:id="16" w:name="_Toc149643388"/>
      <w:r>
        <w:rPr>
          <w:color w:val="000000" w:themeColor="text1"/>
        </w:rPr>
        <w:t>9.7</w:t>
      </w:r>
      <w:r w:rsidR="00AB2CCC" w:rsidRPr="00D95B0D">
        <w:rPr>
          <w:color w:val="000000" w:themeColor="text1"/>
        </w:rPr>
        <w:t>. Градостроительный регламент зоны природных ландшафтов и лесопарков</w:t>
      </w:r>
      <w:r>
        <w:rPr>
          <w:color w:val="000000" w:themeColor="text1"/>
        </w:rPr>
        <w:t xml:space="preserve"> (Р)</w:t>
      </w:r>
      <w:bookmarkEnd w:id="16"/>
    </w:p>
    <w:tbl>
      <w:tblPr>
        <w:tblW w:w="15158" w:type="dxa"/>
        <w:tblInd w:w="5" w:type="dxa"/>
        <w:tblLayout w:type="fixed"/>
        <w:tblCellMar>
          <w:top w:w="75" w:type="dxa"/>
          <w:left w:w="0" w:type="dxa"/>
          <w:bottom w:w="75" w:type="dxa"/>
          <w:right w:w="0" w:type="dxa"/>
        </w:tblCellMar>
        <w:tblLook w:val="0000" w:firstRow="0" w:lastRow="0" w:firstColumn="0" w:lastColumn="0" w:noHBand="0" w:noVBand="0"/>
      </w:tblPr>
      <w:tblGrid>
        <w:gridCol w:w="2340"/>
        <w:gridCol w:w="3330"/>
        <w:gridCol w:w="9488"/>
      </w:tblGrid>
      <w:tr w:rsidR="00D95B0D" w:rsidRPr="00D95B0D" w:rsidTr="00394CDE">
        <w:tc>
          <w:tcPr>
            <w:tcW w:w="15158" w:type="dxa"/>
            <w:gridSpan w:val="3"/>
            <w:tcBorders>
              <w:top w:val="single" w:sz="4" w:space="0" w:color="auto"/>
              <w:left w:val="single" w:sz="4" w:space="0" w:color="auto"/>
              <w:bottom w:val="single" w:sz="4" w:space="0" w:color="auto"/>
              <w:right w:val="single" w:sz="4" w:space="0" w:color="auto"/>
            </w:tcBorders>
          </w:tcPr>
          <w:p w:rsidR="00406823" w:rsidRPr="00F8054D" w:rsidRDefault="00406823" w:rsidP="00394CDE">
            <w:pPr>
              <w:shd w:val="clear" w:color="auto" w:fill="FFFFFF"/>
              <w:tabs>
                <w:tab w:val="left" w:pos="9781"/>
              </w:tabs>
              <w:spacing w:before="120" w:after="120"/>
              <w:jc w:val="center"/>
              <w:rPr>
                <w:rFonts w:ascii="Times New Roman" w:hAnsi="Times New Roman" w:cs="Times New Roman"/>
                <w:bCs/>
                <w:color w:val="000000" w:themeColor="text1"/>
                <w:spacing w:val="1"/>
                <w:sz w:val="20"/>
                <w:szCs w:val="20"/>
              </w:rPr>
            </w:pPr>
            <w:r w:rsidRPr="00F8054D">
              <w:rPr>
                <w:rFonts w:ascii="Times New Roman" w:hAnsi="Times New Roman" w:cs="Times New Roman"/>
                <w:bCs/>
                <w:color w:val="000000" w:themeColor="text1"/>
                <w:spacing w:val="1"/>
                <w:sz w:val="20"/>
                <w:szCs w:val="20"/>
              </w:rPr>
              <w:t>ОСНОВНЫЕ ВИДЫ РАЗРЕШЕННОГО ИСПОЛЬЗОВАНИЯ</w:t>
            </w:r>
          </w:p>
        </w:tc>
      </w:tr>
      <w:tr w:rsidR="00D95B0D" w:rsidRPr="00D95B0D" w:rsidTr="00394CDE">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
                <w:bCs/>
                <w:color w:val="000000" w:themeColor="text1"/>
                <w:spacing w:val="1"/>
                <w:sz w:val="20"/>
                <w:szCs w:val="20"/>
              </w:rPr>
              <w:t>Виды разрешенного использования земельных участков</w:t>
            </w:r>
          </w:p>
        </w:tc>
        <w:tc>
          <w:tcPr>
            <w:tcW w:w="3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
                <w:bCs/>
                <w:color w:val="000000" w:themeColor="text1"/>
                <w:spacing w:val="1"/>
                <w:sz w:val="20"/>
                <w:szCs w:val="20"/>
              </w:rPr>
              <w:t>Описание видов разрешенного использования</w:t>
            </w:r>
          </w:p>
        </w:tc>
        <w:tc>
          <w:tcPr>
            <w:tcW w:w="9488"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jc w:val="both"/>
              <w:rPr>
                <w:rFonts w:ascii="Times New Roman" w:hAnsi="Times New Roman" w:cs="Times New Roman"/>
                <w:b/>
                <w:bCs/>
                <w:color w:val="000000" w:themeColor="text1"/>
                <w:spacing w:val="1"/>
                <w:sz w:val="20"/>
                <w:szCs w:val="20"/>
              </w:rPr>
            </w:pPr>
            <w:r w:rsidRPr="00D95B0D">
              <w:rPr>
                <w:rFonts w:ascii="Times New Roman" w:hAnsi="Times New Roman" w:cs="Times New Roman"/>
                <w:b/>
                <w:bCs/>
                <w:color w:val="000000" w:themeColor="text1"/>
                <w:spacing w:val="1"/>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95B0D" w:rsidRPr="00D95B0D" w:rsidTr="00394CDE">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Парки культуры и отдыха,</w:t>
            </w:r>
          </w:p>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xml:space="preserve"> код 3.6.2</w:t>
            </w:r>
          </w:p>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p>
        </w:tc>
        <w:tc>
          <w:tcPr>
            <w:tcW w:w="3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Размещение парков культуры и отдыха</w:t>
            </w:r>
          </w:p>
        </w:tc>
        <w:tc>
          <w:tcPr>
            <w:tcW w:w="9488" w:type="dxa"/>
            <w:vMerge w:val="restart"/>
            <w:tcBorders>
              <w:top w:val="single" w:sz="4" w:space="0" w:color="auto"/>
              <w:left w:val="single" w:sz="4" w:space="0" w:color="auto"/>
              <w:right w:val="single" w:sz="4" w:space="0" w:color="auto"/>
            </w:tcBorders>
          </w:tcPr>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Максимальный процент застройки земельного участка – 0 %.</w:t>
            </w:r>
          </w:p>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Предельные размеры земельных участков, в том числе их площадь,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предельное количество этажей и предельная высота зданий, строений, сооружений не подлежат установлению.</w:t>
            </w:r>
          </w:p>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Иные параметры:</w:t>
            </w:r>
          </w:p>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Минимальный процент озеленения – 85%</w:t>
            </w:r>
          </w:p>
        </w:tc>
      </w:tr>
      <w:tr w:rsidR="00D95B0D" w:rsidRPr="00D95B0D" w:rsidTr="00394CDE">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Природно-познавательный туризм,</w:t>
            </w:r>
          </w:p>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5.2</w:t>
            </w:r>
          </w:p>
        </w:tc>
        <w:tc>
          <w:tcPr>
            <w:tcW w:w="3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xml:space="preserve">осуществление необходимых природоохранных и </w:t>
            </w:r>
            <w:proofErr w:type="spellStart"/>
            <w:r w:rsidRPr="00D95B0D">
              <w:rPr>
                <w:rFonts w:ascii="Times New Roman" w:hAnsi="Times New Roman" w:cs="Times New Roman"/>
                <w:bCs/>
                <w:color w:val="000000" w:themeColor="text1"/>
                <w:spacing w:val="1"/>
                <w:sz w:val="20"/>
                <w:szCs w:val="20"/>
              </w:rPr>
              <w:t>природовосстановительных</w:t>
            </w:r>
            <w:proofErr w:type="spellEnd"/>
            <w:r w:rsidRPr="00D95B0D">
              <w:rPr>
                <w:rFonts w:ascii="Times New Roman" w:hAnsi="Times New Roman" w:cs="Times New Roman"/>
                <w:bCs/>
                <w:color w:val="000000" w:themeColor="text1"/>
                <w:spacing w:val="1"/>
                <w:sz w:val="20"/>
                <w:szCs w:val="20"/>
              </w:rPr>
              <w:t xml:space="preserve"> мероприятий</w:t>
            </w:r>
          </w:p>
        </w:tc>
        <w:tc>
          <w:tcPr>
            <w:tcW w:w="9488" w:type="dxa"/>
            <w:vMerge/>
            <w:tcBorders>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p>
        </w:tc>
      </w:tr>
      <w:tr w:rsidR="00D95B0D" w:rsidRPr="00D95B0D" w:rsidTr="00394CDE">
        <w:tc>
          <w:tcPr>
            <w:tcW w:w="2340" w:type="dxa"/>
            <w:tcBorders>
              <w:top w:val="single" w:sz="4" w:space="0" w:color="auto"/>
              <w:left w:val="single" w:sz="4" w:space="0" w:color="auto"/>
              <w:bottom w:val="single" w:sz="4" w:space="0" w:color="auto"/>
              <w:right w:val="single" w:sz="4" w:space="0" w:color="auto"/>
            </w:tcBorders>
          </w:tcPr>
          <w:p w:rsidR="00892AB3" w:rsidRPr="00D95B0D" w:rsidRDefault="00892AB3" w:rsidP="00892AB3">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lastRenderedPageBreak/>
              <w:t>Земельные участки (территории) общего пользования, код 12.0</w:t>
            </w:r>
          </w:p>
        </w:tc>
        <w:tc>
          <w:tcPr>
            <w:tcW w:w="3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92AB3" w:rsidRPr="00D95B0D" w:rsidRDefault="00892AB3" w:rsidP="00892AB3">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118" w:history="1">
              <w:r w:rsidRPr="00D95B0D">
                <w:rPr>
                  <w:rStyle w:val="a3"/>
                  <w:rFonts w:ascii="Times New Roman" w:hAnsi="Times New Roman" w:cs="Times New Roman"/>
                  <w:bCs/>
                  <w:color w:val="000000" w:themeColor="text1"/>
                  <w:spacing w:val="1"/>
                  <w:sz w:val="20"/>
                  <w:szCs w:val="20"/>
                  <w:lang w:bidi="ru-RU"/>
                </w:rPr>
                <w:t>кодами 12.0.1</w:t>
              </w:r>
            </w:hyperlink>
            <w:r w:rsidRPr="00D95B0D">
              <w:rPr>
                <w:rFonts w:ascii="Times New Roman" w:hAnsi="Times New Roman" w:cs="Times New Roman"/>
                <w:bCs/>
                <w:color w:val="000000" w:themeColor="text1"/>
                <w:spacing w:val="1"/>
                <w:sz w:val="20"/>
                <w:szCs w:val="20"/>
                <w:lang w:bidi="ru-RU"/>
              </w:rPr>
              <w:t xml:space="preserve"> - </w:t>
            </w:r>
            <w:hyperlink r:id="rId119" w:history="1">
              <w:r w:rsidRPr="00D95B0D">
                <w:rPr>
                  <w:rStyle w:val="a3"/>
                  <w:rFonts w:ascii="Times New Roman" w:hAnsi="Times New Roman" w:cs="Times New Roman"/>
                  <w:bCs/>
                  <w:color w:val="000000" w:themeColor="text1"/>
                  <w:spacing w:val="1"/>
                  <w:sz w:val="20"/>
                  <w:szCs w:val="20"/>
                  <w:lang w:bidi="ru-RU"/>
                </w:rPr>
                <w:t>12.0.2</w:t>
              </w:r>
            </w:hyperlink>
          </w:p>
        </w:tc>
        <w:tc>
          <w:tcPr>
            <w:tcW w:w="9488" w:type="dxa"/>
            <w:tcBorders>
              <w:left w:val="single" w:sz="4" w:space="0" w:color="auto"/>
              <w:bottom w:val="single" w:sz="4" w:space="0" w:color="auto"/>
              <w:right w:val="single" w:sz="4" w:space="0" w:color="auto"/>
            </w:tcBorders>
          </w:tcPr>
          <w:p w:rsidR="00892AB3" w:rsidRPr="00D95B0D" w:rsidRDefault="00892AB3" w:rsidP="00892AB3">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D95B0D" w:rsidRPr="00D95B0D" w:rsidTr="00394CDE">
        <w:tc>
          <w:tcPr>
            <w:tcW w:w="2340" w:type="dxa"/>
            <w:tcBorders>
              <w:top w:val="single" w:sz="4" w:space="0" w:color="auto"/>
              <w:left w:val="single" w:sz="4" w:space="0" w:color="auto"/>
              <w:bottom w:val="single" w:sz="4" w:space="0" w:color="auto"/>
              <w:right w:val="single" w:sz="4" w:space="0" w:color="auto"/>
            </w:tcBorders>
          </w:tcPr>
          <w:p w:rsidR="00892AB3" w:rsidRPr="00D95B0D" w:rsidRDefault="00892AB3" w:rsidP="00892AB3">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Запас</w:t>
            </w:r>
          </w:p>
          <w:p w:rsidR="00892AB3" w:rsidRPr="00D95B0D" w:rsidRDefault="00892AB3" w:rsidP="00892AB3">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12.3</w:t>
            </w:r>
          </w:p>
        </w:tc>
        <w:tc>
          <w:tcPr>
            <w:tcW w:w="3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92AB3" w:rsidRPr="00D95B0D" w:rsidRDefault="00892AB3" w:rsidP="00892AB3">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Отсутствие хозяйственной деятельности</w:t>
            </w:r>
          </w:p>
        </w:tc>
        <w:tc>
          <w:tcPr>
            <w:tcW w:w="9488" w:type="dxa"/>
            <w:tcBorders>
              <w:top w:val="single" w:sz="4" w:space="0" w:color="auto"/>
              <w:left w:val="single" w:sz="4" w:space="0" w:color="auto"/>
              <w:bottom w:val="single" w:sz="4" w:space="0" w:color="auto"/>
              <w:right w:val="single" w:sz="4" w:space="0" w:color="auto"/>
            </w:tcBorders>
          </w:tcPr>
          <w:p w:rsidR="00892AB3" w:rsidRPr="00D95B0D" w:rsidRDefault="00892AB3" w:rsidP="00892AB3">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Предельные (минимальные и (или) максимальные) размеры для земельных участков и</w:t>
            </w:r>
          </w:p>
          <w:p w:rsidR="00892AB3" w:rsidRPr="00D95B0D" w:rsidRDefault="00892AB3" w:rsidP="00892AB3">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r>
      <w:tr w:rsidR="00D95B0D" w:rsidRPr="00D95B0D" w:rsidTr="00394CDE">
        <w:tc>
          <w:tcPr>
            <w:tcW w:w="15158" w:type="dxa"/>
            <w:gridSpan w:val="3"/>
            <w:tcBorders>
              <w:top w:val="single" w:sz="4" w:space="0" w:color="auto"/>
              <w:left w:val="single" w:sz="4" w:space="0" w:color="auto"/>
              <w:bottom w:val="single" w:sz="4" w:space="0" w:color="auto"/>
              <w:right w:val="single" w:sz="4" w:space="0" w:color="auto"/>
            </w:tcBorders>
            <w:vAlign w:val="center"/>
          </w:tcPr>
          <w:p w:rsidR="00892AB3" w:rsidRPr="00F8054D" w:rsidRDefault="00892AB3" w:rsidP="00892AB3">
            <w:pPr>
              <w:spacing w:before="120" w:after="120" w:line="276" w:lineRule="auto"/>
              <w:ind w:firstLine="709"/>
              <w:jc w:val="center"/>
              <w:rPr>
                <w:rFonts w:ascii="Times New Roman" w:hAnsi="Times New Roman" w:cs="Times New Roman"/>
                <w:b/>
                <w:bCs/>
                <w:color w:val="000000" w:themeColor="text1"/>
                <w:spacing w:val="1"/>
                <w:sz w:val="20"/>
                <w:szCs w:val="20"/>
              </w:rPr>
            </w:pPr>
            <w:r w:rsidRPr="00F8054D">
              <w:rPr>
                <w:rFonts w:ascii="Times New Roman" w:hAnsi="Times New Roman" w:cs="Times New Roman"/>
                <w:color w:val="000000" w:themeColor="text1"/>
                <w:sz w:val="20"/>
                <w:szCs w:val="20"/>
              </w:rPr>
              <w:t>УСЛОВНО-РАЗРЕШЕННЫЕ ВИДЫ РАЗРЕШЕННОГО ИСПОЛЬЗОВАНИЯ</w:t>
            </w:r>
          </w:p>
        </w:tc>
      </w:tr>
      <w:tr w:rsidR="00D95B0D" w:rsidRPr="00D95B0D" w:rsidTr="00394CDE">
        <w:tc>
          <w:tcPr>
            <w:tcW w:w="2340" w:type="dxa"/>
            <w:tcBorders>
              <w:top w:val="single" w:sz="4" w:space="0" w:color="auto"/>
              <w:left w:val="single" w:sz="4" w:space="0" w:color="auto"/>
              <w:bottom w:val="single" w:sz="4" w:space="0" w:color="auto"/>
              <w:right w:val="single" w:sz="4" w:space="0" w:color="auto"/>
            </w:tcBorders>
          </w:tcPr>
          <w:p w:rsidR="00892AB3" w:rsidRPr="00D95B0D" w:rsidRDefault="00892AB3" w:rsidP="00892AB3">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
                <w:bCs/>
                <w:color w:val="000000" w:themeColor="text1"/>
                <w:spacing w:val="1"/>
                <w:sz w:val="20"/>
                <w:szCs w:val="20"/>
              </w:rPr>
              <w:t>Виды разрешенного использования земельных участков</w:t>
            </w:r>
          </w:p>
        </w:tc>
        <w:tc>
          <w:tcPr>
            <w:tcW w:w="3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92AB3" w:rsidRPr="00D95B0D" w:rsidRDefault="00892AB3" w:rsidP="00892AB3">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
                <w:bCs/>
                <w:color w:val="000000" w:themeColor="text1"/>
                <w:spacing w:val="1"/>
                <w:sz w:val="20"/>
                <w:szCs w:val="20"/>
              </w:rPr>
              <w:t>Описание видов разрешенного использования</w:t>
            </w:r>
          </w:p>
        </w:tc>
        <w:tc>
          <w:tcPr>
            <w:tcW w:w="9488" w:type="dxa"/>
            <w:tcBorders>
              <w:top w:val="single" w:sz="4" w:space="0" w:color="auto"/>
              <w:left w:val="single" w:sz="4" w:space="0" w:color="auto"/>
              <w:bottom w:val="single" w:sz="4" w:space="0" w:color="auto"/>
              <w:right w:val="single" w:sz="4" w:space="0" w:color="auto"/>
            </w:tcBorders>
          </w:tcPr>
          <w:p w:rsidR="00892AB3" w:rsidRPr="00D95B0D" w:rsidRDefault="00892AB3" w:rsidP="00892AB3">
            <w:pPr>
              <w:shd w:val="clear" w:color="auto" w:fill="FFFFFF"/>
              <w:tabs>
                <w:tab w:val="left" w:pos="9781"/>
              </w:tabs>
              <w:jc w:val="both"/>
              <w:rPr>
                <w:rFonts w:ascii="Times New Roman" w:hAnsi="Times New Roman" w:cs="Times New Roman"/>
                <w:b/>
                <w:bCs/>
                <w:color w:val="000000" w:themeColor="text1"/>
                <w:spacing w:val="1"/>
                <w:sz w:val="20"/>
                <w:szCs w:val="20"/>
              </w:rPr>
            </w:pPr>
            <w:r w:rsidRPr="00D95B0D">
              <w:rPr>
                <w:rFonts w:ascii="Times New Roman" w:hAnsi="Times New Roman" w:cs="Times New Roman"/>
                <w:b/>
                <w:bCs/>
                <w:color w:val="000000" w:themeColor="text1"/>
                <w:spacing w:val="1"/>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95B0D" w:rsidRPr="00D95B0D" w:rsidTr="00D05A4D">
        <w:tc>
          <w:tcPr>
            <w:tcW w:w="15158" w:type="dxa"/>
            <w:gridSpan w:val="3"/>
            <w:tcBorders>
              <w:top w:val="single" w:sz="4" w:space="0" w:color="auto"/>
              <w:left w:val="single" w:sz="4" w:space="0" w:color="auto"/>
              <w:bottom w:val="single" w:sz="4" w:space="0" w:color="auto"/>
              <w:right w:val="single" w:sz="4" w:space="0" w:color="auto"/>
            </w:tcBorders>
          </w:tcPr>
          <w:p w:rsidR="00591167" w:rsidRPr="00D95B0D" w:rsidRDefault="00591167" w:rsidP="00591167">
            <w:pPr>
              <w:shd w:val="clear" w:color="auto" w:fill="FFFFFF"/>
              <w:tabs>
                <w:tab w:val="left" w:pos="9781"/>
              </w:tabs>
              <w:jc w:val="center"/>
              <w:rPr>
                <w:rFonts w:ascii="Times New Roman" w:hAnsi="Times New Roman" w:cs="Times New Roman"/>
                <w:b/>
                <w:bCs/>
                <w:color w:val="000000" w:themeColor="text1"/>
                <w:spacing w:val="1"/>
                <w:sz w:val="20"/>
                <w:szCs w:val="20"/>
              </w:rPr>
            </w:pPr>
            <w:r w:rsidRPr="00D95B0D">
              <w:rPr>
                <w:rFonts w:ascii="Times New Roman" w:hAnsi="Times New Roman" w:cs="Times New Roman"/>
                <w:color w:val="000000" w:themeColor="text1"/>
                <w:sz w:val="20"/>
                <w:szCs w:val="20"/>
              </w:rPr>
              <w:t>Установление условно-разрешенных видов разрешенного использования не подлежит установлению</w:t>
            </w:r>
          </w:p>
        </w:tc>
      </w:tr>
      <w:tr w:rsidR="00D95B0D" w:rsidRPr="00D95B0D" w:rsidTr="00591167">
        <w:trPr>
          <w:trHeight w:val="369"/>
        </w:trPr>
        <w:tc>
          <w:tcPr>
            <w:tcW w:w="15158" w:type="dxa"/>
            <w:gridSpan w:val="3"/>
            <w:tcBorders>
              <w:top w:val="single" w:sz="4" w:space="0" w:color="auto"/>
              <w:left w:val="single" w:sz="4" w:space="0" w:color="auto"/>
              <w:bottom w:val="single" w:sz="4" w:space="0" w:color="auto"/>
              <w:right w:val="single" w:sz="4" w:space="0" w:color="auto"/>
            </w:tcBorders>
          </w:tcPr>
          <w:p w:rsidR="00591167" w:rsidRPr="00F8054D" w:rsidRDefault="00591167" w:rsidP="00F8054D">
            <w:pPr>
              <w:spacing w:line="276" w:lineRule="auto"/>
              <w:ind w:firstLine="709"/>
              <w:jc w:val="center"/>
              <w:rPr>
                <w:rFonts w:ascii="Times New Roman" w:hAnsi="Times New Roman" w:cs="Times New Roman"/>
                <w:color w:val="000000" w:themeColor="text1"/>
                <w:sz w:val="20"/>
                <w:szCs w:val="20"/>
              </w:rPr>
            </w:pPr>
            <w:r w:rsidRPr="00F8054D">
              <w:rPr>
                <w:rFonts w:ascii="Times New Roman" w:hAnsi="Times New Roman" w:cs="Times New Roman"/>
                <w:color w:val="000000" w:themeColor="text1"/>
                <w:sz w:val="20"/>
                <w:szCs w:val="20"/>
              </w:rPr>
              <w:t>ВСПОМОГАТЕЛЬНЫЕ ВИДЫ РАЗРЕШЕННОГО ИСПОЛЬЗОВАНИЯ</w:t>
            </w:r>
          </w:p>
        </w:tc>
      </w:tr>
      <w:tr w:rsidR="00D95B0D" w:rsidRPr="00D95B0D" w:rsidTr="00394CDE">
        <w:tc>
          <w:tcPr>
            <w:tcW w:w="2340" w:type="dxa"/>
            <w:tcBorders>
              <w:top w:val="single" w:sz="4" w:space="0" w:color="auto"/>
              <w:left w:val="single" w:sz="4" w:space="0" w:color="auto"/>
              <w:bottom w:val="single" w:sz="4" w:space="0" w:color="auto"/>
              <w:right w:val="single" w:sz="4" w:space="0" w:color="auto"/>
            </w:tcBorders>
          </w:tcPr>
          <w:p w:rsidR="00591167" w:rsidRPr="00D95B0D" w:rsidRDefault="00591167" w:rsidP="00591167">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Коммунальное обслуживание</w:t>
            </w:r>
          </w:p>
          <w:p w:rsidR="00591167" w:rsidRPr="00D95B0D" w:rsidRDefault="00591167" w:rsidP="00591167">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3.1</w:t>
            </w:r>
          </w:p>
        </w:tc>
        <w:tc>
          <w:tcPr>
            <w:tcW w:w="3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1167" w:rsidRPr="00D95B0D" w:rsidRDefault="00591167" w:rsidP="00591167">
            <w:pPr>
              <w:shd w:val="clear" w:color="auto" w:fill="FFFFFF"/>
              <w:tabs>
                <w:tab w:val="left" w:pos="9781"/>
              </w:tabs>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r w:rsidRPr="00D95B0D">
              <w:rPr>
                <w:rFonts w:ascii="Times New Roman" w:hAnsi="Times New Roman" w:cs="Times New Roman"/>
                <w:color w:val="000000" w:themeColor="text1"/>
                <w:sz w:val="20"/>
                <w:szCs w:val="20"/>
                <w:u w:val="single"/>
              </w:rPr>
              <w:t>кодами 3.1.1-3.1.2</w:t>
            </w:r>
          </w:p>
        </w:tc>
        <w:tc>
          <w:tcPr>
            <w:tcW w:w="9488" w:type="dxa"/>
            <w:tcBorders>
              <w:top w:val="single" w:sz="4" w:space="0" w:color="auto"/>
              <w:left w:val="single" w:sz="4" w:space="0" w:color="auto"/>
              <w:bottom w:val="single" w:sz="4" w:space="0" w:color="auto"/>
              <w:right w:val="single" w:sz="4" w:space="0" w:color="auto"/>
            </w:tcBorders>
          </w:tcPr>
          <w:p w:rsidR="00591167" w:rsidRPr="00D95B0D" w:rsidRDefault="00591167" w:rsidP="00591167">
            <w:pPr>
              <w:autoSpaceDE w:val="0"/>
              <w:autoSpaceDN w:val="0"/>
              <w:adjustRightInd w:val="0"/>
              <w:ind w:left="105" w:right="167"/>
              <w:jc w:val="both"/>
              <w:rPr>
                <w:rFonts w:ascii="Times New Roman" w:hAnsi="Times New Roman" w:cs="Times New Roman"/>
                <w:b/>
                <w:color w:val="000000" w:themeColor="text1"/>
                <w:sz w:val="20"/>
                <w:szCs w:val="20"/>
              </w:rPr>
            </w:pPr>
            <w:r w:rsidRPr="00D95B0D">
              <w:rPr>
                <w:rFonts w:ascii="Times New Roman" w:hAnsi="Times New Roman" w:cs="Times New Roman"/>
                <w:color w:val="000000" w:themeColor="text1"/>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591167" w:rsidRPr="00D95B0D" w:rsidTr="00394CDE">
        <w:tc>
          <w:tcPr>
            <w:tcW w:w="2340" w:type="dxa"/>
            <w:tcBorders>
              <w:top w:val="single" w:sz="4" w:space="0" w:color="auto"/>
              <w:left w:val="single" w:sz="4" w:space="0" w:color="auto"/>
              <w:bottom w:val="single" w:sz="4" w:space="0" w:color="auto"/>
              <w:right w:val="single" w:sz="4" w:space="0" w:color="auto"/>
            </w:tcBorders>
          </w:tcPr>
          <w:p w:rsidR="00591167" w:rsidRPr="00D95B0D" w:rsidRDefault="00591167" w:rsidP="00591167">
            <w:pPr>
              <w:shd w:val="clear" w:color="auto" w:fill="FFFFFF"/>
              <w:tabs>
                <w:tab w:val="left" w:pos="9781"/>
              </w:tabs>
              <w:jc w:val="both"/>
              <w:rPr>
                <w:rFonts w:ascii="Times New Roman" w:eastAsia="Times New Roman" w:hAnsi="Times New Roman" w:cs="Times New Roman"/>
                <w:color w:val="000000" w:themeColor="text1"/>
                <w:sz w:val="20"/>
                <w:szCs w:val="20"/>
              </w:rPr>
            </w:pPr>
            <w:r w:rsidRPr="00D95B0D">
              <w:rPr>
                <w:rFonts w:ascii="Times New Roman" w:eastAsia="Times New Roman" w:hAnsi="Times New Roman" w:cs="Times New Roman"/>
                <w:color w:val="000000" w:themeColor="text1"/>
                <w:sz w:val="20"/>
                <w:szCs w:val="20"/>
              </w:rPr>
              <w:t>Улично-дорожная сеть</w:t>
            </w:r>
          </w:p>
          <w:p w:rsidR="00591167" w:rsidRPr="00D95B0D" w:rsidRDefault="00591167" w:rsidP="00591167">
            <w:pPr>
              <w:shd w:val="clear" w:color="auto" w:fill="FFFFFF"/>
              <w:tabs>
                <w:tab w:val="left" w:pos="9781"/>
              </w:tabs>
              <w:jc w:val="both"/>
              <w:rPr>
                <w:rFonts w:ascii="Times New Roman" w:eastAsia="Times New Roman" w:hAnsi="Times New Roman" w:cs="Times New Roman"/>
                <w:color w:val="000000" w:themeColor="text1"/>
                <w:sz w:val="20"/>
                <w:szCs w:val="20"/>
              </w:rPr>
            </w:pPr>
            <w:r w:rsidRPr="00D95B0D">
              <w:rPr>
                <w:rFonts w:ascii="Times New Roman" w:eastAsia="Times New Roman" w:hAnsi="Times New Roman" w:cs="Times New Roman"/>
                <w:color w:val="000000" w:themeColor="text1"/>
                <w:sz w:val="20"/>
                <w:szCs w:val="20"/>
              </w:rPr>
              <w:t>код 12.0.1</w:t>
            </w:r>
          </w:p>
          <w:p w:rsidR="00591167" w:rsidRPr="00D95B0D" w:rsidRDefault="00591167" w:rsidP="00591167">
            <w:pPr>
              <w:shd w:val="clear" w:color="auto" w:fill="FFFFFF"/>
              <w:tabs>
                <w:tab w:val="left" w:pos="9781"/>
              </w:tabs>
              <w:jc w:val="both"/>
              <w:rPr>
                <w:rFonts w:ascii="Times New Roman" w:hAnsi="Times New Roman" w:cs="Times New Roman"/>
                <w:bCs/>
                <w:color w:val="000000" w:themeColor="text1"/>
                <w:spacing w:val="1"/>
                <w:sz w:val="20"/>
                <w:szCs w:val="20"/>
              </w:rPr>
            </w:pPr>
          </w:p>
        </w:tc>
        <w:tc>
          <w:tcPr>
            <w:tcW w:w="3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1167" w:rsidRPr="00D95B0D" w:rsidRDefault="00591167" w:rsidP="00591167">
            <w:pPr>
              <w:shd w:val="clear" w:color="auto" w:fill="FFFFFF"/>
              <w:tabs>
                <w:tab w:val="left" w:pos="9781"/>
              </w:tabs>
              <w:jc w:val="both"/>
              <w:rPr>
                <w:rFonts w:ascii="Times New Roman" w:hAnsi="Times New Roman" w:cs="Times New Roman"/>
                <w:color w:val="000000" w:themeColor="text1"/>
                <w:sz w:val="20"/>
                <w:szCs w:val="20"/>
              </w:rPr>
            </w:pPr>
            <w:r w:rsidRPr="00D95B0D">
              <w:rPr>
                <w:rFonts w:ascii="Times New Roman" w:eastAsia="Times New Roman" w:hAnsi="Times New Roman" w:cs="Times New Roman"/>
                <w:color w:val="000000" w:themeColor="text1"/>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D95B0D">
              <w:rPr>
                <w:rFonts w:ascii="Times New Roman" w:eastAsia="Times New Roman" w:hAnsi="Times New Roman" w:cs="Times New Roman"/>
                <w:color w:val="000000" w:themeColor="text1"/>
                <w:sz w:val="20"/>
                <w:szCs w:val="20"/>
              </w:rPr>
              <w:t>велотранспортной</w:t>
            </w:r>
            <w:proofErr w:type="spellEnd"/>
            <w:r w:rsidRPr="00D95B0D">
              <w:rPr>
                <w:rFonts w:ascii="Times New Roman" w:eastAsia="Times New Roman" w:hAnsi="Times New Roman" w:cs="Times New Roman"/>
                <w:color w:val="000000" w:themeColor="text1"/>
                <w:sz w:val="20"/>
                <w:szCs w:val="20"/>
              </w:rPr>
              <w:t xml:space="preserve"> и инженерной инфраструктуры; размещение придорожных стоянок (парковок) транспортных средств в границах </w:t>
            </w:r>
            <w:r w:rsidRPr="00D95B0D">
              <w:rPr>
                <w:rFonts w:ascii="Times New Roman" w:eastAsia="Times New Roman" w:hAnsi="Times New Roman" w:cs="Times New Roman"/>
                <w:color w:val="000000" w:themeColor="text1"/>
                <w:sz w:val="20"/>
                <w:szCs w:val="20"/>
              </w:rPr>
              <w:lastRenderedPageBreak/>
              <w:t>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9488" w:type="dxa"/>
            <w:tcBorders>
              <w:top w:val="single" w:sz="4" w:space="0" w:color="auto"/>
              <w:left w:val="single" w:sz="4" w:space="0" w:color="auto"/>
              <w:bottom w:val="single" w:sz="4" w:space="0" w:color="auto"/>
              <w:right w:val="single" w:sz="4" w:space="0" w:color="auto"/>
            </w:tcBorders>
          </w:tcPr>
          <w:p w:rsidR="00591167" w:rsidRPr="00D95B0D" w:rsidRDefault="00591167" w:rsidP="00591167">
            <w:pPr>
              <w:autoSpaceDE w:val="0"/>
              <w:autoSpaceDN w:val="0"/>
              <w:adjustRightInd w:val="0"/>
              <w:ind w:left="105" w:right="167"/>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lastRenderedPageBreak/>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DD5CEC" w:rsidRPr="00D95B0D" w:rsidRDefault="00DD5CEC" w:rsidP="00406823">
      <w:pPr>
        <w:spacing w:after="240" w:line="276" w:lineRule="auto"/>
        <w:ind w:firstLine="709"/>
        <w:jc w:val="center"/>
        <w:rPr>
          <w:rFonts w:ascii="Times New Roman" w:hAnsi="Times New Roman" w:cs="Times New Roman"/>
          <w:b/>
          <w:color w:val="000000" w:themeColor="text1"/>
        </w:rPr>
      </w:pPr>
    </w:p>
    <w:p w:rsidR="00D961A0" w:rsidRPr="00D95B0D" w:rsidRDefault="00D961A0" w:rsidP="00D961A0">
      <w:pPr>
        <w:rPr>
          <w:rFonts w:ascii="Times New Roman" w:hAnsi="Times New Roman" w:cs="Times New Roman"/>
          <w:color w:val="000000" w:themeColor="text1"/>
          <w:spacing w:val="-1"/>
          <w:sz w:val="20"/>
          <w:szCs w:val="20"/>
        </w:rPr>
      </w:pPr>
    </w:p>
    <w:p w:rsidR="00766D1B" w:rsidRPr="00D95B0D" w:rsidRDefault="00766D1B" w:rsidP="00D961A0">
      <w:pPr>
        <w:rPr>
          <w:rFonts w:ascii="Times New Roman" w:hAnsi="Times New Roman" w:cs="Times New Roman"/>
          <w:color w:val="000000" w:themeColor="text1"/>
          <w:spacing w:val="-1"/>
          <w:sz w:val="20"/>
          <w:szCs w:val="20"/>
        </w:rPr>
      </w:pPr>
    </w:p>
    <w:p w:rsidR="00766D1B" w:rsidRPr="00C26BC4" w:rsidRDefault="00CA5084" w:rsidP="00591167">
      <w:pPr>
        <w:pStyle w:val="af2"/>
        <w:rPr>
          <w:rFonts w:ascii="Times New Roman" w:hAnsi="Times New Roman"/>
          <w:b/>
          <w:color w:val="000000" w:themeColor="text1"/>
          <w:sz w:val="24"/>
          <w:szCs w:val="24"/>
        </w:rPr>
      </w:pPr>
      <w:r w:rsidRPr="00C26BC4">
        <w:rPr>
          <w:rFonts w:ascii="Times New Roman" w:hAnsi="Times New Roman"/>
          <w:b/>
          <w:color w:val="000000" w:themeColor="text1"/>
          <w:sz w:val="24"/>
          <w:szCs w:val="24"/>
        </w:rPr>
        <w:t xml:space="preserve">ЗОНА СЕЛЬСКОХОЗЯЙСТВЕННОГО </w:t>
      </w:r>
      <w:r w:rsidR="00766D1B" w:rsidRPr="00C26BC4">
        <w:rPr>
          <w:rFonts w:ascii="Times New Roman" w:hAnsi="Times New Roman"/>
          <w:b/>
          <w:color w:val="000000" w:themeColor="text1"/>
          <w:sz w:val="24"/>
          <w:szCs w:val="24"/>
        </w:rPr>
        <w:t xml:space="preserve">ИСПОЛЬЗОВАНИЯ, ПРЕОБРАЗУЕМАЯ В ЖИЛУЮ ЗАСТРОЙКУ, ПОСЛЕ РАЗРАБОТКИ ДОКУМЕНТАЦИИ ПО ПЛАНИРОВКЕ ТЕРРИТОРИИ </w:t>
      </w:r>
    </w:p>
    <w:p w:rsidR="00766D1B" w:rsidRPr="00D95B0D" w:rsidRDefault="00766D1B" w:rsidP="00766D1B">
      <w:pPr>
        <w:rPr>
          <w:color w:val="000000" w:themeColor="text1"/>
        </w:rPr>
      </w:pPr>
    </w:p>
    <w:p w:rsidR="00766D1B" w:rsidRPr="00D95B0D" w:rsidRDefault="00C26BC4" w:rsidP="00C26BC4">
      <w:pPr>
        <w:pStyle w:val="3"/>
        <w:rPr>
          <w:color w:val="000000" w:themeColor="text1"/>
        </w:rPr>
      </w:pPr>
      <w:bookmarkStart w:id="17" w:name="_Toc149643389"/>
      <w:r>
        <w:rPr>
          <w:color w:val="000000" w:themeColor="text1"/>
        </w:rPr>
        <w:t>9.8</w:t>
      </w:r>
      <w:r w:rsidR="00766D1B" w:rsidRPr="00D95B0D">
        <w:rPr>
          <w:color w:val="000000" w:themeColor="text1"/>
        </w:rPr>
        <w:t xml:space="preserve">. Градостроительный план на преобразуемую зону </w:t>
      </w:r>
      <w:r w:rsidR="00C85BDE" w:rsidRPr="00D95B0D">
        <w:rPr>
          <w:color w:val="000000" w:themeColor="text1"/>
        </w:rPr>
        <w:t>(СХ-Ж1)</w:t>
      </w:r>
      <w:bookmarkEnd w:id="17"/>
    </w:p>
    <w:p w:rsidR="00766D1B" w:rsidRPr="00D95B0D" w:rsidRDefault="00766D1B" w:rsidP="00766D1B">
      <w:pPr>
        <w:rPr>
          <w:color w:val="000000" w:themeColor="text1"/>
        </w:rPr>
      </w:pPr>
    </w:p>
    <w:tbl>
      <w:tblPr>
        <w:tblW w:w="15158" w:type="dxa"/>
        <w:tblInd w:w="5" w:type="dxa"/>
        <w:tblLayout w:type="fixed"/>
        <w:tblCellMar>
          <w:top w:w="75" w:type="dxa"/>
          <w:left w:w="0" w:type="dxa"/>
          <w:bottom w:w="75" w:type="dxa"/>
          <w:right w:w="0" w:type="dxa"/>
        </w:tblCellMar>
        <w:tblLook w:val="04A0" w:firstRow="1" w:lastRow="0" w:firstColumn="1" w:lastColumn="0" w:noHBand="0" w:noVBand="1"/>
      </w:tblPr>
      <w:tblGrid>
        <w:gridCol w:w="2340"/>
        <w:gridCol w:w="3330"/>
        <w:gridCol w:w="9488"/>
      </w:tblGrid>
      <w:tr w:rsidR="00D95B0D" w:rsidRPr="00D95B0D" w:rsidTr="007941E9">
        <w:trPr>
          <w:trHeight w:val="460"/>
        </w:trPr>
        <w:tc>
          <w:tcPr>
            <w:tcW w:w="15158" w:type="dxa"/>
            <w:gridSpan w:val="3"/>
            <w:tcBorders>
              <w:top w:val="single" w:sz="4" w:space="0" w:color="auto"/>
              <w:left w:val="single" w:sz="4" w:space="0" w:color="auto"/>
              <w:bottom w:val="single" w:sz="4" w:space="0" w:color="auto"/>
              <w:right w:val="single" w:sz="4" w:space="0" w:color="auto"/>
            </w:tcBorders>
            <w:hideMark/>
          </w:tcPr>
          <w:p w:rsidR="00766D1B" w:rsidRPr="00F8054D" w:rsidRDefault="00766D1B">
            <w:pPr>
              <w:shd w:val="clear" w:color="auto" w:fill="FFFFFF"/>
              <w:tabs>
                <w:tab w:val="left" w:pos="9781"/>
              </w:tabs>
              <w:spacing w:before="120" w:after="120" w:line="276" w:lineRule="auto"/>
              <w:ind w:firstLine="709"/>
              <w:jc w:val="center"/>
              <w:rPr>
                <w:rFonts w:ascii="Times New Roman" w:hAnsi="Times New Roman" w:cs="Times New Roman"/>
                <w:bCs/>
                <w:color w:val="000000" w:themeColor="text1"/>
                <w:spacing w:val="1"/>
                <w:sz w:val="20"/>
                <w:szCs w:val="20"/>
                <w:lang w:eastAsia="en-US"/>
              </w:rPr>
            </w:pPr>
            <w:r w:rsidRPr="00F8054D">
              <w:rPr>
                <w:rFonts w:ascii="Times New Roman" w:hAnsi="Times New Roman" w:cs="Times New Roman"/>
                <w:bCs/>
                <w:color w:val="000000" w:themeColor="text1"/>
                <w:spacing w:val="1"/>
                <w:sz w:val="20"/>
                <w:szCs w:val="20"/>
                <w:lang w:eastAsia="en-US"/>
              </w:rPr>
              <w:t>ОСНОВНЫЕ ВИДЫ РАЗРЕШЕННОГО ИСПОЛЬЗОВАНИЯ</w:t>
            </w:r>
          </w:p>
        </w:tc>
      </w:tr>
      <w:tr w:rsidR="00D95B0D" w:rsidRPr="00D95B0D" w:rsidTr="007941E9">
        <w:tc>
          <w:tcPr>
            <w:tcW w:w="2340" w:type="dxa"/>
            <w:tcBorders>
              <w:top w:val="single" w:sz="4" w:space="0" w:color="auto"/>
              <w:left w:val="single" w:sz="4" w:space="0" w:color="auto"/>
              <w:bottom w:val="single" w:sz="4" w:space="0" w:color="auto"/>
              <w:right w:val="single" w:sz="4" w:space="0" w:color="auto"/>
            </w:tcBorders>
            <w:hideMark/>
          </w:tcPr>
          <w:p w:rsidR="00766D1B" w:rsidRPr="00D95B0D" w:rsidRDefault="00766D1B">
            <w:pPr>
              <w:shd w:val="clear" w:color="auto" w:fill="FFFFFF"/>
              <w:tabs>
                <w:tab w:val="left" w:pos="9781"/>
              </w:tabs>
              <w:spacing w:line="256" w:lineRule="auto"/>
              <w:jc w:val="both"/>
              <w:rPr>
                <w:rFonts w:ascii="Times New Roman" w:hAnsi="Times New Roman" w:cs="Times New Roman"/>
                <w:bCs/>
                <w:color w:val="000000" w:themeColor="text1"/>
                <w:spacing w:val="1"/>
                <w:sz w:val="20"/>
                <w:szCs w:val="20"/>
                <w:lang w:eastAsia="en-US"/>
              </w:rPr>
            </w:pPr>
            <w:r w:rsidRPr="00D95B0D">
              <w:rPr>
                <w:rFonts w:ascii="Times New Roman" w:hAnsi="Times New Roman" w:cs="Times New Roman"/>
                <w:b/>
                <w:bCs/>
                <w:color w:val="000000" w:themeColor="text1"/>
                <w:spacing w:val="1"/>
                <w:sz w:val="20"/>
                <w:szCs w:val="20"/>
                <w:lang w:eastAsia="en-US"/>
              </w:rPr>
              <w:t>Виды разрешенного использования земельных участков</w:t>
            </w:r>
          </w:p>
        </w:tc>
        <w:tc>
          <w:tcPr>
            <w:tcW w:w="3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66D1B" w:rsidRPr="00D95B0D" w:rsidRDefault="00766D1B">
            <w:pPr>
              <w:shd w:val="clear" w:color="auto" w:fill="FFFFFF"/>
              <w:tabs>
                <w:tab w:val="left" w:pos="9781"/>
              </w:tabs>
              <w:spacing w:line="256" w:lineRule="auto"/>
              <w:jc w:val="both"/>
              <w:rPr>
                <w:rFonts w:ascii="Times New Roman" w:hAnsi="Times New Roman" w:cs="Times New Roman"/>
                <w:bCs/>
                <w:color w:val="000000" w:themeColor="text1"/>
                <w:spacing w:val="1"/>
                <w:sz w:val="20"/>
                <w:szCs w:val="20"/>
                <w:lang w:eastAsia="en-US"/>
              </w:rPr>
            </w:pPr>
            <w:r w:rsidRPr="00D95B0D">
              <w:rPr>
                <w:rFonts w:ascii="Times New Roman" w:hAnsi="Times New Roman" w:cs="Times New Roman"/>
                <w:b/>
                <w:bCs/>
                <w:color w:val="000000" w:themeColor="text1"/>
                <w:spacing w:val="1"/>
                <w:sz w:val="20"/>
                <w:szCs w:val="20"/>
                <w:lang w:eastAsia="en-US"/>
              </w:rPr>
              <w:t>Описание видов разрешенного использования</w:t>
            </w:r>
          </w:p>
        </w:tc>
        <w:tc>
          <w:tcPr>
            <w:tcW w:w="9488" w:type="dxa"/>
            <w:tcBorders>
              <w:top w:val="single" w:sz="4" w:space="0" w:color="auto"/>
              <w:left w:val="single" w:sz="4" w:space="0" w:color="auto"/>
              <w:bottom w:val="single" w:sz="4" w:space="0" w:color="auto"/>
              <w:right w:val="single" w:sz="4" w:space="0" w:color="auto"/>
            </w:tcBorders>
            <w:hideMark/>
          </w:tcPr>
          <w:p w:rsidR="00766D1B" w:rsidRPr="00D95B0D" w:rsidRDefault="00766D1B">
            <w:pPr>
              <w:shd w:val="clear" w:color="auto" w:fill="FFFFFF"/>
              <w:tabs>
                <w:tab w:val="left" w:pos="9781"/>
              </w:tabs>
              <w:spacing w:line="256" w:lineRule="auto"/>
              <w:jc w:val="both"/>
              <w:rPr>
                <w:rFonts w:ascii="Times New Roman" w:hAnsi="Times New Roman" w:cs="Times New Roman"/>
                <w:b/>
                <w:bCs/>
                <w:color w:val="000000" w:themeColor="text1"/>
                <w:spacing w:val="1"/>
                <w:sz w:val="20"/>
                <w:szCs w:val="20"/>
                <w:lang w:eastAsia="en-US"/>
              </w:rPr>
            </w:pPr>
            <w:r w:rsidRPr="00D95B0D">
              <w:rPr>
                <w:rFonts w:ascii="Times New Roman" w:hAnsi="Times New Roman" w:cs="Times New Roman"/>
                <w:b/>
                <w:bCs/>
                <w:color w:val="000000" w:themeColor="text1"/>
                <w:spacing w:val="1"/>
                <w:sz w:val="20"/>
                <w:szCs w:val="20"/>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95B0D" w:rsidRPr="00D95B0D" w:rsidTr="007941E9">
        <w:trPr>
          <w:trHeight w:val="3859"/>
        </w:trPr>
        <w:tc>
          <w:tcPr>
            <w:tcW w:w="2340" w:type="dxa"/>
            <w:tcBorders>
              <w:top w:val="single" w:sz="4" w:space="0" w:color="auto"/>
              <w:left w:val="single" w:sz="4" w:space="0" w:color="auto"/>
              <w:bottom w:val="single" w:sz="4" w:space="0" w:color="auto"/>
              <w:right w:val="single" w:sz="4" w:space="0" w:color="auto"/>
            </w:tcBorders>
            <w:hideMark/>
          </w:tcPr>
          <w:p w:rsidR="00766D1B" w:rsidRPr="00D95B0D" w:rsidRDefault="00766D1B">
            <w:pPr>
              <w:shd w:val="clear" w:color="auto" w:fill="FFFFFF"/>
              <w:tabs>
                <w:tab w:val="left" w:pos="9781"/>
              </w:tabs>
              <w:spacing w:line="256" w:lineRule="auto"/>
              <w:jc w:val="both"/>
              <w:rPr>
                <w:rFonts w:ascii="Times New Roman" w:hAnsi="Times New Roman" w:cs="Times New Roman"/>
                <w:bCs/>
                <w:color w:val="000000" w:themeColor="text1"/>
                <w:spacing w:val="1"/>
                <w:sz w:val="20"/>
                <w:szCs w:val="20"/>
                <w:lang w:eastAsia="en-US"/>
              </w:rPr>
            </w:pPr>
            <w:r w:rsidRPr="00D95B0D">
              <w:rPr>
                <w:rFonts w:ascii="Times New Roman" w:hAnsi="Times New Roman" w:cs="Times New Roman"/>
                <w:bCs/>
                <w:color w:val="000000" w:themeColor="text1"/>
                <w:spacing w:val="1"/>
                <w:sz w:val="20"/>
                <w:szCs w:val="20"/>
                <w:lang w:eastAsia="en-US"/>
              </w:rPr>
              <w:lastRenderedPageBreak/>
              <w:t>Ведение личного подсобного хозяйства на полевых участках</w:t>
            </w:r>
          </w:p>
          <w:p w:rsidR="00766D1B" w:rsidRPr="00D95B0D" w:rsidRDefault="00766D1B">
            <w:pPr>
              <w:shd w:val="clear" w:color="auto" w:fill="FFFFFF"/>
              <w:tabs>
                <w:tab w:val="left" w:pos="9781"/>
              </w:tabs>
              <w:spacing w:line="256" w:lineRule="auto"/>
              <w:jc w:val="both"/>
              <w:rPr>
                <w:rFonts w:ascii="Times New Roman" w:hAnsi="Times New Roman" w:cs="Times New Roman"/>
                <w:b/>
                <w:bCs/>
                <w:color w:val="000000" w:themeColor="text1"/>
                <w:spacing w:val="1"/>
                <w:sz w:val="20"/>
                <w:szCs w:val="20"/>
                <w:lang w:eastAsia="en-US"/>
              </w:rPr>
            </w:pPr>
            <w:r w:rsidRPr="00D95B0D">
              <w:rPr>
                <w:rFonts w:ascii="Times New Roman" w:hAnsi="Times New Roman" w:cs="Times New Roman"/>
                <w:bCs/>
                <w:color w:val="000000" w:themeColor="text1"/>
                <w:spacing w:val="1"/>
                <w:sz w:val="20"/>
                <w:szCs w:val="20"/>
                <w:lang w:eastAsia="en-US"/>
              </w:rPr>
              <w:t xml:space="preserve"> Код 1.16</w:t>
            </w:r>
          </w:p>
        </w:tc>
        <w:tc>
          <w:tcPr>
            <w:tcW w:w="3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66D1B" w:rsidRPr="00D95B0D" w:rsidRDefault="00766D1B">
            <w:pPr>
              <w:shd w:val="clear" w:color="auto" w:fill="FFFFFF"/>
              <w:tabs>
                <w:tab w:val="left" w:pos="9781"/>
              </w:tabs>
              <w:spacing w:line="256" w:lineRule="auto"/>
              <w:jc w:val="both"/>
              <w:rPr>
                <w:rFonts w:ascii="Times New Roman" w:hAnsi="Times New Roman" w:cs="Times New Roman"/>
                <w:bCs/>
                <w:color w:val="000000" w:themeColor="text1"/>
                <w:spacing w:val="1"/>
                <w:sz w:val="20"/>
                <w:szCs w:val="20"/>
                <w:lang w:eastAsia="en-US"/>
              </w:rPr>
            </w:pPr>
            <w:r w:rsidRPr="00D95B0D">
              <w:rPr>
                <w:rFonts w:ascii="Times New Roman" w:hAnsi="Times New Roman" w:cs="Times New Roman"/>
                <w:bCs/>
                <w:color w:val="000000" w:themeColor="text1"/>
                <w:spacing w:val="1"/>
                <w:sz w:val="20"/>
                <w:szCs w:val="20"/>
                <w:lang w:eastAsia="en-US"/>
              </w:rPr>
              <w:t>Производство сельскохозяйственной продукции без права возведения объектов капитального строительства</w:t>
            </w:r>
          </w:p>
        </w:tc>
        <w:tc>
          <w:tcPr>
            <w:tcW w:w="9488" w:type="dxa"/>
            <w:tcBorders>
              <w:top w:val="single" w:sz="4" w:space="0" w:color="auto"/>
              <w:left w:val="single" w:sz="4" w:space="0" w:color="auto"/>
              <w:bottom w:val="single" w:sz="4" w:space="0" w:color="auto"/>
              <w:right w:val="single" w:sz="4" w:space="0" w:color="auto"/>
            </w:tcBorders>
          </w:tcPr>
          <w:p w:rsidR="00766D1B" w:rsidRPr="00D95B0D" w:rsidRDefault="00766D1B">
            <w:pPr>
              <w:shd w:val="clear" w:color="auto" w:fill="FFFFFF"/>
              <w:tabs>
                <w:tab w:val="left" w:pos="9781"/>
              </w:tabs>
              <w:spacing w:line="256" w:lineRule="auto"/>
              <w:jc w:val="both"/>
              <w:rPr>
                <w:rFonts w:ascii="Times New Roman" w:hAnsi="Times New Roman" w:cs="Times New Roman"/>
                <w:bCs/>
                <w:color w:val="000000" w:themeColor="text1"/>
                <w:spacing w:val="1"/>
                <w:sz w:val="20"/>
                <w:szCs w:val="20"/>
                <w:lang w:eastAsia="en-US"/>
              </w:rPr>
            </w:pPr>
            <w:r w:rsidRPr="00D95B0D">
              <w:rPr>
                <w:rFonts w:ascii="Times New Roman" w:hAnsi="Times New Roman" w:cs="Times New Roman"/>
                <w:bCs/>
                <w:color w:val="000000" w:themeColor="text1"/>
                <w:spacing w:val="1"/>
                <w:sz w:val="20"/>
                <w:szCs w:val="20"/>
                <w:lang w:eastAsia="en-US"/>
              </w:rPr>
              <w:t>Минимальный размер земельного участка–20 м</w:t>
            </w:r>
          </w:p>
          <w:p w:rsidR="00766D1B" w:rsidRPr="00D95B0D" w:rsidRDefault="00766D1B">
            <w:pPr>
              <w:shd w:val="clear" w:color="auto" w:fill="FFFFFF"/>
              <w:tabs>
                <w:tab w:val="left" w:pos="9781"/>
              </w:tabs>
              <w:spacing w:line="256" w:lineRule="auto"/>
              <w:jc w:val="both"/>
              <w:rPr>
                <w:rFonts w:ascii="Times New Roman" w:hAnsi="Times New Roman" w:cs="Times New Roman"/>
                <w:bCs/>
                <w:color w:val="000000" w:themeColor="text1"/>
                <w:spacing w:val="1"/>
                <w:sz w:val="20"/>
                <w:szCs w:val="20"/>
                <w:lang w:eastAsia="en-US"/>
              </w:rPr>
            </w:pPr>
            <w:r w:rsidRPr="00D95B0D">
              <w:rPr>
                <w:rFonts w:ascii="Times New Roman" w:hAnsi="Times New Roman" w:cs="Times New Roman"/>
                <w:bCs/>
                <w:color w:val="000000" w:themeColor="text1"/>
                <w:spacing w:val="1"/>
                <w:sz w:val="20"/>
                <w:szCs w:val="20"/>
                <w:lang w:eastAsia="en-US"/>
              </w:rPr>
              <w:t>минимальная площадь земельного участка - 600 кв. м.</w:t>
            </w:r>
          </w:p>
          <w:p w:rsidR="00766D1B" w:rsidRPr="00D95B0D" w:rsidRDefault="00766D1B">
            <w:pPr>
              <w:shd w:val="clear" w:color="auto" w:fill="FFFFFF"/>
              <w:tabs>
                <w:tab w:val="left" w:pos="9781"/>
              </w:tabs>
              <w:spacing w:line="256" w:lineRule="auto"/>
              <w:jc w:val="both"/>
              <w:rPr>
                <w:rFonts w:ascii="Times New Roman" w:hAnsi="Times New Roman" w:cs="Times New Roman"/>
                <w:bCs/>
                <w:color w:val="000000" w:themeColor="text1"/>
                <w:spacing w:val="1"/>
                <w:sz w:val="20"/>
                <w:szCs w:val="20"/>
                <w:lang w:eastAsia="en-US"/>
              </w:rPr>
            </w:pPr>
            <w:r w:rsidRPr="00D95B0D">
              <w:rPr>
                <w:rFonts w:ascii="Times New Roman" w:hAnsi="Times New Roman" w:cs="Times New Roman"/>
                <w:bCs/>
                <w:color w:val="000000" w:themeColor="text1"/>
                <w:spacing w:val="1"/>
                <w:sz w:val="20"/>
                <w:szCs w:val="20"/>
                <w:lang w:eastAsia="en-US"/>
              </w:rPr>
              <w:t>максимальная площадь земельного участка – 10 000 кв. м.</w:t>
            </w:r>
          </w:p>
          <w:p w:rsidR="00766D1B" w:rsidRPr="00D95B0D" w:rsidRDefault="00766D1B">
            <w:pPr>
              <w:shd w:val="clear" w:color="auto" w:fill="FFFFFF"/>
              <w:tabs>
                <w:tab w:val="left" w:pos="9781"/>
              </w:tabs>
              <w:autoSpaceDE w:val="0"/>
              <w:autoSpaceDN w:val="0"/>
              <w:adjustRightInd w:val="0"/>
              <w:spacing w:before="120" w:after="120" w:line="256" w:lineRule="auto"/>
              <w:jc w:val="both"/>
              <w:rPr>
                <w:rFonts w:ascii="Times New Roman" w:hAnsi="Times New Roman" w:cs="Times New Roman"/>
                <w:b/>
                <w:bCs/>
                <w:color w:val="000000" w:themeColor="text1"/>
                <w:spacing w:val="1"/>
                <w:sz w:val="20"/>
                <w:szCs w:val="20"/>
                <w:lang w:eastAsia="en-US"/>
              </w:rPr>
            </w:pPr>
            <w:r w:rsidRPr="00D95B0D">
              <w:rPr>
                <w:rFonts w:ascii="Times New Roman" w:hAnsi="Times New Roman" w:cs="Times New Roman"/>
                <w:b/>
                <w:bCs/>
                <w:color w:val="000000" w:themeColor="text1"/>
                <w:spacing w:val="1"/>
                <w:sz w:val="20"/>
                <w:szCs w:val="20"/>
                <w:u w:val="single"/>
                <w:lang w:eastAsia="en-US"/>
              </w:rPr>
              <w:t>Примечание:</w:t>
            </w:r>
            <w:r w:rsidRPr="00D95B0D">
              <w:rPr>
                <w:rFonts w:ascii="Times New Roman" w:hAnsi="Times New Roman" w:cs="Times New Roman"/>
                <w:b/>
                <w:bCs/>
                <w:color w:val="000000" w:themeColor="text1"/>
                <w:spacing w:val="1"/>
                <w:sz w:val="20"/>
                <w:szCs w:val="20"/>
                <w:lang w:eastAsia="en-US"/>
              </w:rPr>
              <w:t xml:space="preserve"> В случае подготовки документации по планировке территории для перспективного жилищного строительства, градостроительные регламенты в части видов разрешенного использования, предельных размеров земельных участков и предельных параметров разрешенного строительства, реконструкции объектов капитального строительства применяются как для зоны «Ж1- Зона малоэтажной жилой застройки»</w:t>
            </w:r>
          </w:p>
          <w:p w:rsidR="00766D1B" w:rsidRPr="00D95B0D" w:rsidRDefault="00766D1B">
            <w:pPr>
              <w:shd w:val="clear" w:color="auto" w:fill="FFFFFF"/>
              <w:tabs>
                <w:tab w:val="left" w:pos="9781"/>
              </w:tabs>
              <w:autoSpaceDE w:val="0"/>
              <w:autoSpaceDN w:val="0"/>
              <w:adjustRightInd w:val="0"/>
              <w:spacing w:before="120" w:after="120" w:line="256" w:lineRule="auto"/>
              <w:jc w:val="both"/>
              <w:rPr>
                <w:rFonts w:ascii="Times New Roman" w:hAnsi="Times New Roman" w:cs="Times New Roman"/>
                <w:bCs/>
                <w:color w:val="000000" w:themeColor="text1"/>
                <w:spacing w:val="1"/>
                <w:sz w:val="20"/>
                <w:szCs w:val="20"/>
                <w:lang w:eastAsia="en-US"/>
              </w:rPr>
            </w:pPr>
            <w:r w:rsidRPr="00D95B0D">
              <w:rPr>
                <w:rFonts w:ascii="Times New Roman" w:hAnsi="Times New Roman" w:cs="Times New Roman"/>
                <w:b/>
                <w:bCs/>
                <w:color w:val="000000" w:themeColor="text1"/>
                <w:spacing w:val="1"/>
                <w:sz w:val="20"/>
                <w:szCs w:val="20"/>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D95B0D">
              <w:rPr>
                <w:rFonts w:ascii="Times New Roman" w:hAnsi="Times New Roman" w:cs="Times New Roman"/>
                <w:bCs/>
                <w:color w:val="000000" w:themeColor="text1"/>
                <w:spacing w:val="1"/>
                <w:sz w:val="20"/>
                <w:szCs w:val="20"/>
                <w:lang w:eastAsia="en-US"/>
              </w:rPr>
              <w:t>1м</w:t>
            </w:r>
          </w:p>
          <w:p w:rsidR="00766D1B" w:rsidRPr="00D95B0D" w:rsidRDefault="00766D1B">
            <w:pPr>
              <w:shd w:val="clear" w:color="auto" w:fill="FFFFFF"/>
              <w:tabs>
                <w:tab w:val="left" w:pos="9781"/>
              </w:tabs>
              <w:autoSpaceDE w:val="0"/>
              <w:autoSpaceDN w:val="0"/>
              <w:adjustRightInd w:val="0"/>
              <w:spacing w:before="120" w:after="120" w:line="256" w:lineRule="auto"/>
              <w:jc w:val="both"/>
              <w:rPr>
                <w:rFonts w:ascii="Times New Roman" w:hAnsi="Times New Roman" w:cs="Times New Roman"/>
                <w:b/>
                <w:bCs/>
                <w:color w:val="000000" w:themeColor="text1"/>
                <w:spacing w:val="1"/>
                <w:sz w:val="20"/>
                <w:szCs w:val="20"/>
                <w:lang w:eastAsia="en-US"/>
              </w:rPr>
            </w:pPr>
            <w:r w:rsidRPr="00D95B0D">
              <w:rPr>
                <w:rFonts w:ascii="Times New Roman" w:hAnsi="Times New Roman" w:cs="Times New Roman"/>
                <w:b/>
                <w:bCs/>
                <w:color w:val="000000" w:themeColor="text1"/>
                <w:spacing w:val="1"/>
                <w:sz w:val="20"/>
                <w:szCs w:val="20"/>
                <w:lang w:eastAsia="en-US"/>
              </w:rPr>
              <w:t>Предельное количество этажей или предельная высота з</w:t>
            </w:r>
            <w:r w:rsidR="00C85BDE" w:rsidRPr="00D95B0D">
              <w:rPr>
                <w:rFonts w:ascii="Times New Roman" w:hAnsi="Times New Roman" w:cs="Times New Roman"/>
                <w:b/>
                <w:bCs/>
                <w:color w:val="000000" w:themeColor="text1"/>
                <w:spacing w:val="1"/>
                <w:sz w:val="20"/>
                <w:szCs w:val="20"/>
                <w:lang w:eastAsia="en-US"/>
              </w:rPr>
              <w:t xml:space="preserve">даний, строений, </w:t>
            </w:r>
            <w:proofErr w:type="spellStart"/>
            <w:r w:rsidR="00C85BDE" w:rsidRPr="00D95B0D">
              <w:rPr>
                <w:rFonts w:ascii="Times New Roman" w:hAnsi="Times New Roman" w:cs="Times New Roman"/>
                <w:b/>
                <w:bCs/>
                <w:color w:val="000000" w:themeColor="text1"/>
                <w:spacing w:val="1"/>
                <w:sz w:val="20"/>
                <w:szCs w:val="20"/>
                <w:lang w:eastAsia="en-US"/>
              </w:rPr>
              <w:t>сооружений:</w:t>
            </w:r>
            <w:r w:rsidRPr="00D95B0D">
              <w:rPr>
                <w:rFonts w:ascii="Times New Roman" w:hAnsi="Times New Roman" w:cs="Times New Roman"/>
                <w:bCs/>
                <w:color w:val="000000" w:themeColor="text1"/>
                <w:spacing w:val="1"/>
                <w:sz w:val="20"/>
                <w:szCs w:val="20"/>
                <w:lang w:eastAsia="en-US"/>
              </w:rPr>
              <w:t>не</w:t>
            </w:r>
            <w:proofErr w:type="spellEnd"/>
            <w:r w:rsidRPr="00D95B0D">
              <w:rPr>
                <w:rFonts w:ascii="Times New Roman" w:hAnsi="Times New Roman" w:cs="Times New Roman"/>
                <w:bCs/>
                <w:color w:val="000000" w:themeColor="text1"/>
                <w:spacing w:val="1"/>
                <w:sz w:val="20"/>
                <w:szCs w:val="20"/>
                <w:lang w:eastAsia="en-US"/>
              </w:rPr>
              <w:t xml:space="preserve"> подлежит установлению </w:t>
            </w:r>
          </w:p>
          <w:p w:rsidR="00766D1B" w:rsidRPr="00D95B0D" w:rsidRDefault="00766D1B">
            <w:pPr>
              <w:shd w:val="clear" w:color="auto" w:fill="FFFFFF"/>
              <w:tabs>
                <w:tab w:val="left" w:pos="9781"/>
              </w:tabs>
              <w:autoSpaceDE w:val="0"/>
              <w:autoSpaceDN w:val="0"/>
              <w:adjustRightInd w:val="0"/>
              <w:spacing w:before="120" w:after="120" w:line="256" w:lineRule="auto"/>
              <w:jc w:val="both"/>
              <w:rPr>
                <w:rFonts w:ascii="Times New Roman" w:hAnsi="Times New Roman" w:cs="Times New Roman"/>
                <w:bCs/>
                <w:color w:val="000000" w:themeColor="text1"/>
                <w:spacing w:val="1"/>
                <w:sz w:val="20"/>
                <w:szCs w:val="20"/>
                <w:lang w:eastAsia="en-US"/>
              </w:rPr>
            </w:pPr>
            <w:r w:rsidRPr="00D95B0D">
              <w:rPr>
                <w:rFonts w:ascii="Times New Roman" w:hAnsi="Times New Roman" w:cs="Times New Roman"/>
                <w:b/>
                <w:bCs/>
                <w:color w:val="000000" w:themeColor="text1"/>
                <w:spacing w:val="1"/>
                <w:sz w:val="20"/>
                <w:szCs w:val="20"/>
                <w:lang w:eastAsia="en-US"/>
              </w:rPr>
              <w:t>Максимальный процент застройки в границах земельного участка</w:t>
            </w:r>
            <w:r w:rsidRPr="00D95B0D">
              <w:rPr>
                <w:rFonts w:ascii="Times New Roman" w:hAnsi="Times New Roman" w:cs="Times New Roman"/>
                <w:bCs/>
                <w:color w:val="000000" w:themeColor="text1"/>
                <w:spacing w:val="1"/>
                <w:sz w:val="20"/>
                <w:szCs w:val="20"/>
                <w:lang w:eastAsia="en-US"/>
              </w:rPr>
              <w:t xml:space="preserve"> не подлежит установлению</w:t>
            </w:r>
            <w:r w:rsidR="00C85BDE" w:rsidRPr="00D95B0D">
              <w:rPr>
                <w:rFonts w:ascii="Times New Roman" w:hAnsi="Times New Roman" w:cs="Times New Roman"/>
                <w:bCs/>
                <w:color w:val="000000" w:themeColor="text1"/>
                <w:spacing w:val="1"/>
                <w:sz w:val="20"/>
                <w:szCs w:val="20"/>
                <w:lang w:eastAsia="en-US"/>
              </w:rPr>
              <w:t>.</w:t>
            </w:r>
          </w:p>
        </w:tc>
      </w:tr>
      <w:tr w:rsidR="00D95B0D" w:rsidRPr="00D95B0D" w:rsidTr="007941E9">
        <w:trPr>
          <w:trHeight w:val="694"/>
        </w:trPr>
        <w:tc>
          <w:tcPr>
            <w:tcW w:w="2340" w:type="dxa"/>
            <w:tcBorders>
              <w:top w:val="single" w:sz="4" w:space="0" w:color="auto"/>
              <w:left w:val="single" w:sz="4" w:space="0" w:color="auto"/>
              <w:bottom w:val="single" w:sz="4" w:space="0" w:color="auto"/>
              <w:right w:val="single" w:sz="4" w:space="0" w:color="auto"/>
            </w:tcBorders>
            <w:hideMark/>
          </w:tcPr>
          <w:p w:rsidR="00766D1B" w:rsidRPr="00D95B0D" w:rsidRDefault="00766D1B">
            <w:pPr>
              <w:shd w:val="clear" w:color="auto" w:fill="FFFFFF"/>
              <w:tabs>
                <w:tab w:val="left" w:pos="9781"/>
              </w:tabs>
              <w:spacing w:line="256" w:lineRule="auto"/>
              <w:jc w:val="both"/>
              <w:rPr>
                <w:rFonts w:ascii="Times New Roman" w:hAnsi="Times New Roman" w:cs="Times New Roman"/>
                <w:bCs/>
                <w:color w:val="000000" w:themeColor="text1"/>
                <w:spacing w:val="1"/>
                <w:sz w:val="20"/>
                <w:szCs w:val="20"/>
                <w:lang w:eastAsia="en-US"/>
              </w:rPr>
            </w:pPr>
            <w:r w:rsidRPr="00D95B0D">
              <w:rPr>
                <w:rFonts w:ascii="Times New Roman" w:hAnsi="Times New Roman" w:cs="Times New Roman"/>
                <w:bCs/>
                <w:color w:val="000000" w:themeColor="text1"/>
                <w:spacing w:val="1"/>
                <w:sz w:val="20"/>
                <w:szCs w:val="20"/>
                <w:lang w:eastAsia="en-US"/>
              </w:rPr>
              <w:t>Запас</w:t>
            </w:r>
          </w:p>
          <w:p w:rsidR="00766D1B" w:rsidRPr="00D95B0D" w:rsidRDefault="00766D1B">
            <w:pPr>
              <w:shd w:val="clear" w:color="auto" w:fill="FFFFFF"/>
              <w:tabs>
                <w:tab w:val="left" w:pos="9781"/>
              </w:tabs>
              <w:spacing w:line="256" w:lineRule="auto"/>
              <w:jc w:val="both"/>
              <w:rPr>
                <w:rFonts w:ascii="Times New Roman" w:hAnsi="Times New Roman" w:cs="Times New Roman"/>
                <w:bCs/>
                <w:color w:val="000000" w:themeColor="text1"/>
                <w:spacing w:val="1"/>
                <w:sz w:val="20"/>
                <w:szCs w:val="20"/>
                <w:lang w:eastAsia="en-US"/>
              </w:rPr>
            </w:pPr>
            <w:r w:rsidRPr="00D95B0D">
              <w:rPr>
                <w:rFonts w:ascii="Times New Roman" w:hAnsi="Times New Roman" w:cs="Times New Roman"/>
                <w:bCs/>
                <w:color w:val="000000" w:themeColor="text1"/>
                <w:spacing w:val="1"/>
                <w:sz w:val="20"/>
                <w:szCs w:val="20"/>
                <w:lang w:eastAsia="en-US"/>
              </w:rPr>
              <w:t>Код 12.3</w:t>
            </w:r>
          </w:p>
        </w:tc>
        <w:tc>
          <w:tcPr>
            <w:tcW w:w="3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766D1B" w:rsidRPr="00D95B0D" w:rsidRDefault="00766D1B">
            <w:pPr>
              <w:shd w:val="clear" w:color="auto" w:fill="FFFFFF"/>
              <w:tabs>
                <w:tab w:val="left" w:pos="9781"/>
              </w:tabs>
              <w:spacing w:line="256" w:lineRule="auto"/>
              <w:jc w:val="both"/>
              <w:rPr>
                <w:rFonts w:ascii="Times New Roman" w:hAnsi="Times New Roman" w:cs="Times New Roman"/>
                <w:bCs/>
                <w:color w:val="000000" w:themeColor="text1"/>
                <w:spacing w:val="1"/>
                <w:sz w:val="20"/>
                <w:szCs w:val="20"/>
                <w:lang w:eastAsia="en-US"/>
              </w:rPr>
            </w:pPr>
            <w:r w:rsidRPr="00D95B0D">
              <w:rPr>
                <w:rFonts w:ascii="Times New Roman" w:hAnsi="Times New Roman" w:cs="Times New Roman"/>
                <w:bCs/>
                <w:color w:val="000000" w:themeColor="text1"/>
                <w:spacing w:val="1"/>
                <w:sz w:val="20"/>
                <w:szCs w:val="20"/>
                <w:lang w:eastAsia="en-US"/>
              </w:rPr>
              <w:t>Отсутствие хозяйственной деятельности</w:t>
            </w:r>
          </w:p>
        </w:tc>
        <w:tc>
          <w:tcPr>
            <w:tcW w:w="9488" w:type="dxa"/>
            <w:tcBorders>
              <w:top w:val="single" w:sz="4" w:space="0" w:color="auto"/>
              <w:left w:val="single" w:sz="4" w:space="0" w:color="auto"/>
              <w:bottom w:val="single" w:sz="4" w:space="0" w:color="auto"/>
              <w:right w:val="single" w:sz="4" w:space="0" w:color="auto"/>
            </w:tcBorders>
            <w:hideMark/>
          </w:tcPr>
          <w:p w:rsidR="00766D1B" w:rsidRPr="00D95B0D" w:rsidRDefault="00766D1B">
            <w:pPr>
              <w:shd w:val="clear" w:color="auto" w:fill="FFFFFF"/>
              <w:tabs>
                <w:tab w:val="left" w:pos="9781"/>
              </w:tabs>
              <w:spacing w:line="256" w:lineRule="auto"/>
              <w:jc w:val="both"/>
              <w:rPr>
                <w:rFonts w:ascii="Times New Roman" w:hAnsi="Times New Roman" w:cs="Times New Roman"/>
                <w:bCs/>
                <w:color w:val="000000" w:themeColor="text1"/>
                <w:spacing w:val="1"/>
                <w:sz w:val="20"/>
                <w:szCs w:val="20"/>
                <w:lang w:eastAsia="en-US"/>
              </w:rPr>
            </w:pPr>
            <w:r w:rsidRPr="00D95B0D">
              <w:rPr>
                <w:rFonts w:ascii="Times New Roman" w:hAnsi="Times New Roman" w:cs="Times New Roman"/>
                <w:bCs/>
                <w:color w:val="000000" w:themeColor="text1"/>
                <w:spacing w:val="1"/>
                <w:sz w:val="20"/>
                <w:szCs w:val="20"/>
                <w:lang w:eastAsia="en-US"/>
              </w:rPr>
              <w:t>Предельные (минимальные и (или) максимальные) размеры для земельных участков и</w:t>
            </w:r>
          </w:p>
          <w:p w:rsidR="00766D1B" w:rsidRPr="00D95B0D" w:rsidRDefault="00766D1B">
            <w:pPr>
              <w:shd w:val="clear" w:color="auto" w:fill="FFFFFF"/>
              <w:tabs>
                <w:tab w:val="left" w:pos="9781"/>
              </w:tabs>
              <w:spacing w:line="256" w:lineRule="auto"/>
              <w:jc w:val="both"/>
              <w:rPr>
                <w:rFonts w:ascii="Times New Roman" w:hAnsi="Times New Roman" w:cs="Times New Roman"/>
                <w:bCs/>
                <w:color w:val="000000" w:themeColor="text1"/>
                <w:spacing w:val="1"/>
                <w:sz w:val="20"/>
                <w:szCs w:val="20"/>
                <w:lang w:eastAsia="en-US"/>
              </w:rPr>
            </w:pPr>
            <w:r w:rsidRPr="00D95B0D">
              <w:rPr>
                <w:rFonts w:ascii="Times New Roman" w:hAnsi="Times New Roman" w:cs="Times New Roman"/>
                <w:bCs/>
                <w:color w:val="000000" w:themeColor="text1"/>
                <w:spacing w:val="1"/>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p>
        </w:tc>
      </w:tr>
      <w:tr w:rsidR="00D95B0D" w:rsidRPr="00D95B0D" w:rsidTr="007941E9">
        <w:trPr>
          <w:trHeight w:val="1333"/>
        </w:trPr>
        <w:tc>
          <w:tcPr>
            <w:tcW w:w="2340" w:type="dxa"/>
            <w:tcBorders>
              <w:top w:val="single" w:sz="4" w:space="0" w:color="auto"/>
              <w:left w:val="single" w:sz="4" w:space="0" w:color="auto"/>
              <w:bottom w:val="single" w:sz="4" w:space="0" w:color="auto"/>
              <w:right w:val="single" w:sz="4" w:space="0" w:color="auto"/>
            </w:tcBorders>
          </w:tcPr>
          <w:p w:rsidR="00766D1B" w:rsidRPr="00D95B0D" w:rsidRDefault="00766D1B" w:rsidP="00766D1B">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Земельные участки (территории) общего пользования, код 12.0</w:t>
            </w:r>
          </w:p>
        </w:tc>
        <w:tc>
          <w:tcPr>
            <w:tcW w:w="3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66D1B" w:rsidRPr="00D95B0D" w:rsidRDefault="00766D1B" w:rsidP="00766D1B">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120" w:history="1">
              <w:r w:rsidRPr="00D95B0D">
                <w:rPr>
                  <w:rStyle w:val="a3"/>
                  <w:rFonts w:ascii="Times New Roman" w:hAnsi="Times New Roman" w:cs="Times New Roman"/>
                  <w:bCs/>
                  <w:color w:val="000000" w:themeColor="text1"/>
                  <w:spacing w:val="1"/>
                  <w:sz w:val="20"/>
                  <w:szCs w:val="20"/>
                  <w:lang w:bidi="ru-RU"/>
                </w:rPr>
                <w:t>кодами 12.0.1</w:t>
              </w:r>
            </w:hyperlink>
            <w:r w:rsidRPr="00D95B0D">
              <w:rPr>
                <w:rFonts w:ascii="Times New Roman" w:hAnsi="Times New Roman" w:cs="Times New Roman"/>
                <w:bCs/>
                <w:color w:val="000000" w:themeColor="text1"/>
                <w:spacing w:val="1"/>
                <w:sz w:val="20"/>
                <w:szCs w:val="20"/>
                <w:lang w:bidi="ru-RU"/>
              </w:rPr>
              <w:t xml:space="preserve"> - </w:t>
            </w:r>
            <w:hyperlink r:id="rId121" w:history="1">
              <w:r w:rsidRPr="00D95B0D">
                <w:rPr>
                  <w:rStyle w:val="a3"/>
                  <w:rFonts w:ascii="Times New Roman" w:hAnsi="Times New Roman" w:cs="Times New Roman"/>
                  <w:bCs/>
                  <w:color w:val="000000" w:themeColor="text1"/>
                  <w:spacing w:val="1"/>
                  <w:sz w:val="20"/>
                  <w:szCs w:val="20"/>
                  <w:lang w:bidi="ru-RU"/>
                </w:rPr>
                <w:t>12.0.2</w:t>
              </w:r>
            </w:hyperlink>
          </w:p>
        </w:tc>
        <w:tc>
          <w:tcPr>
            <w:tcW w:w="9488" w:type="dxa"/>
            <w:tcBorders>
              <w:top w:val="single" w:sz="4" w:space="0" w:color="auto"/>
              <w:left w:val="single" w:sz="4" w:space="0" w:color="auto"/>
              <w:bottom w:val="single" w:sz="4" w:space="0" w:color="auto"/>
              <w:right w:val="single" w:sz="4" w:space="0" w:color="auto"/>
            </w:tcBorders>
          </w:tcPr>
          <w:p w:rsidR="00766D1B" w:rsidRPr="00D95B0D" w:rsidRDefault="00766D1B" w:rsidP="00766D1B">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D95B0D" w:rsidRPr="00D95B0D" w:rsidTr="007941E9">
        <w:trPr>
          <w:trHeight w:val="308"/>
        </w:trPr>
        <w:tc>
          <w:tcPr>
            <w:tcW w:w="15158" w:type="dxa"/>
            <w:gridSpan w:val="3"/>
            <w:tcBorders>
              <w:top w:val="single" w:sz="4" w:space="0" w:color="auto"/>
              <w:left w:val="single" w:sz="4" w:space="0" w:color="auto"/>
              <w:bottom w:val="single" w:sz="4" w:space="0" w:color="auto"/>
              <w:right w:val="single" w:sz="4" w:space="0" w:color="auto"/>
            </w:tcBorders>
            <w:hideMark/>
          </w:tcPr>
          <w:p w:rsidR="00766D1B" w:rsidRPr="00F8054D" w:rsidRDefault="00766D1B" w:rsidP="00766D1B">
            <w:pPr>
              <w:spacing w:before="120" w:after="120" w:line="276" w:lineRule="auto"/>
              <w:ind w:firstLine="709"/>
              <w:jc w:val="center"/>
              <w:rPr>
                <w:rFonts w:ascii="Times New Roman" w:hAnsi="Times New Roman" w:cs="Times New Roman"/>
                <w:bCs/>
                <w:color w:val="000000" w:themeColor="text1"/>
                <w:spacing w:val="1"/>
                <w:sz w:val="20"/>
                <w:szCs w:val="20"/>
                <w:lang w:eastAsia="en-US"/>
              </w:rPr>
            </w:pPr>
            <w:r w:rsidRPr="00F8054D">
              <w:rPr>
                <w:rFonts w:ascii="Times New Roman" w:hAnsi="Times New Roman" w:cs="Times New Roman"/>
                <w:color w:val="000000" w:themeColor="text1"/>
                <w:sz w:val="20"/>
                <w:szCs w:val="20"/>
                <w:lang w:eastAsia="en-US"/>
              </w:rPr>
              <w:t>УСЛОВНО-РАЗРЕШЕННЫЕ ВИДЫ РАЗРЕШЕННОГО ИСПОЛЬЗОВАНИЯ</w:t>
            </w:r>
          </w:p>
        </w:tc>
      </w:tr>
      <w:tr w:rsidR="00D95B0D" w:rsidRPr="00D95B0D" w:rsidTr="007941E9">
        <w:trPr>
          <w:trHeight w:val="428"/>
        </w:trPr>
        <w:tc>
          <w:tcPr>
            <w:tcW w:w="15158" w:type="dxa"/>
            <w:gridSpan w:val="3"/>
            <w:tcBorders>
              <w:top w:val="single" w:sz="4" w:space="0" w:color="auto"/>
              <w:left w:val="single" w:sz="4" w:space="0" w:color="auto"/>
              <w:bottom w:val="single" w:sz="4" w:space="0" w:color="auto"/>
              <w:right w:val="single" w:sz="4" w:space="0" w:color="auto"/>
            </w:tcBorders>
            <w:hideMark/>
          </w:tcPr>
          <w:p w:rsidR="00766D1B" w:rsidRPr="00D95B0D" w:rsidRDefault="00766D1B" w:rsidP="00766D1B">
            <w:pPr>
              <w:spacing w:before="120" w:after="120" w:line="276" w:lineRule="auto"/>
              <w:ind w:firstLine="709"/>
              <w:jc w:val="center"/>
              <w:rPr>
                <w:rFonts w:ascii="Times New Roman" w:hAnsi="Times New Roman" w:cs="Times New Roman"/>
                <w:b/>
                <w:color w:val="000000" w:themeColor="text1"/>
                <w:lang w:eastAsia="en-US"/>
              </w:rPr>
            </w:pPr>
            <w:r w:rsidRPr="00D95B0D">
              <w:rPr>
                <w:rFonts w:ascii="Times New Roman" w:hAnsi="Times New Roman" w:cs="Times New Roman"/>
                <w:color w:val="000000" w:themeColor="text1"/>
                <w:lang w:eastAsia="en-US"/>
              </w:rPr>
              <w:t>Установление условно-разрешенных видов разрешенного использования не подлежит установлению</w:t>
            </w:r>
          </w:p>
        </w:tc>
      </w:tr>
      <w:tr w:rsidR="00D95B0D" w:rsidRPr="00D95B0D" w:rsidTr="007941E9">
        <w:trPr>
          <w:trHeight w:val="428"/>
        </w:trPr>
        <w:tc>
          <w:tcPr>
            <w:tcW w:w="15158" w:type="dxa"/>
            <w:gridSpan w:val="3"/>
            <w:tcBorders>
              <w:top w:val="single" w:sz="4" w:space="0" w:color="auto"/>
              <w:left w:val="single" w:sz="4" w:space="0" w:color="auto"/>
              <w:bottom w:val="single" w:sz="4" w:space="0" w:color="auto"/>
              <w:right w:val="single" w:sz="4" w:space="0" w:color="auto"/>
            </w:tcBorders>
          </w:tcPr>
          <w:p w:rsidR="007941E9" w:rsidRPr="00F8054D" w:rsidRDefault="007941E9" w:rsidP="00766D1B">
            <w:pPr>
              <w:spacing w:before="120" w:after="120" w:line="276" w:lineRule="auto"/>
              <w:ind w:firstLine="709"/>
              <w:jc w:val="center"/>
              <w:rPr>
                <w:rFonts w:ascii="Times New Roman" w:hAnsi="Times New Roman" w:cs="Times New Roman"/>
                <w:color w:val="000000" w:themeColor="text1"/>
                <w:sz w:val="20"/>
                <w:szCs w:val="20"/>
                <w:lang w:eastAsia="en-US"/>
              </w:rPr>
            </w:pPr>
            <w:r w:rsidRPr="00F8054D">
              <w:rPr>
                <w:rFonts w:ascii="Times New Roman" w:hAnsi="Times New Roman" w:cs="Times New Roman"/>
                <w:color w:val="000000" w:themeColor="text1"/>
                <w:sz w:val="20"/>
                <w:szCs w:val="20"/>
              </w:rPr>
              <w:t>ВСПОМОГАТЕЛЬНЫЕ ВИДЫ РАЗРЕШЕННОГО ИСПОЛЬЗОВАНИЯ</w:t>
            </w:r>
          </w:p>
        </w:tc>
      </w:tr>
      <w:tr w:rsidR="00D95B0D" w:rsidRPr="00D95B0D" w:rsidTr="007941E9">
        <w:tblPrEx>
          <w:tblLook w:val="0000" w:firstRow="0" w:lastRow="0" w:firstColumn="0" w:lastColumn="0" w:noHBand="0" w:noVBand="0"/>
        </w:tblPrEx>
        <w:tc>
          <w:tcPr>
            <w:tcW w:w="2340" w:type="dxa"/>
            <w:tcBorders>
              <w:top w:val="single" w:sz="4" w:space="0" w:color="auto"/>
              <w:left w:val="single" w:sz="4" w:space="0" w:color="auto"/>
              <w:bottom w:val="single" w:sz="4" w:space="0" w:color="auto"/>
              <w:right w:val="single" w:sz="4" w:space="0" w:color="auto"/>
            </w:tcBorders>
          </w:tcPr>
          <w:p w:rsidR="007941E9" w:rsidRPr="00D95B0D" w:rsidRDefault="007941E9" w:rsidP="00D05A4D">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Коммунальное обслуживание</w:t>
            </w:r>
          </w:p>
          <w:p w:rsidR="007941E9" w:rsidRPr="00D95B0D" w:rsidRDefault="007941E9" w:rsidP="00D05A4D">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3.1</w:t>
            </w:r>
          </w:p>
        </w:tc>
        <w:tc>
          <w:tcPr>
            <w:tcW w:w="3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41E9" w:rsidRPr="00D95B0D" w:rsidRDefault="007941E9" w:rsidP="00D05A4D">
            <w:pPr>
              <w:shd w:val="clear" w:color="auto" w:fill="FFFFFF"/>
              <w:tabs>
                <w:tab w:val="left" w:pos="9781"/>
              </w:tabs>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Размещение зданий и сооружений в целях обеспечения физических и юридических лиц коммунальными </w:t>
            </w:r>
            <w:r w:rsidRPr="00D95B0D">
              <w:rPr>
                <w:rFonts w:ascii="Times New Roman" w:hAnsi="Times New Roman" w:cs="Times New Roman"/>
                <w:color w:val="000000" w:themeColor="text1"/>
                <w:sz w:val="20"/>
                <w:szCs w:val="20"/>
              </w:rPr>
              <w:lastRenderedPageBreak/>
              <w:t xml:space="preserve">услугами. Содержание данного вида разрешенного использования включает в себя содержание видов разрешенного использования с </w:t>
            </w:r>
            <w:r w:rsidRPr="00D95B0D">
              <w:rPr>
                <w:rFonts w:ascii="Times New Roman" w:hAnsi="Times New Roman" w:cs="Times New Roman"/>
                <w:color w:val="000000" w:themeColor="text1"/>
                <w:sz w:val="20"/>
                <w:szCs w:val="20"/>
                <w:u w:val="single"/>
              </w:rPr>
              <w:t>кодами 3.1.1-3.1.2</w:t>
            </w:r>
          </w:p>
        </w:tc>
        <w:tc>
          <w:tcPr>
            <w:tcW w:w="9488" w:type="dxa"/>
            <w:tcBorders>
              <w:top w:val="single" w:sz="4" w:space="0" w:color="auto"/>
              <w:left w:val="single" w:sz="4" w:space="0" w:color="auto"/>
              <w:bottom w:val="single" w:sz="4" w:space="0" w:color="auto"/>
              <w:right w:val="single" w:sz="4" w:space="0" w:color="auto"/>
            </w:tcBorders>
          </w:tcPr>
          <w:p w:rsidR="007941E9" w:rsidRPr="00D95B0D" w:rsidRDefault="007941E9" w:rsidP="00D05A4D">
            <w:pPr>
              <w:autoSpaceDE w:val="0"/>
              <w:autoSpaceDN w:val="0"/>
              <w:adjustRightInd w:val="0"/>
              <w:ind w:left="105" w:right="167"/>
              <w:jc w:val="both"/>
              <w:rPr>
                <w:rFonts w:ascii="Times New Roman" w:hAnsi="Times New Roman" w:cs="Times New Roman"/>
                <w:b/>
                <w:color w:val="000000" w:themeColor="text1"/>
                <w:sz w:val="20"/>
                <w:szCs w:val="20"/>
              </w:rPr>
            </w:pPr>
            <w:r w:rsidRPr="00D95B0D">
              <w:rPr>
                <w:rFonts w:ascii="Times New Roman" w:hAnsi="Times New Roman" w:cs="Times New Roman"/>
                <w:color w:val="000000" w:themeColor="text1"/>
                <w:sz w:val="20"/>
                <w:szCs w:val="20"/>
              </w:rPr>
              <w:lastRenderedPageBreak/>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7941E9" w:rsidRPr="00D95B0D" w:rsidTr="007941E9">
        <w:tblPrEx>
          <w:tblLook w:val="0000" w:firstRow="0" w:lastRow="0" w:firstColumn="0" w:lastColumn="0" w:noHBand="0" w:noVBand="0"/>
        </w:tblPrEx>
        <w:tc>
          <w:tcPr>
            <w:tcW w:w="2340" w:type="dxa"/>
            <w:tcBorders>
              <w:top w:val="single" w:sz="4" w:space="0" w:color="auto"/>
              <w:left w:val="single" w:sz="4" w:space="0" w:color="auto"/>
              <w:bottom w:val="single" w:sz="4" w:space="0" w:color="auto"/>
              <w:right w:val="single" w:sz="4" w:space="0" w:color="auto"/>
            </w:tcBorders>
          </w:tcPr>
          <w:p w:rsidR="007941E9" w:rsidRPr="00D95B0D" w:rsidRDefault="007941E9" w:rsidP="00D05A4D">
            <w:pPr>
              <w:shd w:val="clear" w:color="auto" w:fill="FFFFFF"/>
              <w:tabs>
                <w:tab w:val="left" w:pos="9781"/>
              </w:tabs>
              <w:jc w:val="both"/>
              <w:rPr>
                <w:rFonts w:ascii="Times New Roman" w:eastAsia="Times New Roman" w:hAnsi="Times New Roman" w:cs="Times New Roman"/>
                <w:color w:val="000000" w:themeColor="text1"/>
                <w:sz w:val="20"/>
                <w:szCs w:val="20"/>
              </w:rPr>
            </w:pPr>
            <w:r w:rsidRPr="00D95B0D">
              <w:rPr>
                <w:rFonts w:ascii="Times New Roman" w:eastAsia="Times New Roman" w:hAnsi="Times New Roman" w:cs="Times New Roman"/>
                <w:color w:val="000000" w:themeColor="text1"/>
                <w:sz w:val="20"/>
                <w:szCs w:val="20"/>
              </w:rPr>
              <w:lastRenderedPageBreak/>
              <w:t>Улично-дорожная сеть</w:t>
            </w:r>
          </w:p>
          <w:p w:rsidR="007941E9" w:rsidRPr="00D95B0D" w:rsidRDefault="007941E9" w:rsidP="00D05A4D">
            <w:pPr>
              <w:shd w:val="clear" w:color="auto" w:fill="FFFFFF"/>
              <w:tabs>
                <w:tab w:val="left" w:pos="9781"/>
              </w:tabs>
              <w:jc w:val="both"/>
              <w:rPr>
                <w:rFonts w:ascii="Times New Roman" w:eastAsia="Times New Roman" w:hAnsi="Times New Roman" w:cs="Times New Roman"/>
                <w:color w:val="000000" w:themeColor="text1"/>
                <w:sz w:val="20"/>
                <w:szCs w:val="20"/>
              </w:rPr>
            </w:pPr>
            <w:r w:rsidRPr="00D95B0D">
              <w:rPr>
                <w:rFonts w:ascii="Times New Roman" w:eastAsia="Times New Roman" w:hAnsi="Times New Roman" w:cs="Times New Roman"/>
                <w:color w:val="000000" w:themeColor="text1"/>
                <w:sz w:val="20"/>
                <w:szCs w:val="20"/>
              </w:rPr>
              <w:t>код 12.0.1</w:t>
            </w:r>
          </w:p>
          <w:p w:rsidR="007941E9" w:rsidRPr="00D95B0D" w:rsidRDefault="007941E9" w:rsidP="00D05A4D">
            <w:pPr>
              <w:shd w:val="clear" w:color="auto" w:fill="FFFFFF"/>
              <w:tabs>
                <w:tab w:val="left" w:pos="9781"/>
              </w:tabs>
              <w:jc w:val="both"/>
              <w:rPr>
                <w:rFonts w:ascii="Times New Roman" w:hAnsi="Times New Roman" w:cs="Times New Roman"/>
                <w:bCs/>
                <w:color w:val="000000" w:themeColor="text1"/>
                <w:spacing w:val="1"/>
                <w:sz w:val="20"/>
                <w:szCs w:val="20"/>
              </w:rPr>
            </w:pPr>
          </w:p>
        </w:tc>
        <w:tc>
          <w:tcPr>
            <w:tcW w:w="3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941E9" w:rsidRPr="00D95B0D" w:rsidRDefault="007941E9" w:rsidP="00D05A4D">
            <w:pPr>
              <w:shd w:val="clear" w:color="auto" w:fill="FFFFFF"/>
              <w:tabs>
                <w:tab w:val="left" w:pos="9781"/>
              </w:tabs>
              <w:jc w:val="both"/>
              <w:rPr>
                <w:rFonts w:ascii="Times New Roman" w:hAnsi="Times New Roman" w:cs="Times New Roman"/>
                <w:color w:val="000000" w:themeColor="text1"/>
                <w:sz w:val="20"/>
                <w:szCs w:val="20"/>
              </w:rPr>
            </w:pPr>
            <w:r w:rsidRPr="00D95B0D">
              <w:rPr>
                <w:rFonts w:ascii="Times New Roman" w:eastAsia="Times New Roman" w:hAnsi="Times New Roman" w:cs="Times New Roman"/>
                <w:color w:val="000000" w:themeColor="text1"/>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D95B0D">
              <w:rPr>
                <w:rFonts w:ascii="Times New Roman" w:eastAsia="Times New Roman" w:hAnsi="Times New Roman" w:cs="Times New Roman"/>
                <w:color w:val="000000" w:themeColor="text1"/>
                <w:sz w:val="20"/>
                <w:szCs w:val="20"/>
              </w:rPr>
              <w:t>велотранспортной</w:t>
            </w:r>
            <w:proofErr w:type="spellEnd"/>
            <w:r w:rsidRPr="00D95B0D">
              <w:rPr>
                <w:rFonts w:ascii="Times New Roman" w:eastAsia="Times New Roman" w:hAnsi="Times New Roman" w:cs="Times New Roman"/>
                <w:color w:val="000000" w:themeColor="text1"/>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9488" w:type="dxa"/>
            <w:tcBorders>
              <w:top w:val="single" w:sz="4" w:space="0" w:color="auto"/>
              <w:left w:val="single" w:sz="4" w:space="0" w:color="auto"/>
              <w:bottom w:val="single" w:sz="4" w:space="0" w:color="auto"/>
              <w:right w:val="single" w:sz="4" w:space="0" w:color="auto"/>
            </w:tcBorders>
          </w:tcPr>
          <w:p w:rsidR="007941E9" w:rsidRPr="00D95B0D" w:rsidRDefault="007941E9" w:rsidP="00D05A4D">
            <w:pPr>
              <w:autoSpaceDE w:val="0"/>
              <w:autoSpaceDN w:val="0"/>
              <w:adjustRightInd w:val="0"/>
              <w:ind w:left="105" w:right="167"/>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C85BDE" w:rsidRPr="00D95B0D" w:rsidRDefault="00C85BDE" w:rsidP="00C85BDE">
      <w:pPr>
        <w:jc w:val="both"/>
        <w:rPr>
          <w:rFonts w:ascii="Times New Roman" w:hAnsi="Times New Roman" w:cs="Times New Roman"/>
          <w:b/>
          <w:bCs/>
          <w:color w:val="000000" w:themeColor="text1"/>
          <w:spacing w:val="-1"/>
          <w:sz w:val="20"/>
          <w:szCs w:val="20"/>
        </w:rPr>
      </w:pPr>
    </w:p>
    <w:p w:rsidR="007941E9" w:rsidRPr="00D95B0D" w:rsidRDefault="007941E9" w:rsidP="00C85BDE">
      <w:pPr>
        <w:ind w:firstLine="709"/>
        <w:jc w:val="both"/>
        <w:rPr>
          <w:rFonts w:ascii="Times New Roman" w:eastAsia="Times New Roman" w:hAnsi="Times New Roman" w:cs="Times New Roman"/>
          <w:b/>
          <w:color w:val="000000" w:themeColor="text1"/>
          <w:lang w:eastAsia="zh-CN"/>
        </w:rPr>
      </w:pPr>
    </w:p>
    <w:p w:rsidR="00C85BDE" w:rsidRPr="00D95B0D" w:rsidRDefault="00C85BDE" w:rsidP="00C85BDE">
      <w:pPr>
        <w:ind w:firstLine="709"/>
        <w:jc w:val="both"/>
        <w:rPr>
          <w:rFonts w:ascii="Times New Roman" w:eastAsia="Times New Roman" w:hAnsi="Times New Roman" w:cs="Times New Roman"/>
          <w:b/>
          <w:color w:val="000000" w:themeColor="text1"/>
          <w:lang w:eastAsia="zh-CN"/>
        </w:rPr>
      </w:pPr>
      <w:r w:rsidRPr="00D95B0D">
        <w:rPr>
          <w:rFonts w:ascii="Times New Roman" w:eastAsia="Times New Roman" w:hAnsi="Times New Roman" w:cs="Times New Roman"/>
          <w:b/>
          <w:color w:val="000000" w:themeColor="text1"/>
          <w:lang w:eastAsia="zh-CN"/>
        </w:rPr>
        <w:t xml:space="preserve">Действуют ограничения использования земельных участков и объектов капитального строительства согласно Части </w:t>
      </w:r>
      <w:r w:rsidRPr="00D95B0D">
        <w:rPr>
          <w:rFonts w:ascii="Times New Roman" w:eastAsia="Times New Roman" w:hAnsi="Times New Roman" w:cs="Times New Roman"/>
          <w:b/>
          <w:color w:val="000000" w:themeColor="text1"/>
          <w:lang w:val="en-US" w:eastAsia="zh-CN"/>
        </w:rPr>
        <w:t>IV</w:t>
      </w:r>
      <w:r w:rsidRPr="00D95B0D">
        <w:rPr>
          <w:rFonts w:ascii="Times New Roman" w:eastAsia="Times New Roman" w:hAnsi="Times New Roman" w:cs="Times New Roman"/>
          <w:b/>
          <w:color w:val="000000" w:themeColor="text1"/>
          <w:lang w:eastAsia="zh-CN"/>
        </w:rPr>
        <w:t xml:space="preserve"> настоящих Правил.</w:t>
      </w:r>
    </w:p>
    <w:p w:rsidR="00C85BDE" w:rsidRPr="00D95B0D" w:rsidRDefault="00C85BDE" w:rsidP="00C85BDE">
      <w:pPr>
        <w:jc w:val="both"/>
        <w:rPr>
          <w:rFonts w:ascii="Times New Roman" w:hAnsi="Times New Roman" w:cs="Times New Roman"/>
          <w:b/>
          <w:bCs/>
          <w:color w:val="000000" w:themeColor="text1"/>
          <w:spacing w:val="-1"/>
          <w:sz w:val="20"/>
          <w:szCs w:val="20"/>
        </w:rPr>
      </w:pPr>
    </w:p>
    <w:p w:rsidR="00766D1B" w:rsidRPr="00D95B0D" w:rsidRDefault="00766D1B" w:rsidP="00D961A0">
      <w:pPr>
        <w:rPr>
          <w:rFonts w:ascii="Times New Roman" w:hAnsi="Times New Roman" w:cs="Times New Roman"/>
          <w:color w:val="000000" w:themeColor="text1"/>
          <w:spacing w:val="-1"/>
          <w:sz w:val="20"/>
          <w:szCs w:val="20"/>
        </w:rPr>
      </w:pPr>
    </w:p>
    <w:p w:rsidR="00AD05F2" w:rsidRPr="00D95B0D" w:rsidRDefault="00AD05F2" w:rsidP="007941E9">
      <w:pPr>
        <w:pStyle w:val="af2"/>
        <w:rPr>
          <w:rFonts w:ascii="Times New Roman" w:hAnsi="Times New Roman"/>
          <w:b/>
          <w:color w:val="000000" w:themeColor="text1"/>
          <w:sz w:val="24"/>
          <w:szCs w:val="24"/>
        </w:rPr>
      </w:pPr>
      <w:r w:rsidRPr="00D95B0D">
        <w:rPr>
          <w:rFonts w:ascii="Times New Roman" w:hAnsi="Times New Roman"/>
          <w:b/>
          <w:color w:val="000000" w:themeColor="text1"/>
          <w:sz w:val="24"/>
          <w:szCs w:val="24"/>
        </w:rPr>
        <w:t>ЗОНЫ СПЕЦИАЛЬНОГО НАЗНАЧЕНИЯ</w:t>
      </w:r>
    </w:p>
    <w:p w:rsidR="00AD05F2" w:rsidRPr="00D95B0D" w:rsidRDefault="00C26BC4" w:rsidP="00C26BC4">
      <w:pPr>
        <w:pStyle w:val="3"/>
        <w:rPr>
          <w:color w:val="000000" w:themeColor="text1"/>
        </w:rPr>
      </w:pPr>
      <w:bookmarkStart w:id="18" w:name="_Toc149643390"/>
      <w:r>
        <w:rPr>
          <w:color w:val="000000" w:themeColor="text1"/>
        </w:rPr>
        <w:t>9.9</w:t>
      </w:r>
      <w:r w:rsidR="00AD05F2" w:rsidRPr="00D95B0D">
        <w:rPr>
          <w:color w:val="000000" w:themeColor="text1"/>
        </w:rPr>
        <w:t>. Градостроительный регламент зоны для размещения кладбищ и мест захоронения</w:t>
      </w:r>
      <w:r>
        <w:rPr>
          <w:color w:val="000000" w:themeColor="text1"/>
        </w:rPr>
        <w:t xml:space="preserve"> (СН1)</w:t>
      </w:r>
      <w:bookmarkEnd w:id="18"/>
    </w:p>
    <w:p w:rsidR="00C36DCE" w:rsidRPr="00D95B0D" w:rsidRDefault="00C36DCE" w:rsidP="00C36DCE">
      <w:pPr>
        <w:rPr>
          <w:color w:val="000000" w:themeColor="text1"/>
        </w:rPr>
      </w:pPr>
    </w:p>
    <w:tbl>
      <w:tblPr>
        <w:tblW w:w="15158" w:type="dxa"/>
        <w:tblInd w:w="5" w:type="dxa"/>
        <w:tblLayout w:type="fixed"/>
        <w:tblCellMar>
          <w:top w:w="75" w:type="dxa"/>
          <w:left w:w="0" w:type="dxa"/>
          <w:bottom w:w="75" w:type="dxa"/>
          <w:right w:w="0" w:type="dxa"/>
        </w:tblCellMar>
        <w:tblLook w:val="0000" w:firstRow="0" w:lastRow="0" w:firstColumn="0" w:lastColumn="0" w:noHBand="0" w:noVBand="0"/>
      </w:tblPr>
      <w:tblGrid>
        <w:gridCol w:w="2340"/>
        <w:gridCol w:w="2712"/>
        <w:gridCol w:w="618"/>
        <w:gridCol w:w="4435"/>
        <w:gridCol w:w="5053"/>
      </w:tblGrid>
      <w:tr w:rsidR="00D95B0D" w:rsidRPr="00D95B0D" w:rsidTr="00394CDE">
        <w:tc>
          <w:tcPr>
            <w:tcW w:w="15158" w:type="dxa"/>
            <w:gridSpan w:val="5"/>
            <w:tcBorders>
              <w:top w:val="single" w:sz="4" w:space="0" w:color="auto"/>
              <w:left w:val="single" w:sz="4" w:space="0" w:color="auto"/>
              <w:bottom w:val="single" w:sz="4" w:space="0" w:color="auto"/>
              <w:right w:val="single" w:sz="4" w:space="0" w:color="auto"/>
            </w:tcBorders>
          </w:tcPr>
          <w:p w:rsidR="00406823" w:rsidRPr="00F8054D" w:rsidRDefault="00406823" w:rsidP="00394CDE">
            <w:pPr>
              <w:shd w:val="clear" w:color="auto" w:fill="FFFFFF"/>
              <w:tabs>
                <w:tab w:val="left" w:pos="9781"/>
              </w:tabs>
              <w:spacing w:before="120" w:after="120" w:line="276" w:lineRule="auto"/>
              <w:ind w:firstLine="709"/>
              <w:jc w:val="center"/>
              <w:rPr>
                <w:rFonts w:ascii="Times New Roman" w:hAnsi="Times New Roman" w:cs="Times New Roman"/>
                <w:bCs/>
                <w:color w:val="000000" w:themeColor="text1"/>
                <w:spacing w:val="1"/>
                <w:sz w:val="20"/>
                <w:szCs w:val="20"/>
              </w:rPr>
            </w:pPr>
            <w:r w:rsidRPr="00F8054D">
              <w:rPr>
                <w:rFonts w:ascii="Times New Roman" w:hAnsi="Times New Roman" w:cs="Times New Roman"/>
                <w:bCs/>
                <w:color w:val="000000" w:themeColor="text1"/>
                <w:spacing w:val="1"/>
                <w:sz w:val="20"/>
                <w:szCs w:val="20"/>
              </w:rPr>
              <w:t>ОСНОВНЫЕ ВИДЫ РАЗРЕШЕННОГО ИСПОЛЬЗОВАНИЯ</w:t>
            </w:r>
          </w:p>
        </w:tc>
      </w:tr>
      <w:tr w:rsidR="00D95B0D" w:rsidRPr="00D95B0D" w:rsidTr="00394CDE">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
                <w:bCs/>
                <w:color w:val="000000" w:themeColor="text1"/>
                <w:spacing w:val="1"/>
                <w:sz w:val="20"/>
                <w:szCs w:val="20"/>
              </w:rPr>
              <w:t>Виды разрешенного использования земельных участков</w:t>
            </w:r>
          </w:p>
        </w:tc>
        <w:tc>
          <w:tcPr>
            <w:tcW w:w="333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
                <w:bCs/>
                <w:color w:val="000000" w:themeColor="text1"/>
                <w:spacing w:val="1"/>
                <w:sz w:val="20"/>
                <w:szCs w:val="20"/>
              </w:rPr>
              <w:t>Описание видов разрешенного использования</w:t>
            </w:r>
          </w:p>
        </w:tc>
        <w:tc>
          <w:tcPr>
            <w:tcW w:w="9488" w:type="dxa"/>
            <w:gridSpan w:val="2"/>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jc w:val="both"/>
              <w:rPr>
                <w:rFonts w:ascii="Times New Roman" w:hAnsi="Times New Roman" w:cs="Times New Roman"/>
                <w:b/>
                <w:bCs/>
                <w:color w:val="000000" w:themeColor="text1"/>
                <w:spacing w:val="1"/>
                <w:sz w:val="20"/>
                <w:szCs w:val="20"/>
              </w:rPr>
            </w:pPr>
            <w:r w:rsidRPr="00D95B0D">
              <w:rPr>
                <w:rFonts w:ascii="Times New Roman" w:hAnsi="Times New Roman" w:cs="Times New Roman"/>
                <w:b/>
                <w:bCs/>
                <w:color w:val="000000" w:themeColor="text1"/>
                <w:spacing w:val="1"/>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95B0D" w:rsidRPr="00D95B0D" w:rsidTr="00394CDE">
        <w:trPr>
          <w:trHeight w:val="1366"/>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lastRenderedPageBreak/>
              <w:t>Ритуальная деятельность</w:t>
            </w:r>
          </w:p>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12.1</w:t>
            </w:r>
          </w:p>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p>
          <w:p w:rsidR="00406823" w:rsidRPr="00D95B0D" w:rsidRDefault="00406823" w:rsidP="00394CDE">
            <w:pPr>
              <w:shd w:val="clear" w:color="auto" w:fill="FFFFFF"/>
              <w:tabs>
                <w:tab w:val="left" w:pos="9781"/>
              </w:tabs>
              <w:jc w:val="both"/>
              <w:rPr>
                <w:rFonts w:ascii="Times New Roman" w:hAnsi="Times New Roman" w:cs="Times New Roman"/>
                <w:b/>
                <w:bCs/>
                <w:color w:val="000000" w:themeColor="text1"/>
                <w:spacing w:val="1"/>
                <w:sz w:val="20"/>
                <w:szCs w:val="20"/>
              </w:rPr>
            </w:pPr>
          </w:p>
        </w:tc>
        <w:tc>
          <w:tcPr>
            <w:tcW w:w="333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Размещение кладбищ, крематориев и мест захоронения;</w:t>
            </w:r>
          </w:p>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размещение соответствующих культовых сооружений;</w:t>
            </w:r>
          </w:p>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осуществление деятельности по производству продукции ритуально-обрядового назначения</w:t>
            </w:r>
          </w:p>
        </w:tc>
        <w:tc>
          <w:tcPr>
            <w:tcW w:w="9488" w:type="dxa"/>
            <w:gridSpan w:val="2"/>
            <w:vMerge w:val="restart"/>
            <w:tcBorders>
              <w:top w:val="single" w:sz="4" w:space="0" w:color="auto"/>
              <w:left w:val="single" w:sz="4" w:space="0" w:color="auto"/>
              <w:right w:val="single" w:sz="4" w:space="0" w:color="auto"/>
            </w:tcBorders>
          </w:tcPr>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Предельные (минимальные и (или) максимальные) размеры для земельных участков и</w:t>
            </w:r>
          </w:p>
          <w:p w:rsidR="00406823" w:rsidRPr="00D95B0D" w:rsidRDefault="00406823" w:rsidP="00394CDE">
            <w:pPr>
              <w:shd w:val="clear" w:color="auto" w:fill="FFFFFF"/>
              <w:tabs>
                <w:tab w:val="left" w:pos="9781"/>
              </w:tabs>
              <w:jc w:val="both"/>
              <w:rPr>
                <w:rFonts w:ascii="Times New Roman" w:hAnsi="Times New Roman" w:cs="Times New Roman"/>
                <w:b/>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r>
      <w:tr w:rsidR="00D95B0D" w:rsidRPr="00D95B0D" w:rsidTr="00394CDE">
        <w:trPr>
          <w:trHeight w:val="1450"/>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Религиозное использование</w:t>
            </w:r>
          </w:p>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3.7</w:t>
            </w:r>
          </w:p>
        </w:tc>
        <w:tc>
          <w:tcPr>
            <w:tcW w:w="333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122" w:history="1">
              <w:r w:rsidRPr="00D95B0D">
                <w:rPr>
                  <w:rStyle w:val="a3"/>
                  <w:rFonts w:ascii="Times New Roman" w:hAnsi="Times New Roman" w:cs="Times New Roman"/>
                  <w:color w:val="000000" w:themeColor="text1"/>
                  <w:spacing w:val="1"/>
                  <w:sz w:val="20"/>
                  <w:szCs w:val="20"/>
                </w:rPr>
                <w:t>кодами 3.7.1</w:t>
              </w:r>
            </w:hyperlink>
            <w:r w:rsidRPr="00D95B0D">
              <w:rPr>
                <w:rFonts w:ascii="Times New Roman" w:hAnsi="Times New Roman" w:cs="Times New Roman"/>
                <w:bCs/>
                <w:color w:val="000000" w:themeColor="text1"/>
                <w:spacing w:val="1"/>
                <w:sz w:val="20"/>
                <w:szCs w:val="20"/>
              </w:rPr>
              <w:t xml:space="preserve"> - </w:t>
            </w:r>
            <w:hyperlink r:id="rId123" w:history="1">
              <w:r w:rsidRPr="00D95B0D">
                <w:rPr>
                  <w:rStyle w:val="a3"/>
                  <w:rFonts w:ascii="Times New Roman" w:hAnsi="Times New Roman" w:cs="Times New Roman"/>
                  <w:color w:val="000000" w:themeColor="text1"/>
                  <w:spacing w:val="1"/>
                  <w:sz w:val="20"/>
                  <w:szCs w:val="20"/>
                </w:rPr>
                <w:t>3.7.2</w:t>
              </w:r>
            </w:hyperlink>
          </w:p>
        </w:tc>
        <w:tc>
          <w:tcPr>
            <w:tcW w:w="9488" w:type="dxa"/>
            <w:gridSpan w:val="2"/>
            <w:vMerge/>
            <w:tcBorders>
              <w:left w:val="single" w:sz="4" w:space="0" w:color="auto"/>
              <w:right w:val="single" w:sz="4" w:space="0" w:color="auto"/>
            </w:tcBorders>
          </w:tcPr>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p>
        </w:tc>
      </w:tr>
      <w:tr w:rsidR="00D95B0D" w:rsidRPr="00D95B0D" w:rsidTr="00C85BDE">
        <w:trPr>
          <w:trHeight w:val="778"/>
        </w:trPr>
        <w:tc>
          <w:tcPr>
            <w:tcW w:w="2340" w:type="dxa"/>
            <w:tcBorders>
              <w:top w:val="single" w:sz="4" w:space="0" w:color="auto"/>
              <w:left w:val="single" w:sz="4" w:space="0" w:color="auto"/>
              <w:bottom w:val="single" w:sz="4" w:space="0" w:color="auto"/>
              <w:right w:val="single" w:sz="4" w:space="0" w:color="auto"/>
            </w:tcBorders>
          </w:tcPr>
          <w:p w:rsidR="00565BD9" w:rsidRPr="00D95B0D" w:rsidRDefault="00565BD9" w:rsidP="00565BD9">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Запас</w:t>
            </w:r>
          </w:p>
          <w:p w:rsidR="00565BD9" w:rsidRPr="00D95B0D" w:rsidRDefault="00565BD9" w:rsidP="00565BD9">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12.3</w:t>
            </w:r>
          </w:p>
        </w:tc>
        <w:tc>
          <w:tcPr>
            <w:tcW w:w="333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65BD9" w:rsidRPr="00D95B0D" w:rsidRDefault="00565BD9" w:rsidP="00565BD9">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Отсутствие хозяйственной деятельности</w:t>
            </w:r>
          </w:p>
        </w:tc>
        <w:tc>
          <w:tcPr>
            <w:tcW w:w="9488" w:type="dxa"/>
            <w:gridSpan w:val="2"/>
            <w:tcBorders>
              <w:top w:val="single" w:sz="4" w:space="0" w:color="auto"/>
              <w:left w:val="single" w:sz="4" w:space="0" w:color="auto"/>
              <w:bottom w:val="single" w:sz="4" w:space="0" w:color="auto"/>
              <w:right w:val="single" w:sz="4" w:space="0" w:color="auto"/>
            </w:tcBorders>
          </w:tcPr>
          <w:p w:rsidR="00565BD9" w:rsidRPr="00D95B0D" w:rsidRDefault="00565BD9" w:rsidP="00565BD9">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Предельные (минимальные и (или) максимальные) размеры для земельных участков и</w:t>
            </w:r>
          </w:p>
          <w:p w:rsidR="00565BD9" w:rsidRPr="00D95B0D" w:rsidRDefault="00565BD9" w:rsidP="00565BD9">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r>
      <w:tr w:rsidR="00D95B0D" w:rsidRPr="00D95B0D" w:rsidTr="00DD5CEC">
        <w:trPr>
          <w:trHeight w:val="923"/>
        </w:trPr>
        <w:tc>
          <w:tcPr>
            <w:tcW w:w="2340" w:type="dxa"/>
            <w:tcBorders>
              <w:top w:val="single" w:sz="4" w:space="0" w:color="auto"/>
              <w:left w:val="single" w:sz="4" w:space="0" w:color="auto"/>
              <w:bottom w:val="single" w:sz="4" w:space="0" w:color="auto"/>
              <w:right w:val="single" w:sz="4" w:space="0" w:color="auto"/>
            </w:tcBorders>
          </w:tcPr>
          <w:p w:rsidR="00892AB3" w:rsidRPr="00D95B0D" w:rsidRDefault="00892AB3" w:rsidP="00892AB3">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Земельные участки (территории) общего пользования, код 12.0</w:t>
            </w:r>
          </w:p>
        </w:tc>
        <w:tc>
          <w:tcPr>
            <w:tcW w:w="333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92AB3" w:rsidRPr="00D95B0D" w:rsidRDefault="00892AB3" w:rsidP="00892AB3">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124" w:history="1">
              <w:r w:rsidRPr="00D95B0D">
                <w:rPr>
                  <w:rStyle w:val="a3"/>
                  <w:rFonts w:ascii="Times New Roman" w:hAnsi="Times New Roman" w:cs="Times New Roman"/>
                  <w:bCs/>
                  <w:color w:val="000000" w:themeColor="text1"/>
                  <w:spacing w:val="1"/>
                  <w:sz w:val="20"/>
                  <w:szCs w:val="20"/>
                  <w:lang w:bidi="ru-RU"/>
                </w:rPr>
                <w:t>кодами 12.0.1</w:t>
              </w:r>
            </w:hyperlink>
            <w:r w:rsidRPr="00D95B0D">
              <w:rPr>
                <w:rFonts w:ascii="Times New Roman" w:hAnsi="Times New Roman" w:cs="Times New Roman"/>
                <w:bCs/>
                <w:color w:val="000000" w:themeColor="text1"/>
                <w:spacing w:val="1"/>
                <w:sz w:val="20"/>
                <w:szCs w:val="20"/>
                <w:lang w:bidi="ru-RU"/>
              </w:rPr>
              <w:t xml:space="preserve"> - </w:t>
            </w:r>
            <w:hyperlink r:id="rId125" w:history="1">
              <w:r w:rsidRPr="00D95B0D">
                <w:rPr>
                  <w:rStyle w:val="a3"/>
                  <w:rFonts w:ascii="Times New Roman" w:hAnsi="Times New Roman" w:cs="Times New Roman"/>
                  <w:bCs/>
                  <w:color w:val="000000" w:themeColor="text1"/>
                  <w:spacing w:val="1"/>
                  <w:sz w:val="20"/>
                  <w:szCs w:val="20"/>
                  <w:lang w:bidi="ru-RU"/>
                </w:rPr>
                <w:t>12.0.2</w:t>
              </w:r>
            </w:hyperlink>
          </w:p>
        </w:tc>
        <w:tc>
          <w:tcPr>
            <w:tcW w:w="9488" w:type="dxa"/>
            <w:gridSpan w:val="2"/>
            <w:tcBorders>
              <w:top w:val="single" w:sz="4" w:space="0" w:color="auto"/>
              <w:left w:val="single" w:sz="4" w:space="0" w:color="auto"/>
              <w:bottom w:val="single" w:sz="4" w:space="0" w:color="auto"/>
              <w:right w:val="single" w:sz="4" w:space="0" w:color="auto"/>
            </w:tcBorders>
          </w:tcPr>
          <w:p w:rsidR="00892AB3" w:rsidRPr="00D95B0D" w:rsidRDefault="00892AB3" w:rsidP="00892AB3">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D95B0D" w:rsidRPr="00D95B0D" w:rsidTr="00394CDE">
        <w:trPr>
          <w:trHeight w:val="470"/>
        </w:trPr>
        <w:tc>
          <w:tcPr>
            <w:tcW w:w="15158" w:type="dxa"/>
            <w:gridSpan w:val="5"/>
            <w:tcBorders>
              <w:top w:val="single" w:sz="4" w:space="0" w:color="auto"/>
              <w:left w:val="single" w:sz="4" w:space="0" w:color="auto"/>
              <w:bottom w:val="single" w:sz="4" w:space="0" w:color="auto"/>
              <w:right w:val="single" w:sz="4" w:space="0" w:color="auto"/>
            </w:tcBorders>
          </w:tcPr>
          <w:p w:rsidR="00892AB3" w:rsidRPr="00F8054D" w:rsidRDefault="00892AB3" w:rsidP="00892AB3">
            <w:pPr>
              <w:spacing w:before="120" w:after="120" w:line="276" w:lineRule="auto"/>
              <w:ind w:firstLine="709"/>
              <w:jc w:val="center"/>
              <w:rPr>
                <w:rFonts w:ascii="Times New Roman" w:hAnsi="Times New Roman" w:cs="Times New Roman"/>
                <w:bCs/>
                <w:color w:val="000000" w:themeColor="text1"/>
                <w:spacing w:val="1"/>
                <w:sz w:val="20"/>
                <w:szCs w:val="20"/>
              </w:rPr>
            </w:pPr>
            <w:r w:rsidRPr="00F8054D">
              <w:rPr>
                <w:rFonts w:ascii="Times New Roman" w:hAnsi="Times New Roman" w:cs="Times New Roman"/>
                <w:color w:val="000000" w:themeColor="text1"/>
                <w:sz w:val="20"/>
                <w:szCs w:val="20"/>
              </w:rPr>
              <w:t>УСЛОВНО-РАЗРЕШЕННЫЕ ВИДЫ РАЗРЕШЕННОГО ИСПОЛЬЗОВАНИЯ</w:t>
            </w:r>
          </w:p>
        </w:tc>
      </w:tr>
      <w:tr w:rsidR="00D95B0D" w:rsidRPr="00D95B0D" w:rsidTr="00394CDE">
        <w:trPr>
          <w:trHeight w:val="621"/>
        </w:trPr>
        <w:tc>
          <w:tcPr>
            <w:tcW w:w="15158" w:type="dxa"/>
            <w:gridSpan w:val="5"/>
            <w:tcBorders>
              <w:top w:val="single" w:sz="4" w:space="0" w:color="auto"/>
              <w:left w:val="single" w:sz="4" w:space="0" w:color="auto"/>
              <w:bottom w:val="single" w:sz="4" w:space="0" w:color="auto"/>
              <w:right w:val="single" w:sz="4" w:space="0" w:color="auto"/>
            </w:tcBorders>
          </w:tcPr>
          <w:p w:rsidR="00892AB3" w:rsidRPr="00D95B0D" w:rsidRDefault="00892AB3" w:rsidP="00892AB3">
            <w:pPr>
              <w:spacing w:before="120" w:after="120" w:line="276" w:lineRule="auto"/>
              <w:ind w:firstLine="709"/>
              <w:jc w:val="center"/>
              <w:rPr>
                <w:rFonts w:ascii="Times New Roman" w:hAnsi="Times New Roman" w:cs="Times New Roman"/>
                <w:color w:val="000000" w:themeColor="text1"/>
              </w:rPr>
            </w:pPr>
            <w:r w:rsidRPr="00D95B0D">
              <w:rPr>
                <w:rFonts w:ascii="Times New Roman" w:hAnsi="Times New Roman" w:cs="Times New Roman"/>
                <w:color w:val="000000" w:themeColor="text1"/>
              </w:rPr>
              <w:t>Установление условно-разрешенных видов разрешенного использования не подлежит установлению</w:t>
            </w:r>
          </w:p>
        </w:tc>
      </w:tr>
      <w:tr w:rsidR="00D95B0D" w:rsidRPr="00D95B0D" w:rsidTr="00394CDE">
        <w:trPr>
          <w:trHeight w:val="621"/>
        </w:trPr>
        <w:tc>
          <w:tcPr>
            <w:tcW w:w="15158" w:type="dxa"/>
            <w:gridSpan w:val="5"/>
            <w:tcBorders>
              <w:top w:val="single" w:sz="4" w:space="0" w:color="auto"/>
              <w:left w:val="single" w:sz="4" w:space="0" w:color="auto"/>
              <w:bottom w:val="single" w:sz="4" w:space="0" w:color="auto"/>
              <w:right w:val="single" w:sz="4" w:space="0" w:color="auto"/>
            </w:tcBorders>
          </w:tcPr>
          <w:p w:rsidR="005C6158" w:rsidRDefault="005C6158" w:rsidP="005C6158">
            <w:pPr>
              <w:spacing w:before="240" w:after="240" w:line="276" w:lineRule="auto"/>
              <w:ind w:firstLine="709"/>
              <w:jc w:val="center"/>
              <w:rPr>
                <w:rFonts w:ascii="Times New Roman" w:hAnsi="Times New Roman" w:cs="Times New Roman"/>
                <w:color w:val="000000" w:themeColor="text1"/>
                <w:sz w:val="20"/>
                <w:szCs w:val="20"/>
              </w:rPr>
            </w:pPr>
            <w:r w:rsidRPr="00F8054D">
              <w:rPr>
                <w:rFonts w:ascii="Times New Roman" w:hAnsi="Times New Roman" w:cs="Times New Roman"/>
                <w:color w:val="000000" w:themeColor="text1"/>
                <w:sz w:val="20"/>
                <w:szCs w:val="20"/>
              </w:rPr>
              <w:t>ВСПОМОГАТЕЛЬНЫЕ ВИДЫ РАЗРЕШЕННОГО ИСПОЛЬЗОВАНИЯ</w:t>
            </w:r>
          </w:p>
          <w:p w:rsidR="00F8054D" w:rsidRPr="00F8054D" w:rsidRDefault="00F8054D" w:rsidP="005C6158">
            <w:pPr>
              <w:spacing w:before="240" w:after="240" w:line="276" w:lineRule="auto"/>
              <w:ind w:firstLine="709"/>
              <w:jc w:val="center"/>
              <w:rPr>
                <w:rFonts w:ascii="Times New Roman" w:hAnsi="Times New Roman" w:cs="Times New Roman"/>
                <w:color w:val="000000" w:themeColor="text1"/>
                <w:sz w:val="20"/>
                <w:szCs w:val="20"/>
              </w:rPr>
            </w:pPr>
          </w:p>
        </w:tc>
      </w:tr>
      <w:tr w:rsidR="00D95B0D" w:rsidRPr="00D95B0D" w:rsidTr="00D05A4D">
        <w:trPr>
          <w:trHeight w:val="621"/>
        </w:trPr>
        <w:tc>
          <w:tcPr>
            <w:tcW w:w="5052" w:type="dxa"/>
            <w:gridSpan w:val="2"/>
            <w:tcBorders>
              <w:top w:val="single" w:sz="4" w:space="0" w:color="auto"/>
              <w:left w:val="single" w:sz="4" w:space="0" w:color="auto"/>
              <w:bottom w:val="single" w:sz="4" w:space="0" w:color="auto"/>
              <w:right w:val="single" w:sz="4" w:space="0" w:color="auto"/>
            </w:tcBorders>
          </w:tcPr>
          <w:p w:rsidR="005C6158" w:rsidRPr="00D95B0D" w:rsidRDefault="005C6158" w:rsidP="005C6158">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Коммунальное обслуживание</w:t>
            </w:r>
          </w:p>
          <w:p w:rsidR="005C6158" w:rsidRPr="00D95B0D" w:rsidRDefault="005C6158" w:rsidP="005C6158">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3.1</w:t>
            </w:r>
          </w:p>
        </w:tc>
        <w:tc>
          <w:tcPr>
            <w:tcW w:w="5053" w:type="dxa"/>
            <w:gridSpan w:val="2"/>
            <w:tcBorders>
              <w:top w:val="single" w:sz="4" w:space="0" w:color="auto"/>
              <w:left w:val="single" w:sz="4" w:space="0" w:color="auto"/>
              <w:bottom w:val="single" w:sz="4" w:space="0" w:color="auto"/>
              <w:right w:val="single" w:sz="4" w:space="0" w:color="auto"/>
            </w:tcBorders>
          </w:tcPr>
          <w:p w:rsidR="005C6158" w:rsidRPr="00D95B0D" w:rsidRDefault="005C6158" w:rsidP="005C6158">
            <w:pPr>
              <w:shd w:val="clear" w:color="auto" w:fill="FFFFFF"/>
              <w:tabs>
                <w:tab w:val="left" w:pos="9781"/>
              </w:tabs>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Размещение зданий и сооружений в целях обеспечения физических и юридических лиц коммунальными услугами. </w:t>
            </w:r>
            <w:r w:rsidRPr="00D95B0D">
              <w:rPr>
                <w:rFonts w:ascii="Times New Roman" w:hAnsi="Times New Roman" w:cs="Times New Roman"/>
                <w:color w:val="000000" w:themeColor="text1"/>
                <w:sz w:val="20"/>
                <w:szCs w:val="20"/>
              </w:rPr>
              <w:lastRenderedPageBreak/>
              <w:t xml:space="preserve">Содержание данного вида разрешенного использования включает в себя содержание видов разрешенного использования с </w:t>
            </w:r>
            <w:r w:rsidRPr="00D95B0D">
              <w:rPr>
                <w:rFonts w:ascii="Times New Roman" w:hAnsi="Times New Roman" w:cs="Times New Roman"/>
                <w:color w:val="000000" w:themeColor="text1"/>
                <w:sz w:val="20"/>
                <w:szCs w:val="20"/>
                <w:u w:val="single"/>
              </w:rPr>
              <w:t>кодами 3.1.1-3.1.2</w:t>
            </w:r>
          </w:p>
        </w:tc>
        <w:tc>
          <w:tcPr>
            <w:tcW w:w="5053" w:type="dxa"/>
            <w:tcBorders>
              <w:top w:val="single" w:sz="4" w:space="0" w:color="auto"/>
              <w:left w:val="single" w:sz="4" w:space="0" w:color="auto"/>
              <w:bottom w:val="single" w:sz="4" w:space="0" w:color="auto"/>
              <w:right w:val="single" w:sz="4" w:space="0" w:color="auto"/>
            </w:tcBorders>
          </w:tcPr>
          <w:p w:rsidR="005C6158" w:rsidRPr="00D95B0D" w:rsidRDefault="005C6158" w:rsidP="005C6158">
            <w:pPr>
              <w:autoSpaceDE w:val="0"/>
              <w:autoSpaceDN w:val="0"/>
              <w:adjustRightInd w:val="0"/>
              <w:ind w:left="105" w:right="167"/>
              <w:jc w:val="both"/>
              <w:rPr>
                <w:rFonts w:ascii="Times New Roman" w:hAnsi="Times New Roman" w:cs="Times New Roman"/>
                <w:b/>
                <w:color w:val="000000" w:themeColor="text1"/>
                <w:sz w:val="20"/>
                <w:szCs w:val="20"/>
              </w:rPr>
            </w:pPr>
            <w:r w:rsidRPr="00D95B0D">
              <w:rPr>
                <w:rFonts w:ascii="Times New Roman" w:hAnsi="Times New Roman" w:cs="Times New Roman"/>
                <w:color w:val="000000" w:themeColor="text1"/>
                <w:sz w:val="20"/>
                <w:szCs w:val="20"/>
              </w:rPr>
              <w:lastRenderedPageBreak/>
              <w:t xml:space="preserve">Предельные (минимальные и (или) максимальные) размеры для земельных участков и предельные </w:t>
            </w:r>
            <w:r w:rsidRPr="00D95B0D">
              <w:rPr>
                <w:rFonts w:ascii="Times New Roman" w:hAnsi="Times New Roman" w:cs="Times New Roman"/>
                <w:color w:val="000000" w:themeColor="text1"/>
                <w:sz w:val="20"/>
                <w:szCs w:val="20"/>
              </w:rPr>
              <w:lastRenderedPageBreak/>
              <w:t>параметры разрешенного строительства, реконструкции объектов капитального строительства не подлежат установлению</w:t>
            </w:r>
          </w:p>
        </w:tc>
      </w:tr>
      <w:tr w:rsidR="005C6158" w:rsidRPr="00D95B0D" w:rsidTr="00D05A4D">
        <w:trPr>
          <w:trHeight w:val="621"/>
        </w:trPr>
        <w:tc>
          <w:tcPr>
            <w:tcW w:w="5052" w:type="dxa"/>
            <w:gridSpan w:val="2"/>
            <w:tcBorders>
              <w:top w:val="single" w:sz="4" w:space="0" w:color="auto"/>
              <w:left w:val="single" w:sz="4" w:space="0" w:color="auto"/>
              <w:bottom w:val="single" w:sz="4" w:space="0" w:color="auto"/>
              <w:right w:val="single" w:sz="4" w:space="0" w:color="auto"/>
            </w:tcBorders>
          </w:tcPr>
          <w:p w:rsidR="005C6158" w:rsidRPr="00D95B0D" w:rsidRDefault="005C6158" w:rsidP="005C6158">
            <w:pPr>
              <w:shd w:val="clear" w:color="auto" w:fill="FFFFFF"/>
              <w:tabs>
                <w:tab w:val="left" w:pos="9781"/>
              </w:tabs>
              <w:jc w:val="both"/>
              <w:rPr>
                <w:rFonts w:ascii="Times New Roman" w:eastAsia="Times New Roman" w:hAnsi="Times New Roman" w:cs="Times New Roman"/>
                <w:color w:val="000000" w:themeColor="text1"/>
                <w:sz w:val="20"/>
                <w:szCs w:val="20"/>
              </w:rPr>
            </w:pPr>
            <w:r w:rsidRPr="00D95B0D">
              <w:rPr>
                <w:rFonts w:ascii="Times New Roman" w:eastAsia="Times New Roman" w:hAnsi="Times New Roman" w:cs="Times New Roman"/>
                <w:color w:val="000000" w:themeColor="text1"/>
                <w:sz w:val="20"/>
                <w:szCs w:val="20"/>
              </w:rPr>
              <w:lastRenderedPageBreak/>
              <w:t>Улично-дорожная сеть</w:t>
            </w:r>
          </w:p>
          <w:p w:rsidR="005C6158" w:rsidRPr="00D95B0D" w:rsidRDefault="005C6158" w:rsidP="005C6158">
            <w:pPr>
              <w:shd w:val="clear" w:color="auto" w:fill="FFFFFF"/>
              <w:tabs>
                <w:tab w:val="left" w:pos="9781"/>
              </w:tabs>
              <w:jc w:val="both"/>
              <w:rPr>
                <w:rFonts w:ascii="Times New Roman" w:eastAsia="Times New Roman" w:hAnsi="Times New Roman" w:cs="Times New Roman"/>
                <w:color w:val="000000" w:themeColor="text1"/>
                <w:sz w:val="20"/>
                <w:szCs w:val="20"/>
              </w:rPr>
            </w:pPr>
            <w:r w:rsidRPr="00D95B0D">
              <w:rPr>
                <w:rFonts w:ascii="Times New Roman" w:eastAsia="Times New Roman" w:hAnsi="Times New Roman" w:cs="Times New Roman"/>
                <w:color w:val="000000" w:themeColor="text1"/>
                <w:sz w:val="20"/>
                <w:szCs w:val="20"/>
              </w:rPr>
              <w:t>код 12.0.1</w:t>
            </w:r>
          </w:p>
          <w:p w:rsidR="005C6158" w:rsidRPr="00D95B0D" w:rsidRDefault="005C6158" w:rsidP="005C6158">
            <w:pPr>
              <w:shd w:val="clear" w:color="auto" w:fill="FFFFFF"/>
              <w:tabs>
                <w:tab w:val="left" w:pos="9781"/>
              </w:tabs>
              <w:jc w:val="both"/>
              <w:rPr>
                <w:rFonts w:ascii="Times New Roman" w:hAnsi="Times New Roman" w:cs="Times New Roman"/>
                <w:bCs/>
                <w:color w:val="000000" w:themeColor="text1"/>
                <w:spacing w:val="1"/>
                <w:sz w:val="20"/>
                <w:szCs w:val="20"/>
              </w:rPr>
            </w:pPr>
          </w:p>
        </w:tc>
        <w:tc>
          <w:tcPr>
            <w:tcW w:w="5053" w:type="dxa"/>
            <w:gridSpan w:val="2"/>
            <w:tcBorders>
              <w:top w:val="single" w:sz="4" w:space="0" w:color="auto"/>
              <w:left w:val="single" w:sz="4" w:space="0" w:color="auto"/>
              <w:bottom w:val="single" w:sz="4" w:space="0" w:color="auto"/>
              <w:right w:val="single" w:sz="4" w:space="0" w:color="auto"/>
            </w:tcBorders>
          </w:tcPr>
          <w:p w:rsidR="005C6158" w:rsidRPr="00D95B0D" w:rsidRDefault="005C6158" w:rsidP="005C6158">
            <w:pPr>
              <w:shd w:val="clear" w:color="auto" w:fill="FFFFFF"/>
              <w:tabs>
                <w:tab w:val="left" w:pos="9781"/>
              </w:tabs>
              <w:jc w:val="both"/>
              <w:rPr>
                <w:rFonts w:ascii="Times New Roman" w:hAnsi="Times New Roman" w:cs="Times New Roman"/>
                <w:color w:val="000000" w:themeColor="text1"/>
                <w:sz w:val="20"/>
                <w:szCs w:val="20"/>
              </w:rPr>
            </w:pPr>
            <w:r w:rsidRPr="00D95B0D">
              <w:rPr>
                <w:rFonts w:ascii="Times New Roman" w:eastAsia="Times New Roman" w:hAnsi="Times New Roman" w:cs="Times New Roman"/>
                <w:color w:val="000000" w:themeColor="text1"/>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D95B0D">
              <w:rPr>
                <w:rFonts w:ascii="Times New Roman" w:eastAsia="Times New Roman" w:hAnsi="Times New Roman" w:cs="Times New Roman"/>
                <w:color w:val="000000" w:themeColor="text1"/>
                <w:sz w:val="20"/>
                <w:szCs w:val="20"/>
              </w:rPr>
              <w:t>велотранспортной</w:t>
            </w:r>
            <w:proofErr w:type="spellEnd"/>
            <w:r w:rsidRPr="00D95B0D">
              <w:rPr>
                <w:rFonts w:ascii="Times New Roman" w:eastAsia="Times New Roman" w:hAnsi="Times New Roman" w:cs="Times New Roman"/>
                <w:color w:val="000000" w:themeColor="text1"/>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053" w:type="dxa"/>
            <w:tcBorders>
              <w:top w:val="single" w:sz="4" w:space="0" w:color="auto"/>
              <w:left w:val="single" w:sz="4" w:space="0" w:color="auto"/>
              <w:bottom w:val="single" w:sz="4" w:space="0" w:color="auto"/>
              <w:right w:val="single" w:sz="4" w:space="0" w:color="auto"/>
            </w:tcBorders>
          </w:tcPr>
          <w:p w:rsidR="005C6158" w:rsidRPr="00D95B0D" w:rsidRDefault="005C6158" w:rsidP="005C6158">
            <w:pPr>
              <w:autoSpaceDE w:val="0"/>
              <w:autoSpaceDN w:val="0"/>
              <w:adjustRightInd w:val="0"/>
              <w:ind w:left="105" w:right="167"/>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5C6158" w:rsidRPr="00D95B0D" w:rsidRDefault="005C6158" w:rsidP="0042482A">
      <w:pPr>
        <w:ind w:firstLine="709"/>
        <w:jc w:val="both"/>
        <w:rPr>
          <w:rFonts w:ascii="Times New Roman" w:hAnsi="Times New Roman" w:cs="Times New Roman"/>
          <w:bCs/>
          <w:color w:val="000000" w:themeColor="text1"/>
          <w:spacing w:val="-1"/>
          <w:sz w:val="20"/>
          <w:szCs w:val="20"/>
        </w:rPr>
      </w:pPr>
    </w:p>
    <w:p w:rsidR="0042482A" w:rsidRPr="00D95B0D" w:rsidRDefault="0042482A" w:rsidP="0042482A">
      <w:pPr>
        <w:ind w:firstLine="709"/>
        <w:jc w:val="both"/>
        <w:rPr>
          <w:rFonts w:ascii="Times New Roman" w:eastAsia="Times New Roman" w:hAnsi="Times New Roman" w:cs="Times New Roman"/>
          <w:b/>
          <w:color w:val="000000" w:themeColor="text1"/>
          <w:lang w:eastAsia="zh-CN"/>
        </w:rPr>
      </w:pPr>
      <w:r w:rsidRPr="00D95B0D">
        <w:rPr>
          <w:rFonts w:ascii="Times New Roman" w:eastAsia="Times New Roman" w:hAnsi="Times New Roman" w:cs="Times New Roman"/>
          <w:b/>
          <w:color w:val="000000" w:themeColor="text1"/>
          <w:lang w:eastAsia="zh-CN"/>
        </w:rPr>
        <w:t xml:space="preserve">Действуют ограничения использования земельных участков и объектов капитального строительства согласно Части </w:t>
      </w:r>
      <w:r w:rsidRPr="00D95B0D">
        <w:rPr>
          <w:rFonts w:ascii="Times New Roman" w:eastAsia="Times New Roman" w:hAnsi="Times New Roman" w:cs="Times New Roman"/>
          <w:b/>
          <w:color w:val="000000" w:themeColor="text1"/>
          <w:lang w:val="en-US" w:eastAsia="zh-CN"/>
        </w:rPr>
        <w:t>IV</w:t>
      </w:r>
      <w:r w:rsidRPr="00D95B0D">
        <w:rPr>
          <w:rFonts w:ascii="Times New Roman" w:eastAsia="Times New Roman" w:hAnsi="Times New Roman" w:cs="Times New Roman"/>
          <w:b/>
          <w:color w:val="000000" w:themeColor="text1"/>
          <w:lang w:eastAsia="zh-CN"/>
        </w:rPr>
        <w:t xml:space="preserve"> настоящих Правил.</w:t>
      </w:r>
    </w:p>
    <w:p w:rsidR="0042482A" w:rsidRPr="00D95B0D" w:rsidRDefault="0042482A" w:rsidP="0042482A">
      <w:pPr>
        <w:autoSpaceDE w:val="0"/>
        <w:autoSpaceDN w:val="0"/>
        <w:adjustRightInd w:val="0"/>
        <w:jc w:val="both"/>
        <w:rPr>
          <w:rFonts w:ascii="Times New Roman" w:hAnsi="Times New Roman" w:cs="Times New Roman"/>
          <w:bCs/>
          <w:color w:val="000000" w:themeColor="text1"/>
          <w:spacing w:val="1"/>
          <w:sz w:val="20"/>
          <w:szCs w:val="20"/>
        </w:rPr>
      </w:pPr>
    </w:p>
    <w:p w:rsidR="0042482A" w:rsidRPr="00D95B0D" w:rsidRDefault="0042482A" w:rsidP="00406823">
      <w:pPr>
        <w:jc w:val="both"/>
        <w:rPr>
          <w:rFonts w:ascii="Times New Roman" w:hAnsi="Times New Roman" w:cs="Times New Roman"/>
          <w:bCs/>
          <w:color w:val="000000" w:themeColor="text1"/>
          <w:spacing w:val="-1"/>
          <w:sz w:val="20"/>
          <w:szCs w:val="20"/>
        </w:rPr>
      </w:pPr>
    </w:p>
    <w:p w:rsidR="00406823" w:rsidRPr="00D95B0D" w:rsidRDefault="00C26BC4" w:rsidP="00C26BC4">
      <w:pPr>
        <w:pStyle w:val="3"/>
        <w:rPr>
          <w:color w:val="000000" w:themeColor="text1"/>
          <w:sz w:val="30"/>
          <w:szCs w:val="30"/>
        </w:rPr>
      </w:pPr>
      <w:bookmarkStart w:id="19" w:name="_Toc149643391"/>
      <w:r>
        <w:rPr>
          <w:color w:val="000000" w:themeColor="text1"/>
        </w:rPr>
        <w:t>9.10</w:t>
      </w:r>
      <w:r w:rsidR="004B36F6" w:rsidRPr="00D95B0D">
        <w:rPr>
          <w:color w:val="000000" w:themeColor="text1"/>
        </w:rPr>
        <w:t>. Градостроительный регламент зоны, занятой объектами размещения отходов потребления, скотомогильники</w:t>
      </w:r>
      <w:r>
        <w:rPr>
          <w:color w:val="000000" w:themeColor="text1"/>
        </w:rPr>
        <w:t xml:space="preserve"> (СН2)</w:t>
      </w:r>
      <w:bookmarkEnd w:id="19"/>
    </w:p>
    <w:tbl>
      <w:tblPr>
        <w:tblW w:w="15158" w:type="dxa"/>
        <w:tblInd w:w="5" w:type="dxa"/>
        <w:tblLayout w:type="fixed"/>
        <w:tblCellMar>
          <w:top w:w="75" w:type="dxa"/>
          <w:left w:w="0" w:type="dxa"/>
          <w:bottom w:w="75" w:type="dxa"/>
          <w:right w:w="0" w:type="dxa"/>
        </w:tblCellMar>
        <w:tblLook w:val="0000" w:firstRow="0" w:lastRow="0" w:firstColumn="0" w:lastColumn="0" w:noHBand="0" w:noVBand="0"/>
      </w:tblPr>
      <w:tblGrid>
        <w:gridCol w:w="2340"/>
        <w:gridCol w:w="202"/>
        <w:gridCol w:w="3128"/>
        <w:gridCol w:w="274"/>
        <w:gridCol w:w="9214"/>
      </w:tblGrid>
      <w:tr w:rsidR="00D95B0D" w:rsidRPr="00D95B0D" w:rsidTr="00394CDE">
        <w:tc>
          <w:tcPr>
            <w:tcW w:w="15158" w:type="dxa"/>
            <w:gridSpan w:val="5"/>
            <w:tcBorders>
              <w:top w:val="single" w:sz="4" w:space="0" w:color="auto"/>
              <w:left w:val="single" w:sz="4" w:space="0" w:color="auto"/>
              <w:bottom w:val="single" w:sz="4" w:space="0" w:color="auto"/>
              <w:right w:val="single" w:sz="4" w:space="0" w:color="auto"/>
            </w:tcBorders>
          </w:tcPr>
          <w:p w:rsidR="00406823" w:rsidRPr="00F8054D" w:rsidRDefault="00406823" w:rsidP="00394CDE">
            <w:pPr>
              <w:shd w:val="clear" w:color="auto" w:fill="FFFFFF"/>
              <w:tabs>
                <w:tab w:val="left" w:pos="9781"/>
              </w:tabs>
              <w:spacing w:before="120" w:after="120" w:line="276" w:lineRule="auto"/>
              <w:ind w:firstLine="709"/>
              <w:jc w:val="center"/>
              <w:rPr>
                <w:rFonts w:ascii="Times New Roman" w:hAnsi="Times New Roman" w:cs="Times New Roman"/>
                <w:bCs/>
                <w:color w:val="000000" w:themeColor="text1"/>
                <w:spacing w:val="1"/>
                <w:sz w:val="20"/>
                <w:szCs w:val="20"/>
              </w:rPr>
            </w:pPr>
            <w:r w:rsidRPr="00F8054D">
              <w:rPr>
                <w:rFonts w:ascii="Times New Roman" w:hAnsi="Times New Roman" w:cs="Times New Roman"/>
                <w:bCs/>
                <w:color w:val="000000" w:themeColor="text1"/>
                <w:spacing w:val="1"/>
                <w:sz w:val="20"/>
                <w:szCs w:val="20"/>
              </w:rPr>
              <w:t>ОСНОВНЫЕ ВИДЫ РАЗРЕШЕННОГО ИСПОЛЬЗОВАНИЯ</w:t>
            </w:r>
          </w:p>
        </w:tc>
      </w:tr>
      <w:tr w:rsidR="00D95B0D" w:rsidRPr="00D95B0D" w:rsidTr="00394CDE">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
                <w:bCs/>
                <w:color w:val="000000" w:themeColor="text1"/>
                <w:spacing w:val="1"/>
                <w:sz w:val="20"/>
                <w:szCs w:val="20"/>
              </w:rPr>
              <w:t>Виды разрешенного использования земельных участков</w:t>
            </w:r>
          </w:p>
        </w:tc>
        <w:tc>
          <w:tcPr>
            <w:tcW w:w="333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
                <w:bCs/>
                <w:color w:val="000000" w:themeColor="text1"/>
                <w:spacing w:val="1"/>
                <w:sz w:val="20"/>
                <w:szCs w:val="20"/>
              </w:rPr>
              <w:t>Описание видов разрешенного использования</w:t>
            </w:r>
          </w:p>
        </w:tc>
        <w:tc>
          <w:tcPr>
            <w:tcW w:w="9488" w:type="dxa"/>
            <w:gridSpan w:val="2"/>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jc w:val="both"/>
              <w:rPr>
                <w:rFonts w:ascii="Times New Roman" w:hAnsi="Times New Roman" w:cs="Times New Roman"/>
                <w:b/>
                <w:bCs/>
                <w:color w:val="000000" w:themeColor="text1"/>
                <w:spacing w:val="1"/>
                <w:sz w:val="20"/>
                <w:szCs w:val="20"/>
              </w:rPr>
            </w:pPr>
            <w:r w:rsidRPr="00D95B0D">
              <w:rPr>
                <w:rFonts w:ascii="Times New Roman" w:hAnsi="Times New Roman" w:cs="Times New Roman"/>
                <w:b/>
                <w:bCs/>
                <w:color w:val="000000" w:themeColor="text1"/>
                <w:spacing w:val="1"/>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95B0D" w:rsidRPr="00D95B0D" w:rsidTr="00394CDE">
        <w:trPr>
          <w:trHeight w:val="1366"/>
        </w:trPr>
        <w:tc>
          <w:tcPr>
            <w:tcW w:w="2340" w:type="dxa"/>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Специальная деятельность</w:t>
            </w:r>
          </w:p>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12.2</w:t>
            </w:r>
          </w:p>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p>
          <w:p w:rsidR="00406823" w:rsidRPr="00D95B0D" w:rsidRDefault="00406823" w:rsidP="00394CDE">
            <w:pPr>
              <w:shd w:val="clear" w:color="auto" w:fill="FFFFFF"/>
              <w:tabs>
                <w:tab w:val="left" w:pos="9781"/>
              </w:tabs>
              <w:jc w:val="both"/>
              <w:rPr>
                <w:rFonts w:ascii="Times New Roman" w:hAnsi="Times New Roman" w:cs="Times New Roman"/>
                <w:b/>
                <w:bCs/>
                <w:color w:val="000000" w:themeColor="text1"/>
                <w:spacing w:val="1"/>
                <w:sz w:val="20"/>
                <w:szCs w:val="20"/>
              </w:rPr>
            </w:pPr>
          </w:p>
        </w:tc>
        <w:tc>
          <w:tcPr>
            <w:tcW w:w="333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xml:space="preserve">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w:t>
            </w:r>
            <w:r w:rsidRPr="00D95B0D">
              <w:rPr>
                <w:rFonts w:ascii="Times New Roman" w:hAnsi="Times New Roman" w:cs="Times New Roman"/>
                <w:bCs/>
                <w:color w:val="000000" w:themeColor="text1"/>
                <w:spacing w:val="1"/>
                <w:sz w:val="20"/>
                <w:szCs w:val="20"/>
              </w:rPr>
              <w:lastRenderedPageBreak/>
              <w:t>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9488" w:type="dxa"/>
            <w:gridSpan w:val="2"/>
            <w:tcBorders>
              <w:top w:val="single" w:sz="4" w:space="0" w:color="auto"/>
              <w:left w:val="single" w:sz="4" w:space="0" w:color="auto"/>
              <w:bottom w:val="single" w:sz="4" w:space="0" w:color="auto"/>
              <w:right w:val="single" w:sz="4" w:space="0" w:color="auto"/>
            </w:tcBorders>
          </w:tcPr>
          <w:p w:rsidR="00406823" w:rsidRPr="00D95B0D" w:rsidRDefault="00406823" w:rsidP="00394CD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lastRenderedPageBreak/>
              <w:t>Предельные (минимальные и (или) максимальные) размеры для земельных участков и</w:t>
            </w:r>
          </w:p>
          <w:p w:rsidR="00406823" w:rsidRPr="00D95B0D" w:rsidRDefault="00406823" w:rsidP="00394CDE">
            <w:pPr>
              <w:shd w:val="clear" w:color="auto" w:fill="FFFFFF"/>
              <w:tabs>
                <w:tab w:val="left" w:pos="9781"/>
              </w:tabs>
              <w:jc w:val="both"/>
              <w:rPr>
                <w:rFonts w:ascii="Times New Roman" w:hAnsi="Times New Roman" w:cs="Times New Roman"/>
                <w:b/>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r>
      <w:tr w:rsidR="00D95B0D" w:rsidRPr="00D95B0D" w:rsidTr="00394CDE">
        <w:trPr>
          <w:trHeight w:val="1366"/>
        </w:trPr>
        <w:tc>
          <w:tcPr>
            <w:tcW w:w="2340" w:type="dxa"/>
            <w:tcBorders>
              <w:top w:val="single" w:sz="4" w:space="0" w:color="auto"/>
              <w:left w:val="single" w:sz="4" w:space="0" w:color="auto"/>
              <w:bottom w:val="single" w:sz="4" w:space="0" w:color="auto"/>
              <w:right w:val="single" w:sz="4" w:space="0" w:color="auto"/>
            </w:tcBorders>
          </w:tcPr>
          <w:p w:rsidR="00EE20B8" w:rsidRPr="00D95B0D" w:rsidRDefault="00EE20B8" w:rsidP="00EE20B8">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lastRenderedPageBreak/>
              <w:t>Земельные участки (территории) общего пользования, код 12.0</w:t>
            </w:r>
          </w:p>
        </w:tc>
        <w:tc>
          <w:tcPr>
            <w:tcW w:w="333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E20B8" w:rsidRPr="00D95B0D" w:rsidRDefault="00EE20B8" w:rsidP="00EE20B8">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126" w:history="1">
              <w:r w:rsidRPr="00D95B0D">
                <w:rPr>
                  <w:rStyle w:val="a3"/>
                  <w:rFonts w:ascii="Times New Roman" w:hAnsi="Times New Roman" w:cs="Times New Roman"/>
                  <w:bCs/>
                  <w:color w:val="000000" w:themeColor="text1"/>
                  <w:spacing w:val="1"/>
                  <w:sz w:val="20"/>
                  <w:szCs w:val="20"/>
                  <w:lang w:bidi="ru-RU"/>
                </w:rPr>
                <w:t>кодами 12.0.1</w:t>
              </w:r>
            </w:hyperlink>
            <w:r w:rsidRPr="00D95B0D">
              <w:rPr>
                <w:rFonts w:ascii="Times New Roman" w:hAnsi="Times New Roman" w:cs="Times New Roman"/>
                <w:bCs/>
                <w:color w:val="000000" w:themeColor="text1"/>
                <w:spacing w:val="1"/>
                <w:sz w:val="20"/>
                <w:szCs w:val="20"/>
                <w:lang w:bidi="ru-RU"/>
              </w:rPr>
              <w:t xml:space="preserve"> - </w:t>
            </w:r>
            <w:hyperlink r:id="rId127" w:history="1">
              <w:r w:rsidRPr="00D95B0D">
                <w:rPr>
                  <w:rStyle w:val="a3"/>
                  <w:rFonts w:ascii="Times New Roman" w:hAnsi="Times New Roman" w:cs="Times New Roman"/>
                  <w:bCs/>
                  <w:color w:val="000000" w:themeColor="text1"/>
                  <w:spacing w:val="1"/>
                  <w:sz w:val="20"/>
                  <w:szCs w:val="20"/>
                  <w:lang w:bidi="ru-RU"/>
                </w:rPr>
                <w:t>12.0.2</w:t>
              </w:r>
            </w:hyperlink>
          </w:p>
        </w:tc>
        <w:tc>
          <w:tcPr>
            <w:tcW w:w="9488" w:type="dxa"/>
            <w:gridSpan w:val="2"/>
            <w:tcBorders>
              <w:top w:val="single" w:sz="4" w:space="0" w:color="auto"/>
              <w:left w:val="single" w:sz="4" w:space="0" w:color="auto"/>
              <w:bottom w:val="single" w:sz="4" w:space="0" w:color="auto"/>
              <w:right w:val="single" w:sz="4" w:space="0" w:color="auto"/>
            </w:tcBorders>
          </w:tcPr>
          <w:p w:rsidR="00EE20B8" w:rsidRPr="00D95B0D" w:rsidRDefault="00EE20B8" w:rsidP="00EE20B8">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 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D95B0D" w:rsidRPr="00D95B0D" w:rsidTr="00DD5CEC">
        <w:trPr>
          <w:trHeight w:val="509"/>
        </w:trPr>
        <w:tc>
          <w:tcPr>
            <w:tcW w:w="2340" w:type="dxa"/>
            <w:tcBorders>
              <w:top w:val="single" w:sz="4" w:space="0" w:color="auto"/>
              <w:left w:val="single" w:sz="4" w:space="0" w:color="auto"/>
              <w:bottom w:val="single" w:sz="4" w:space="0" w:color="auto"/>
              <w:right w:val="single" w:sz="4" w:space="0" w:color="auto"/>
            </w:tcBorders>
          </w:tcPr>
          <w:p w:rsidR="00EE20B8" w:rsidRPr="00D95B0D" w:rsidRDefault="00EE20B8" w:rsidP="00EE20B8">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Запас</w:t>
            </w:r>
          </w:p>
          <w:p w:rsidR="00EE20B8" w:rsidRPr="00D95B0D" w:rsidRDefault="00EE20B8" w:rsidP="00EE20B8">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12.3</w:t>
            </w:r>
          </w:p>
        </w:tc>
        <w:tc>
          <w:tcPr>
            <w:tcW w:w="333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E20B8" w:rsidRPr="00D95B0D" w:rsidRDefault="00EE20B8" w:rsidP="00EE20B8">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Отсутствие хозяйственной деятельности</w:t>
            </w:r>
          </w:p>
        </w:tc>
        <w:tc>
          <w:tcPr>
            <w:tcW w:w="9488" w:type="dxa"/>
            <w:gridSpan w:val="2"/>
            <w:tcBorders>
              <w:top w:val="single" w:sz="4" w:space="0" w:color="auto"/>
              <w:left w:val="single" w:sz="4" w:space="0" w:color="auto"/>
              <w:bottom w:val="single" w:sz="4" w:space="0" w:color="auto"/>
              <w:right w:val="single" w:sz="4" w:space="0" w:color="auto"/>
            </w:tcBorders>
          </w:tcPr>
          <w:p w:rsidR="00EE20B8" w:rsidRPr="00D95B0D" w:rsidRDefault="00EE20B8" w:rsidP="00EE20B8">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Предельные (минимальные и (или) максимальные) размеры для земельных участков и</w:t>
            </w:r>
          </w:p>
          <w:p w:rsidR="00EE20B8" w:rsidRPr="00D95B0D" w:rsidRDefault="00EE20B8" w:rsidP="00EE20B8">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r>
      <w:tr w:rsidR="00D95B0D" w:rsidRPr="00D95B0D" w:rsidTr="00394CDE">
        <w:trPr>
          <w:trHeight w:val="474"/>
        </w:trPr>
        <w:tc>
          <w:tcPr>
            <w:tcW w:w="15158" w:type="dxa"/>
            <w:gridSpan w:val="5"/>
            <w:tcBorders>
              <w:top w:val="single" w:sz="4" w:space="0" w:color="auto"/>
              <w:left w:val="single" w:sz="4" w:space="0" w:color="auto"/>
              <w:bottom w:val="single" w:sz="4" w:space="0" w:color="auto"/>
              <w:right w:val="single" w:sz="4" w:space="0" w:color="auto"/>
            </w:tcBorders>
            <w:vAlign w:val="center"/>
          </w:tcPr>
          <w:p w:rsidR="00EE20B8" w:rsidRPr="00F8054D" w:rsidRDefault="00EE20B8" w:rsidP="00EE20B8">
            <w:pPr>
              <w:spacing w:before="120" w:after="120" w:line="276" w:lineRule="auto"/>
              <w:ind w:firstLine="709"/>
              <w:jc w:val="center"/>
              <w:rPr>
                <w:rFonts w:ascii="Times New Roman" w:hAnsi="Times New Roman" w:cs="Times New Roman"/>
                <w:bCs/>
                <w:color w:val="000000" w:themeColor="text1"/>
                <w:spacing w:val="1"/>
                <w:sz w:val="20"/>
                <w:szCs w:val="20"/>
              </w:rPr>
            </w:pPr>
            <w:r w:rsidRPr="00F8054D">
              <w:rPr>
                <w:rFonts w:ascii="Times New Roman" w:hAnsi="Times New Roman" w:cs="Times New Roman"/>
                <w:color w:val="000000" w:themeColor="text1"/>
                <w:sz w:val="20"/>
                <w:szCs w:val="20"/>
              </w:rPr>
              <w:t>УСЛОВНО-РАЗРЕШЕННЫЕ ВИДЫ РАЗРЕШЕННОГО ИСПОЛЬЗОВАНИЯ</w:t>
            </w:r>
          </w:p>
        </w:tc>
      </w:tr>
      <w:tr w:rsidR="00D95B0D" w:rsidRPr="00D95B0D" w:rsidTr="00394CDE">
        <w:trPr>
          <w:trHeight w:val="190"/>
        </w:trPr>
        <w:tc>
          <w:tcPr>
            <w:tcW w:w="15158" w:type="dxa"/>
            <w:gridSpan w:val="5"/>
            <w:tcBorders>
              <w:top w:val="single" w:sz="4" w:space="0" w:color="auto"/>
              <w:left w:val="single" w:sz="4" w:space="0" w:color="auto"/>
              <w:bottom w:val="single" w:sz="4" w:space="0" w:color="auto"/>
              <w:right w:val="single" w:sz="4" w:space="0" w:color="auto"/>
            </w:tcBorders>
            <w:vAlign w:val="center"/>
          </w:tcPr>
          <w:p w:rsidR="00EE20B8" w:rsidRPr="00D95B0D" w:rsidRDefault="00EE20B8" w:rsidP="00EE20B8">
            <w:pPr>
              <w:spacing w:before="120" w:after="120" w:line="276" w:lineRule="auto"/>
              <w:ind w:firstLine="709"/>
              <w:jc w:val="center"/>
              <w:rPr>
                <w:rFonts w:ascii="Times New Roman" w:hAnsi="Times New Roman" w:cs="Times New Roman"/>
                <w:color w:val="000000" w:themeColor="text1"/>
              </w:rPr>
            </w:pPr>
            <w:r w:rsidRPr="00D95B0D">
              <w:rPr>
                <w:rFonts w:ascii="Times New Roman" w:hAnsi="Times New Roman" w:cs="Times New Roman"/>
                <w:color w:val="000000" w:themeColor="text1"/>
              </w:rPr>
              <w:t>Установление условно-разрешенных видов разрешенного использования не подлежит установлению</w:t>
            </w:r>
          </w:p>
        </w:tc>
      </w:tr>
      <w:tr w:rsidR="00D95B0D" w:rsidRPr="00D95B0D" w:rsidTr="00394CDE">
        <w:trPr>
          <w:trHeight w:val="190"/>
        </w:trPr>
        <w:tc>
          <w:tcPr>
            <w:tcW w:w="15158" w:type="dxa"/>
            <w:gridSpan w:val="5"/>
            <w:tcBorders>
              <w:top w:val="single" w:sz="4" w:space="0" w:color="auto"/>
              <w:left w:val="single" w:sz="4" w:space="0" w:color="auto"/>
              <w:bottom w:val="single" w:sz="4" w:space="0" w:color="auto"/>
              <w:right w:val="single" w:sz="4" w:space="0" w:color="auto"/>
            </w:tcBorders>
            <w:vAlign w:val="center"/>
          </w:tcPr>
          <w:p w:rsidR="00465B24" w:rsidRPr="00F8054D" w:rsidRDefault="00465B24" w:rsidP="00465B24">
            <w:pPr>
              <w:spacing w:before="240" w:after="240" w:line="276" w:lineRule="auto"/>
              <w:ind w:firstLine="709"/>
              <w:jc w:val="center"/>
              <w:rPr>
                <w:rFonts w:ascii="Times New Roman" w:hAnsi="Times New Roman" w:cs="Times New Roman"/>
                <w:color w:val="000000" w:themeColor="text1"/>
                <w:sz w:val="20"/>
                <w:szCs w:val="20"/>
              </w:rPr>
            </w:pPr>
            <w:r w:rsidRPr="00F8054D">
              <w:rPr>
                <w:rFonts w:ascii="Times New Roman" w:hAnsi="Times New Roman" w:cs="Times New Roman"/>
                <w:color w:val="000000" w:themeColor="text1"/>
                <w:sz w:val="20"/>
                <w:szCs w:val="20"/>
              </w:rPr>
              <w:t>ВСПОМОГАТЕЛЬНЫЕ ВИДЫ РАЗРЕШЕННОГО ИСПОЛЬЗОВАНИЯ</w:t>
            </w:r>
          </w:p>
        </w:tc>
      </w:tr>
      <w:tr w:rsidR="00465B24" w:rsidRPr="00D95B0D" w:rsidTr="006F2C1C">
        <w:trPr>
          <w:trHeight w:val="621"/>
        </w:trPr>
        <w:tc>
          <w:tcPr>
            <w:tcW w:w="2542" w:type="dxa"/>
            <w:gridSpan w:val="2"/>
            <w:tcBorders>
              <w:top w:val="single" w:sz="4" w:space="0" w:color="auto"/>
              <w:left w:val="single" w:sz="4" w:space="0" w:color="auto"/>
              <w:bottom w:val="single" w:sz="4" w:space="0" w:color="auto"/>
              <w:right w:val="single" w:sz="4" w:space="0" w:color="auto"/>
            </w:tcBorders>
          </w:tcPr>
          <w:p w:rsidR="00465B24" w:rsidRPr="00D95B0D" w:rsidRDefault="00465B24" w:rsidP="00D05A4D">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Коммунальное обслуживание</w:t>
            </w:r>
          </w:p>
          <w:p w:rsidR="00465B24" w:rsidRPr="00D95B0D" w:rsidRDefault="00465B24" w:rsidP="00D05A4D">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3.1</w:t>
            </w:r>
          </w:p>
        </w:tc>
        <w:tc>
          <w:tcPr>
            <w:tcW w:w="3402" w:type="dxa"/>
            <w:gridSpan w:val="2"/>
            <w:tcBorders>
              <w:top w:val="single" w:sz="4" w:space="0" w:color="auto"/>
              <w:left w:val="single" w:sz="4" w:space="0" w:color="auto"/>
              <w:bottom w:val="single" w:sz="4" w:space="0" w:color="auto"/>
              <w:right w:val="single" w:sz="4" w:space="0" w:color="auto"/>
            </w:tcBorders>
          </w:tcPr>
          <w:p w:rsidR="00465B24" w:rsidRPr="00D95B0D" w:rsidRDefault="00465B24" w:rsidP="00D05A4D">
            <w:pPr>
              <w:shd w:val="clear" w:color="auto" w:fill="FFFFFF"/>
              <w:tabs>
                <w:tab w:val="left" w:pos="9781"/>
              </w:tabs>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r w:rsidRPr="00D95B0D">
              <w:rPr>
                <w:rFonts w:ascii="Times New Roman" w:hAnsi="Times New Roman" w:cs="Times New Roman"/>
                <w:color w:val="000000" w:themeColor="text1"/>
                <w:sz w:val="20"/>
                <w:szCs w:val="20"/>
                <w:u w:val="single"/>
              </w:rPr>
              <w:t>кодами 3.1.1-3.1.2</w:t>
            </w:r>
          </w:p>
        </w:tc>
        <w:tc>
          <w:tcPr>
            <w:tcW w:w="9214" w:type="dxa"/>
            <w:tcBorders>
              <w:top w:val="single" w:sz="4" w:space="0" w:color="auto"/>
              <w:left w:val="single" w:sz="4" w:space="0" w:color="auto"/>
              <w:bottom w:val="single" w:sz="4" w:space="0" w:color="auto"/>
              <w:right w:val="single" w:sz="4" w:space="0" w:color="auto"/>
            </w:tcBorders>
          </w:tcPr>
          <w:p w:rsidR="00465B24" w:rsidRPr="00D95B0D" w:rsidRDefault="00465B24" w:rsidP="00D05A4D">
            <w:pPr>
              <w:autoSpaceDE w:val="0"/>
              <w:autoSpaceDN w:val="0"/>
              <w:adjustRightInd w:val="0"/>
              <w:ind w:left="105" w:right="167"/>
              <w:jc w:val="both"/>
              <w:rPr>
                <w:rFonts w:ascii="Times New Roman" w:hAnsi="Times New Roman" w:cs="Times New Roman"/>
                <w:b/>
                <w:color w:val="000000" w:themeColor="text1"/>
                <w:sz w:val="20"/>
                <w:szCs w:val="20"/>
              </w:rPr>
            </w:pPr>
            <w:r w:rsidRPr="00D95B0D">
              <w:rPr>
                <w:rFonts w:ascii="Times New Roman" w:hAnsi="Times New Roman" w:cs="Times New Roman"/>
                <w:color w:val="000000" w:themeColor="text1"/>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4B36F6" w:rsidRPr="00D95B0D" w:rsidRDefault="004B36F6" w:rsidP="00406823">
      <w:pPr>
        <w:jc w:val="both"/>
        <w:rPr>
          <w:rFonts w:ascii="Times New Roman" w:hAnsi="Times New Roman" w:cs="Times New Roman"/>
          <w:bCs/>
          <w:color w:val="000000" w:themeColor="text1"/>
          <w:spacing w:val="-1"/>
          <w:sz w:val="20"/>
          <w:szCs w:val="20"/>
        </w:rPr>
      </w:pPr>
    </w:p>
    <w:p w:rsidR="004B36F6" w:rsidRPr="00D95B0D" w:rsidRDefault="004B36F6" w:rsidP="004B36F6">
      <w:pPr>
        <w:ind w:firstLine="709"/>
        <w:jc w:val="both"/>
        <w:rPr>
          <w:rFonts w:ascii="Times New Roman" w:eastAsia="Times New Roman" w:hAnsi="Times New Roman" w:cs="Times New Roman"/>
          <w:b/>
          <w:color w:val="000000" w:themeColor="text1"/>
          <w:lang w:eastAsia="zh-CN"/>
        </w:rPr>
      </w:pPr>
      <w:r w:rsidRPr="00D95B0D">
        <w:rPr>
          <w:rFonts w:ascii="Times New Roman" w:eastAsia="Times New Roman" w:hAnsi="Times New Roman" w:cs="Times New Roman"/>
          <w:b/>
          <w:color w:val="000000" w:themeColor="text1"/>
          <w:lang w:eastAsia="zh-CN"/>
        </w:rPr>
        <w:t xml:space="preserve">Действуют ограничения использования земельных участков и объектов капитального строительства согласно Части </w:t>
      </w:r>
      <w:r w:rsidRPr="00D95B0D">
        <w:rPr>
          <w:rFonts w:ascii="Times New Roman" w:eastAsia="Times New Roman" w:hAnsi="Times New Roman" w:cs="Times New Roman"/>
          <w:b/>
          <w:color w:val="000000" w:themeColor="text1"/>
          <w:lang w:val="en-US" w:eastAsia="zh-CN"/>
        </w:rPr>
        <w:t>IV</w:t>
      </w:r>
      <w:r w:rsidRPr="00D95B0D">
        <w:rPr>
          <w:rFonts w:ascii="Times New Roman" w:eastAsia="Times New Roman" w:hAnsi="Times New Roman" w:cs="Times New Roman"/>
          <w:b/>
          <w:color w:val="000000" w:themeColor="text1"/>
          <w:lang w:eastAsia="zh-CN"/>
        </w:rPr>
        <w:t xml:space="preserve"> настоящих Правил.</w:t>
      </w:r>
    </w:p>
    <w:p w:rsidR="004B36F6" w:rsidRDefault="004B36F6" w:rsidP="004B36F6">
      <w:pPr>
        <w:autoSpaceDE w:val="0"/>
        <w:autoSpaceDN w:val="0"/>
        <w:adjustRightInd w:val="0"/>
        <w:jc w:val="both"/>
        <w:rPr>
          <w:rFonts w:ascii="Times New Roman" w:hAnsi="Times New Roman" w:cs="Times New Roman"/>
          <w:bCs/>
          <w:color w:val="000000" w:themeColor="text1"/>
          <w:spacing w:val="1"/>
          <w:sz w:val="20"/>
          <w:szCs w:val="20"/>
        </w:rPr>
      </w:pPr>
    </w:p>
    <w:p w:rsidR="00CD1EA8" w:rsidRPr="00D95B0D" w:rsidRDefault="00CD1EA8" w:rsidP="00CD1EA8">
      <w:pPr>
        <w:pStyle w:val="3"/>
        <w:ind w:left="12" w:firstLine="708"/>
        <w:jc w:val="left"/>
      </w:pPr>
      <w:bookmarkStart w:id="20" w:name="_Toc149640560"/>
      <w:bookmarkStart w:id="21" w:name="_Toc149643392"/>
      <w:r>
        <w:t>9.11</w:t>
      </w:r>
      <w:r w:rsidRPr="00C44F22">
        <w:t>. Гр</w:t>
      </w:r>
      <w:r>
        <w:t>адостроительный регламент зоны режимных объектов (СН3</w:t>
      </w:r>
      <w:r w:rsidRPr="00C44F22">
        <w:t>)</w:t>
      </w:r>
      <w:bookmarkEnd w:id="20"/>
      <w:bookmarkEnd w:id="21"/>
    </w:p>
    <w:p w:rsidR="00CD1EA8" w:rsidRDefault="00CD1EA8" w:rsidP="00CD1EA8">
      <w:pPr>
        <w:pStyle w:val="af2"/>
        <w:jc w:val="left"/>
        <w:rPr>
          <w:rFonts w:ascii="Times New Roman" w:hAnsi="Times New Roman"/>
          <w:b/>
          <w:color w:val="000000" w:themeColor="text1"/>
          <w:sz w:val="24"/>
          <w:szCs w:val="24"/>
        </w:rPr>
      </w:pPr>
    </w:p>
    <w:p w:rsidR="00CD1EA8" w:rsidRDefault="00CD1EA8" w:rsidP="00CD1EA8">
      <w:pPr>
        <w:pStyle w:val="af2"/>
        <w:spacing w:line="240" w:lineRule="auto"/>
        <w:ind w:firstLine="696"/>
        <w:jc w:val="both"/>
        <w:rPr>
          <w:rFonts w:ascii="Times New Roman" w:hAnsi="Times New Roman"/>
          <w:color w:val="000000" w:themeColor="text1"/>
          <w:sz w:val="24"/>
          <w:szCs w:val="24"/>
        </w:rPr>
      </w:pPr>
      <w:r w:rsidRPr="00C44F22">
        <w:rPr>
          <w:rFonts w:ascii="Times New Roman" w:hAnsi="Times New Roman"/>
          <w:color w:val="000000" w:themeColor="text1"/>
          <w:sz w:val="24"/>
          <w:szCs w:val="24"/>
        </w:rPr>
        <w:lastRenderedPageBreak/>
        <w:t>Зоны режимных объектов включают в себя участки территории города, предназначенные для размещения объектов обороны, безопасности, а также мест содержания под стражей подозреваемых и обвиняемых, учреждений и органов, исполняющих наказание, установления санитарно-защитных зон указанных объектов, размещения иных объектов, связанных с объектами, расположенными в зоне режимных территорий, либо с обслуживанием таких объектов.</w:t>
      </w:r>
    </w:p>
    <w:tbl>
      <w:tblPr>
        <w:tblW w:w="15158" w:type="dxa"/>
        <w:jc w:val="center"/>
        <w:tblLayout w:type="fixed"/>
        <w:tblCellMar>
          <w:top w:w="75" w:type="dxa"/>
          <w:left w:w="0" w:type="dxa"/>
          <w:bottom w:w="75" w:type="dxa"/>
          <w:right w:w="0" w:type="dxa"/>
        </w:tblCellMar>
        <w:tblLook w:val="0000" w:firstRow="0" w:lastRow="0" w:firstColumn="0" w:lastColumn="0" w:noHBand="0" w:noVBand="0"/>
      </w:tblPr>
      <w:tblGrid>
        <w:gridCol w:w="2340"/>
        <w:gridCol w:w="349"/>
        <w:gridCol w:w="7229"/>
        <w:gridCol w:w="5240"/>
      </w:tblGrid>
      <w:tr w:rsidR="00CD1EA8" w:rsidRPr="00D95B0D" w:rsidTr="00CA29BF">
        <w:trPr>
          <w:jc w:val="center"/>
        </w:trPr>
        <w:tc>
          <w:tcPr>
            <w:tcW w:w="15158" w:type="dxa"/>
            <w:gridSpan w:val="4"/>
            <w:tcBorders>
              <w:top w:val="single" w:sz="4" w:space="0" w:color="auto"/>
              <w:left w:val="single" w:sz="4" w:space="0" w:color="auto"/>
              <w:bottom w:val="single" w:sz="4" w:space="0" w:color="auto"/>
              <w:right w:val="single" w:sz="4" w:space="0" w:color="auto"/>
            </w:tcBorders>
          </w:tcPr>
          <w:p w:rsidR="00CD1EA8" w:rsidRPr="00F8054D" w:rsidRDefault="00CD1EA8" w:rsidP="00CA29BF">
            <w:pPr>
              <w:shd w:val="clear" w:color="auto" w:fill="FFFFFF"/>
              <w:tabs>
                <w:tab w:val="left" w:pos="9781"/>
              </w:tabs>
              <w:spacing w:before="120" w:after="120" w:line="276" w:lineRule="auto"/>
              <w:ind w:firstLine="709"/>
              <w:jc w:val="center"/>
              <w:rPr>
                <w:rFonts w:ascii="Times New Roman" w:hAnsi="Times New Roman" w:cs="Times New Roman"/>
                <w:bCs/>
                <w:color w:val="000000" w:themeColor="text1"/>
                <w:spacing w:val="1"/>
                <w:sz w:val="20"/>
                <w:szCs w:val="20"/>
              </w:rPr>
            </w:pPr>
            <w:r w:rsidRPr="00F8054D">
              <w:rPr>
                <w:rFonts w:ascii="Times New Roman" w:hAnsi="Times New Roman" w:cs="Times New Roman"/>
                <w:bCs/>
                <w:color w:val="000000" w:themeColor="text1"/>
                <w:spacing w:val="1"/>
                <w:sz w:val="20"/>
                <w:szCs w:val="20"/>
              </w:rPr>
              <w:t>ОСНОВНЫЕ ВИДЫ РАЗРЕШЕННОГО ИСПОЛЬЗОВАНИЯ</w:t>
            </w:r>
          </w:p>
        </w:tc>
      </w:tr>
      <w:tr w:rsidR="00CD1EA8" w:rsidRPr="00D95B0D" w:rsidTr="00CA29BF">
        <w:trPr>
          <w:jc w:val="center"/>
        </w:trPr>
        <w:tc>
          <w:tcPr>
            <w:tcW w:w="2340" w:type="dxa"/>
            <w:tcBorders>
              <w:top w:val="single" w:sz="4" w:space="0" w:color="auto"/>
              <w:left w:val="single" w:sz="4" w:space="0" w:color="auto"/>
              <w:bottom w:val="single" w:sz="4" w:space="0" w:color="auto"/>
              <w:right w:val="single" w:sz="4" w:space="0" w:color="auto"/>
            </w:tcBorders>
          </w:tcPr>
          <w:p w:rsidR="00CD1EA8" w:rsidRPr="00D95B0D"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
                <w:bCs/>
                <w:color w:val="000000" w:themeColor="text1"/>
                <w:spacing w:val="1"/>
                <w:sz w:val="20"/>
                <w:szCs w:val="20"/>
              </w:rPr>
              <w:t>Виды разрешенного использования земельных участков</w:t>
            </w:r>
          </w:p>
        </w:tc>
        <w:tc>
          <w:tcPr>
            <w:tcW w:w="757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1EA8" w:rsidRPr="00D95B0D"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
                <w:bCs/>
                <w:color w:val="000000" w:themeColor="text1"/>
                <w:spacing w:val="1"/>
                <w:sz w:val="20"/>
                <w:szCs w:val="20"/>
              </w:rPr>
              <w:t>Описание видов разрешенного использования</w:t>
            </w:r>
          </w:p>
        </w:tc>
        <w:tc>
          <w:tcPr>
            <w:tcW w:w="5240" w:type="dxa"/>
            <w:tcBorders>
              <w:top w:val="single" w:sz="4" w:space="0" w:color="auto"/>
              <w:left w:val="single" w:sz="4" w:space="0" w:color="auto"/>
              <w:bottom w:val="single" w:sz="4" w:space="0" w:color="auto"/>
              <w:right w:val="single" w:sz="4" w:space="0" w:color="auto"/>
            </w:tcBorders>
          </w:tcPr>
          <w:p w:rsidR="00CD1EA8" w:rsidRPr="00D95B0D" w:rsidRDefault="00CD1EA8" w:rsidP="00CA29BF">
            <w:pPr>
              <w:shd w:val="clear" w:color="auto" w:fill="FFFFFF"/>
              <w:tabs>
                <w:tab w:val="left" w:pos="9781"/>
              </w:tabs>
              <w:jc w:val="both"/>
              <w:rPr>
                <w:rFonts w:ascii="Times New Roman" w:hAnsi="Times New Roman" w:cs="Times New Roman"/>
                <w:b/>
                <w:bCs/>
                <w:color w:val="000000" w:themeColor="text1"/>
                <w:spacing w:val="1"/>
                <w:sz w:val="20"/>
                <w:szCs w:val="20"/>
              </w:rPr>
            </w:pPr>
            <w:r w:rsidRPr="00D95B0D">
              <w:rPr>
                <w:rFonts w:ascii="Times New Roman" w:hAnsi="Times New Roman" w:cs="Times New Roman"/>
                <w:b/>
                <w:bCs/>
                <w:color w:val="000000" w:themeColor="text1"/>
                <w:spacing w:val="1"/>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D1EA8" w:rsidRPr="00D95B0D" w:rsidTr="00CA29BF">
        <w:trPr>
          <w:trHeight w:val="1366"/>
          <w:jc w:val="center"/>
        </w:trPr>
        <w:tc>
          <w:tcPr>
            <w:tcW w:w="2340" w:type="dxa"/>
            <w:tcBorders>
              <w:top w:val="single" w:sz="4" w:space="0" w:color="auto"/>
              <w:left w:val="single" w:sz="4" w:space="0" w:color="auto"/>
              <w:bottom w:val="single" w:sz="4" w:space="0" w:color="auto"/>
              <w:right w:val="single" w:sz="4" w:space="0" w:color="auto"/>
            </w:tcBorders>
          </w:tcPr>
          <w:p w:rsidR="00CD1EA8" w:rsidRPr="00D95B0D"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Pr>
                <w:rFonts w:ascii="Times New Roman" w:hAnsi="Times New Roman" w:cs="Times New Roman"/>
                <w:bCs/>
                <w:color w:val="000000" w:themeColor="text1"/>
                <w:spacing w:val="1"/>
                <w:sz w:val="20"/>
                <w:szCs w:val="20"/>
              </w:rPr>
              <w:t>П</w:t>
            </w:r>
            <w:r w:rsidRPr="00C30AFA">
              <w:rPr>
                <w:rFonts w:ascii="Times New Roman" w:hAnsi="Times New Roman" w:cs="Times New Roman"/>
                <w:bCs/>
                <w:color w:val="000000" w:themeColor="text1"/>
                <w:spacing w:val="1"/>
                <w:sz w:val="20"/>
                <w:szCs w:val="20"/>
              </w:rPr>
              <w:t>редоставление коммунальных услуг</w:t>
            </w:r>
          </w:p>
          <w:p w:rsidR="00CD1EA8" w:rsidRPr="00D95B0D"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xml:space="preserve">Код </w:t>
            </w:r>
            <w:r>
              <w:rPr>
                <w:rFonts w:ascii="Times New Roman" w:hAnsi="Times New Roman" w:cs="Times New Roman"/>
                <w:bCs/>
                <w:color w:val="000000" w:themeColor="text1"/>
                <w:spacing w:val="1"/>
                <w:sz w:val="20"/>
                <w:szCs w:val="20"/>
              </w:rPr>
              <w:t>3.1.1</w:t>
            </w:r>
          </w:p>
          <w:p w:rsidR="00CD1EA8" w:rsidRPr="00D95B0D"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p>
          <w:p w:rsidR="00CD1EA8" w:rsidRPr="00D95B0D" w:rsidRDefault="00CD1EA8" w:rsidP="00CA29BF">
            <w:pPr>
              <w:shd w:val="clear" w:color="auto" w:fill="FFFFFF"/>
              <w:tabs>
                <w:tab w:val="left" w:pos="9781"/>
              </w:tabs>
              <w:jc w:val="both"/>
              <w:rPr>
                <w:rFonts w:ascii="Times New Roman" w:hAnsi="Times New Roman" w:cs="Times New Roman"/>
                <w:b/>
                <w:bCs/>
                <w:color w:val="000000" w:themeColor="text1"/>
                <w:spacing w:val="1"/>
                <w:sz w:val="20"/>
                <w:szCs w:val="20"/>
              </w:rPr>
            </w:pPr>
          </w:p>
        </w:tc>
        <w:tc>
          <w:tcPr>
            <w:tcW w:w="757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1EA8" w:rsidRPr="00D95B0D"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Размещение кладбищ, крематориев и мест захоронения;</w:t>
            </w:r>
          </w:p>
          <w:p w:rsidR="00CD1EA8" w:rsidRPr="00D95B0D"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размещение соответствующих культовых сооружений;</w:t>
            </w:r>
          </w:p>
          <w:p w:rsidR="00CD1EA8" w:rsidRPr="00D95B0D"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осуществление деятельности по производству продукции ритуально-обрядового назначения</w:t>
            </w:r>
          </w:p>
        </w:tc>
        <w:tc>
          <w:tcPr>
            <w:tcW w:w="5240" w:type="dxa"/>
            <w:tcBorders>
              <w:top w:val="single" w:sz="4" w:space="0" w:color="auto"/>
              <w:left w:val="single" w:sz="4" w:space="0" w:color="auto"/>
              <w:bottom w:val="single" w:sz="4" w:space="0" w:color="auto"/>
              <w:right w:val="single" w:sz="4" w:space="0" w:color="auto"/>
            </w:tcBorders>
          </w:tcPr>
          <w:p w:rsidR="00CD1EA8" w:rsidRPr="00D95B0D"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Предельные (минимальные и (или) максимальные) размеры для земельных участков и</w:t>
            </w:r>
          </w:p>
          <w:p w:rsidR="00CD1EA8" w:rsidRPr="00D95B0D" w:rsidRDefault="00CD1EA8" w:rsidP="00CA29BF">
            <w:pPr>
              <w:shd w:val="clear" w:color="auto" w:fill="FFFFFF"/>
              <w:tabs>
                <w:tab w:val="left" w:pos="9781"/>
              </w:tabs>
              <w:jc w:val="both"/>
              <w:rPr>
                <w:rFonts w:ascii="Times New Roman" w:hAnsi="Times New Roman" w:cs="Times New Roman"/>
                <w:b/>
                <w:bCs/>
                <w:color w:val="000000" w:themeColor="text1"/>
                <w:spacing w:val="1"/>
                <w:sz w:val="20"/>
                <w:szCs w:val="20"/>
                <w:u w:val="single"/>
              </w:rPr>
            </w:pPr>
            <w:r w:rsidRPr="00D95B0D">
              <w:rPr>
                <w:rFonts w:ascii="Times New Roman" w:hAnsi="Times New Roman" w:cs="Times New Roman"/>
                <w:bCs/>
                <w:color w:val="000000" w:themeColor="text1"/>
                <w:spacing w:val="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r>
      <w:tr w:rsidR="00CD1EA8" w:rsidRPr="00D95B0D" w:rsidTr="00CA29BF">
        <w:trPr>
          <w:trHeight w:val="751"/>
          <w:jc w:val="center"/>
        </w:trPr>
        <w:tc>
          <w:tcPr>
            <w:tcW w:w="2340" w:type="dxa"/>
            <w:tcBorders>
              <w:top w:val="single" w:sz="4" w:space="0" w:color="auto"/>
              <w:left w:val="single" w:sz="4" w:space="0" w:color="auto"/>
              <w:bottom w:val="single" w:sz="4" w:space="0" w:color="auto"/>
              <w:right w:val="single" w:sz="4" w:space="0" w:color="auto"/>
            </w:tcBorders>
          </w:tcPr>
          <w:p w:rsidR="00CD1EA8"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Pr>
                <w:rFonts w:ascii="Times New Roman" w:hAnsi="Times New Roman" w:cs="Times New Roman"/>
                <w:bCs/>
                <w:color w:val="000000" w:themeColor="text1"/>
                <w:spacing w:val="1"/>
                <w:sz w:val="20"/>
                <w:szCs w:val="20"/>
              </w:rPr>
              <w:t>О</w:t>
            </w:r>
            <w:r w:rsidRPr="00B84B6D">
              <w:rPr>
                <w:rFonts w:ascii="Times New Roman" w:hAnsi="Times New Roman" w:cs="Times New Roman"/>
                <w:bCs/>
                <w:color w:val="000000" w:themeColor="text1"/>
                <w:spacing w:val="1"/>
                <w:sz w:val="20"/>
                <w:szCs w:val="20"/>
              </w:rPr>
              <w:t>бщественное питание</w:t>
            </w:r>
          </w:p>
          <w:p w:rsidR="00CD1EA8"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Pr>
                <w:rFonts w:ascii="Times New Roman" w:hAnsi="Times New Roman" w:cs="Times New Roman"/>
                <w:bCs/>
                <w:color w:val="000000" w:themeColor="text1"/>
                <w:spacing w:val="1"/>
                <w:sz w:val="20"/>
                <w:szCs w:val="20"/>
              </w:rPr>
              <w:t>К</w:t>
            </w:r>
            <w:r w:rsidRPr="00B84B6D">
              <w:rPr>
                <w:rFonts w:ascii="Times New Roman" w:hAnsi="Times New Roman" w:cs="Times New Roman"/>
                <w:bCs/>
                <w:color w:val="000000" w:themeColor="text1"/>
                <w:spacing w:val="1"/>
                <w:sz w:val="20"/>
                <w:szCs w:val="20"/>
              </w:rPr>
              <w:t>од - 4.6</w:t>
            </w:r>
          </w:p>
        </w:tc>
        <w:tc>
          <w:tcPr>
            <w:tcW w:w="757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1EA8" w:rsidRPr="00D95B0D"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sidRPr="004A1BFE">
              <w:rPr>
                <w:rFonts w:ascii="Times New Roman" w:hAnsi="Times New Roman" w:cs="Times New Roman"/>
                <w:bCs/>
                <w:color w:val="000000" w:themeColor="text1"/>
                <w:spacing w:val="1"/>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240" w:type="dxa"/>
            <w:tcBorders>
              <w:top w:val="single" w:sz="4" w:space="0" w:color="auto"/>
              <w:left w:val="single" w:sz="4" w:space="0" w:color="auto"/>
              <w:bottom w:val="single" w:sz="4" w:space="0" w:color="auto"/>
              <w:right w:val="single" w:sz="4" w:space="0" w:color="auto"/>
            </w:tcBorders>
          </w:tcPr>
          <w:p w:rsidR="00CD1EA8" w:rsidRPr="00D95B0D"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p>
        </w:tc>
      </w:tr>
      <w:tr w:rsidR="00CD1EA8" w:rsidRPr="00D95B0D" w:rsidTr="00CA29BF">
        <w:trPr>
          <w:trHeight w:val="1015"/>
          <w:jc w:val="center"/>
        </w:trPr>
        <w:tc>
          <w:tcPr>
            <w:tcW w:w="2340" w:type="dxa"/>
            <w:tcBorders>
              <w:top w:val="single" w:sz="4" w:space="0" w:color="auto"/>
              <w:left w:val="single" w:sz="4" w:space="0" w:color="auto"/>
              <w:bottom w:val="single" w:sz="4" w:space="0" w:color="auto"/>
              <w:right w:val="single" w:sz="4" w:space="0" w:color="auto"/>
            </w:tcBorders>
          </w:tcPr>
          <w:p w:rsidR="00CD1EA8" w:rsidRPr="00D95B0D"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Pr>
                <w:rFonts w:ascii="Times New Roman" w:hAnsi="Times New Roman" w:cs="Times New Roman"/>
                <w:bCs/>
                <w:color w:val="000000" w:themeColor="text1"/>
                <w:spacing w:val="1"/>
                <w:sz w:val="20"/>
                <w:szCs w:val="20"/>
              </w:rPr>
              <w:t>С</w:t>
            </w:r>
            <w:r w:rsidRPr="00C30AFA">
              <w:rPr>
                <w:rFonts w:ascii="Times New Roman" w:hAnsi="Times New Roman" w:cs="Times New Roman"/>
                <w:bCs/>
                <w:color w:val="000000" w:themeColor="text1"/>
                <w:spacing w:val="1"/>
                <w:sz w:val="20"/>
                <w:szCs w:val="20"/>
              </w:rPr>
              <w:t>тоянка транспортных средств</w:t>
            </w:r>
          </w:p>
          <w:p w:rsidR="00CD1EA8" w:rsidRPr="00D95B0D"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xml:space="preserve">Код </w:t>
            </w:r>
            <w:r>
              <w:rPr>
                <w:rFonts w:ascii="Times New Roman" w:hAnsi="Times New Roman" w:cs="Times New Roman"/>
                <w:bCs/>
                <w:color w:val="000000" w:themeColor="text1"/>
                <w:spacing w:val="1"/>
                <w:sz w:val="20"/>
                <w:szCs w:val="20"/>
              </w:rPr>
              <w:t>4.9.2</w:t>
            </w:r>
          </w:p>
        </w:tc>
        <w:tc>
          <w:tcPr>
            <w:tcW w:w="757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1EA8" w:rsidRPr="00D95B0D"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128" w:history="1">
              <w:r w:rsidRPr="00D95B0D">
                <w:rPr>
                  <w:rStyle w:val="a3"/>
                  <w:rFonts w:ascii="Times New Roman" w:hAnsi="Times New Roman" w:cs="Times New Roman"/>
                  <w:color w:val="000000" w:themeColor="text1"/>
                  <w:spacing w:val="1"/>
                  <w:sz w:val="20"/>
                  <w:szCs w:val="20"/>
                </w:rPr>
                <w:t>кодами 3.7.1</w:t>
              </w:r>
            </w:hyperlink>
            <w:r w:rsidRPr="00D95B0D">
              <w:rPr>
                <w:rFonts w:ascii="Times New Roman" w:hAnsi="Times New Roman" w:cs="Times New Roman"/>
                <w:bCs/>
                <w:color w:val="000000" w:themeColor="text1"/>
                <w:spacing w:val="1"/>
                <w:sz w:val="20"/>
                <w:szCs w:val="20"/>
              </w:rPr>
              <w:t xml:space="preserve"> - </w:t>
            </w:r>
            <w:hyperlink r:id="rId129" w:history="1">
              <w:r w:rsidRPr="00D95B0D">
                <w:rPr>
                  <w:rStyle w:val="a3"/>
                  <w:rFonts w:ascii="Times New Roman" w:hAnsi="Times New Roman" w:cs="Times New Roman"/>
                  <w:color w:val="000000" w:themeColor="text1"/>
                  <w:spacing w:val="1"/>
                  <w:sz w:val="20"/>
                  <w:szCs w:val="20"/>
                </w:rPr>
                <w:t>3.7.2</w:t>
              </w:r>
            </w:hyperlink>
          </w:p>
        </w:tc>
        <w:tc>
          <w:tcPr>
            <w:tcW w:w="5240" w:type="dxa"/>
            <w:tcBorders>
              <w:top w:val="single" w:sz="4" w:space="0" w:color="auto"/>
              <w:left w:val="single" w:sz="4" w:space="0" w:color="auto"/>
              <w:bottom w:val="single" w:sz="4" w:space="0" w:color="auto"/>
              <w:right w:val="single" w:sz="4" w:space="0" w:color="auto"/>
            </w:tcBorders>
          </w:tcPr>
          <w:p w:rsidR="00CD1EA8" w:rsidRPr="00D95B0D"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Предельные (минимальные и (или) максимальные) размеры для земельных участков и</w:t>
            </w:r>
          </w:p>
          <w:p w:rsidR="00CD1EA8" w:rsidRPr="00D95B0D"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r>
      <w:tr w:rsidR="00CD1EA8" w:rsidRPr="00D95B0D" w:rsidTr="00CA29BF">
        <w:trPr>
          <w:trHeight w:val="668"/>
          <w:jc w:val="center"/>
        </w:trPr>
        <w:tc>
          <w:tcPr>
            <w:tcW w:w="2340" w:type="dxa"/>
            <w:tcBorders>
              <w:top w:val="single" w:sz="4" w:space="0" w:color="auto"/>
              <w:left w:val="single" w:sz="4" w:space="0" w:color="auto"/>
              <w:bottom w:val="single" w:sz="4" w:space="0" w:color="auto"/>
              <w:right w:val="single" w:sz="4" w:space="0" w:color="auto"/>
            </w:tcBorders>
          </w:tcPr>
          <w:p w:rsidR="00CD1EA8"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Pr>
                <w:rFonts w:ascii="Times New Roman" w:hAnsi="Times New Roman" w:cs="Times New Roman"/>
                <w:bCs/>
                <w:color w:val="000000" w:themeColor="text1"/>
                <w:spacing w:val="1"/>
                <w:sz w:val="20"/>
                <w:szCs w:val="20"/>
              </w:rPr>
              <w:t>С</w:t>
            </w:r>
            <w:r w:rsidRPr="00C30AFA">
              <w:rPr>
                <w:rFonts w:ascii="Times New Roman" w:hAnsi="Times New Roman" w:cs="Times New Roman"/>
                <w:bCs/>
                <w:color w:val="000000" w:themeColor="text1"/>
                <w:spacing w:val="1"/>
                <w:sz w:val="20"/>
                <w:szCs w:val="20"/>
              </w:rPr>
              <w:t>вязь</w:t>
            </w:r>
            <w:r>
              <w:rPr>
                <w:rFonts w:ascii="Times New Roman" w:hAnsi="Times New Roman" w:cs="Times New Roman"/>
                <w:bCs/>
                <w:color w:val="000000" w:themeColor="text1"/>
                <w:spacing w:val="1"/>
                <w:sz w:val="20"/>
                <w:szCs w:val="20"/>
              </w:rPr>
              <w:t xml:space="preserve"> </w:t>
            </w:r>
          </w:p>
          <w:p w:rsidR="00CD1EA8"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xml:space="preserve">Код </w:t>
            </w:r>
            <w:r>
              <w:rPr>
                <w:rFonts w:ascii="Times New Roman" w:hAnsi="Times New Roman" w:cs="Times New Roman"/>
                <w:bCs/>
                <w:color w:val="000000" w:themeColor="text1"/>
                <w:spacing w:val="1"/>
                <w:sz w:val="20"/>
                <w:szCs w:val="20"/>
              </w:rPr>
              <w:t>6.8</w:t>
            </w:r>
          </w:p>
        </w:tc>
        <w:tc>
          <w:tcPr>
            <w:tcW w:w="757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1EA8" w:rsidRPr="00D95B0D"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sidRPr="004A1BFE">
              <w:rPr>
                <w:rFonts w:ascii="Times New Roman" w:hAnsi="Times New Roman" w:cs="Times New Roman"/>
                <w:bCs/>
                <w:color w:val="000000" w:themeColor="text1"/>
                <w:spacing w:val="1"/>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240" w:type="dxa"/>
            <w:tcBorders>
              <w:top w:val="single" w:sz="4" w:space="0" w:color="auto"/>
              <w:left w:val="single" w:sz="4" w:space="0" w:color="auto"/>
              <w:bottom w:val="single" w:sz="4" w:space="0" w:color="auto"/>
              <w:right w:val="single" w:sz="4" w:space="0" w:color="auto"/>
            </w:tcBorders>
          </w:tcPr>
          <w:p w:rsidR="00CD1EA8" w:rsidRPr="00D95B0D"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Предельные (минимальные и (или) максимальные) размеры для земельных участков и</w:t>
            </w:r>
          </w:p>
          <w:p w:rsidR="00CD1EA8" w:rsidRPr="00D95B0D"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r>
      <w:tr w:rsidR="00CD1EA8" w:rsidRPr="00D95B0D" w:rsidTr="00CA29BF">
        <w:trPr>
          <w:trHeight w:val="483"/>
          <w:jc w:val="center"/>
        </w:trPr>
        <w:tc>
          <w:tcPr>
            <w:tcW w:w="2340" w:type="dxa"/>
            <w:tcBorders>
              <w:top w:val="single" w:sz="4" w:space="0" w:color="auto"/>
              <w:left w:val="single" w:sz="4" w:space="0" w:color="auto"/>
              <w:bottom w:val="single" w:sz="4" w:space="0" w:color="auto"/>
              <w:right w:val="single" w:sz="4" w:space="0" w:color="auto"/>
            </w:tcBorders>
          </w:tcPr>
          <w:p w:rsidR="00CD1EA8"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Pr>
                <w:rFonts w:ascii="Times New Roman" w:hAnsi="Times New Roman" w:cs="Times New Roman"/>
                <w:bCs/>
                <w:color w:val="000000" w:themeColor="text1"/>
                <w:spacing w:val="1"/>
                <w:sz w:val="20"/>
                <w:szCs w:val="20"/>
              </w:rPr>
              <w:t>Ж</w:t>
            </w:r>
            <w:r w:rsidRPr="00C30AFA">
              <w:rPr>
                <w:rFonts w:ascii="Times New Roman" w:hAnsi="Times New Roman" w:cs="Times New Roman"/>
                <w:bCs/>
                <w:color w:val="000000" w:themeColor="text1"/>
                <w:spacing w:val="1"/>
                <w:sz w:val="20"/>
                <w:szCs w:val="20"/>
              </w:rPr>
              <w:t xml:space="preserve">елезнодорожный транспорт </w:t>
            </w:r>
          </w:p>
          <w:p w:rsidR="00CD1EA8" w:rsidRPr="00D95B0D"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Pr>
                <w:rFonts w:ascii="Times New Roman" w:hAnsi="Times New Roman" w:cs="Times New Roman"/>
                <w:bCs/>
                <w:color w:val="000000" w:themeColor="text1"/>
                <w:spacing w:val="1"/>
                <w:sz w:val="20"/>
                <w:szCs w:val="20"/>
              </w:rPr>
              <w:t>Код 7.1</w:t>
            </w:r>
          </w:p>
        </w:tc>
        <w:tc>
          <w:tcPr>
            <w:tcW w:w="757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1EA8" w:rsidRPr="00D95B0D"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Отсутствие хозяйственной деятельности</w:t>
            </w:r>
          </w:p>
        </w:tc>
        <w:tc>
          <w:tcPr>
            <w:tcW w:w="5240" w:type="dxa"/>
            <w:tcBorders>
              <w:top w:val="single" w:sz="4" w:space="0" w:color="auto"/>
              <w:left w:val="single" w:sz="4" w:space="0" w:color="auto"/>
              <w:bottom w:val="single" w:sz="4" w:space="0" w:color="auto"/>
              <w:right w:val="single" w:sz="4" w:space="0" w:color="auto"/>
            </w:tcBorders>
          </w:tcPr>
          <w:p w:rsidR="00CD1EA8" w:rsidRPr="00D95B0D"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Предельные (минимальные и (или) максимальные) размеры для земельных участков и</w:t>
            </w:r>
          </w:p>
          <w:p w:rsidR="00CD1EA8" w:rsidRPr="00D95B0D"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r>
      <w:tr w:rsidR="00CD1EA8" w:rsidRPr="00D95B0D" w:rsidTr="00CA29BF">
        <w:trPr>
          <w:trHeight w:val="778"/>
          <w:jc w:val="center"/>
        </w:trPr>
        <w:tc>
          <w:tcPr>
            <w:tcW w:w="2340" w:type="dxa"/>
            <w:tcBorders>
              <w:top w:val="single" w:sz="4" w:space="0" w:color="auto"/>
              <w:left w:val="single" w:sz="4" w:space="0" w:color="auto"/>
              <w:bottom w:val="single" w:sz="4" w:space="0" w:color="auto"/>
              <w:right w:val="single" w:sz="4" w:space="0" w:color="auto"/>
            </w:tcBorders>
          </w:tcPr>
          <w:p w:rsidR="00CD1EA8"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Pr>
                <w:rFonts w:ascii="Times New Roman" w:hAnsi="Times New Roman" w:cs="Times New Roman"/>
                <w:bCs/>
                <w:color w:val="000000" w:themeColor="text1"/>
                <w:spacing w:val="1"/>
                <w:sz w:val="20"/>
                <w:szCs w:val="20"/>
              </w:rPr>
              <w:lastRenderedPageBreak/>
              <w:t>Воздушный транспорт</w:t>
            </w:r>
          </w:p>
          <w:p w:rsidR="00CD1EA8"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Pr>
                <w:rFonts w:ascii="Times New Roman" w:hAnsi="Times New Roman" w:cs="Times New Roman"/>
                <w:bCs/>
                <w:color w:val="000000" w:themeColor="text1"/>
                <w:spacing w:val="1"/>
                <w:sz w:val="20"/>
                <w:szCs w:val="20"/>
              </w:rPr>
              <w:t>Код 7.4</w:t>
            </w:r>
          </w:p>
        </w:tc>
        <w:tc>
          <w:tcPr>
            <w:tcW w:w="757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1EA8" w:rsidRPr="004A1BFE"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sidRPr="004A1BFE">
              <w:rPr>
                <w:rFonts w:ascii="Times New Roman" w:hAnsi="Times New Roman" w:cs="Times New Roman"/>
                <w:bCs/>
                <w:color w:val="000000" w:themeColor="text1"/>
                <w:spacing w:val="1"/>
                <w:sz w:val="20"/>
                <w:szCs w:val="20"/>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w:t>
            </w:r>
          </w:p>
          <w:p w:rsidR="00CD1EA8" w:rsidRPr="00D95B0D"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sidRPr="004A1BFE">
              <w:rPr>
                <w:rFonts w:ascii="Times New Roman" w:hAnsi="Times New Roman" w:cs="Times New Roman"/>
                <w:bCs/>
                <w:color w:val="000000" w:themeColor="text1"/>
                <w:spacing w:val="1"/>
                <w:sz w:val="20"/>
                <w:szCs w:val="20"/>
              </w:rPr>
              <w:t>размещение объектов, предназначенных для технического обслуживания и ремонта воздушных судов</w:t>
            </w:r>
          </w:p>
        </w:tc>
        <w:tc>
          <w:tcPr>
            <w:tcW w:w="5240" w:type="dxa"/>
            <w:tcBorders>
              <w:top w:val="single" w:sz="4" w:space="0" w:color="auto"/>
              <w:left w:val="single" w:sz="4" w:space="0" w:color="auto"/>
              <w:bottom w:val="single" w:sz="4" w:space="0" w:color="auto"/>
              <w:right w:val="single" w:sz="4" w:space="0" w:color="auto"/>
            </w:tcBorders>
          </w:tcPr>
          <w:p w:rsidR="00CD1EA8" w:rsidRPr="00D95B0D"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Предельные (минимальные и (или) максимальные) размеры для земельных участков и</w:t>
            </w:r>
          </w:p>
          <w:p w:rsidR="00CD1EA8" w:rsidRPr="00D95B0D"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r>
      <w:tr w:rsidR="00CD1EA8" w:rsidRPr="00D95B0D" w:rsidTr="00CA29BF">
        <w:trPr>
          <w:trHeight w:val="457"/>
          <w:jc w:val="center"/>
        </w:trPr>
        <w:tc>
          <w:tcPr>
            <w:tcW w:w="2340" w:type="dxa"/>
            <w:tcBorders>
              <w:top w:val="single" w:sz="4" w:space="0" w:color="auto"/>
              <w:left w:val="single" w:sz="4" w:space="0" w:color="auto"/>
              <w:bottom w:val="single" w:sz="4" w:space="0" w:color="auto"/>
              <w:right w:val="single" w:sz="4" w:space="0" w:color="auto"/>
            </w:tcBorders>
          </w:tcPr>
          <w:p w:rsidR="00CD1EA8"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Pr>
                <w:rFonts w:ascii="Times New Roman" w:hAnsi="Times New Roman" w:cs="Times New Roman"/>
                <w:bCs/>
                <w:color w:val="000000" w:themeColor="text1"/>
                <w:spacing w:val="1"/>
                <w:sz w:val="20"/>
                <w:szCs w:val="20"/>
              </w:rPr>
              <w:t>О</w:t>
            </w:r>
            <w:r w:rsidRPr="00C30AFA">
              <w:rPr>
                <w:rFonts w:ascii="Times New Roman" w:hAnsi="Times New Roman" w:cs="Times New Roman"/>
                <w:bCs/>
                <w:color w:val="000000" w:themeColor="text1"/>
                <w:spacing w:val="1"/>
                <w:sz w:val="20"/>
                <w:szCs w:val="20"/>
              </w:rPr>
              <w:t>беспечение обороны и безопасности</w:t>
            </w:r>
          </w:p>
          <w:p w:rsidR="00CD1EA8"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Pr>
                <w:rFonts w:ascii="Times New Roman" w:hAnsi="Times New Roman" w:cs="Times New Roman"/>
                <w:bCs/>
                <w:color w:val="000000" w:themeColor="text1"/>
                <w:spacing w:val="1"/>
                <w:sz w:val="20"/>
                <w:szCs w:val="20"/>
              </w:rPr>
              <w:t>Код 8.0</w:t>
            </w:r>
          </w:p>
        </w:tc>
        <w:tc>
          <w:tcPr>
            <w:tcW w:w="757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1EA8" w:rsidRPr="004A1BFE"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sidRPr="004A1BFE">
              <w:rPr>
                <w:rFonts w:ascii="Times New Roman" w:hAnsi="Times New Roman" w:cs="Times New Roman"/>
                <w:bCs/>
                <w:color w:val="000000" w:themeColor="text1"/>
                <w:spacing w:val="1"/>
                <w:sz w:val="20"/>
                <w:szCs w:val="20"/>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
          <w:p w:rsidR="00CD1EA8" w:rsidRPr="00D95B0D"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sidRPr="004A1BFE">
              <w:rPr>
                <w:rFonts w:ascii="Times New Roman" w:hAnsi="Times New Roman" w:cs="Times New Roman"/>
                <w:bCs/>
                <w:color w:val="000000" w:themeColor="text1"/>
                <w:spacing w:val="1"/>
                <w:sz w:val="20"/>
                <w:szCs w:val="20"/>
              </w:rPr>
              <w:t>размещение зданий военных училищ, военных институтов, военных университетов, военных академий; размещение объектов, обеспечивающих осуществление таможенной деятельности</w:t>
            </w:r>
          </w:p>
        </w:tc>
        <w:tc>
          <w:tcPr>
            <w:tcW w:w="5240" w:type="dxa"/>
            <w:tcBorders>
              <w:top w:val="single" w:sz="4" w:space="0" w:color="auto"/>
              <w:left w:val="single" w:sz="4" w:space="0" w:color="auto"/>
              <w:bottom w:val="single" w:sz="4" w:space="0" w:color="auto"/>
              <w:right w:val="single" w:sz="4" w:space="0" w:color="auto"/>
            </w:tcBorders>
          </w:tcPr>
          <w:p w:rsidR="00CD1EA8" w:rsidRPr="00D95B0D"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Предельные (минимальные и (или) максимальные) размеры для земельных участков и</w:t>
            </w:r>
          </w:p>
          <w:p w:rsidR="00CD1EA8" w:rsidRPr="00D95B0D"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r>
      <w:tr w:rsidR="00CD1EA8" w:rsidRPr="00D95B0D" w:rsidTr="00CA29BF">
        <w:trPr>
          <w:trHeight w:val="457"/>
          <w:jc w:val="center"/>
        </w:trPr>
        <w:tc>
          <w:tcPr>
            <w:tcW w:w="2340" w:type="dxa"/>
            <w:tcBorders>
              <w:top w:val="single" w:sz="4" w:space="0" w:color="auto"/>
              <w:left w:val="single" w:sz="4" w:space="0" w:color="auto"/>
              <w:bottom w:val="single" w:sz="4" w:space="0" w:color="auto"/>
              <w:right w:val="single" w:sz="4" w:space="0" w:color="auto"/>
            </w:tcBorders>
          </w:tcPr>
          <w:p w:rsidR="00CD1EA8"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Pr>
                <w:rFonts w:ascii="Times New Roman" w:hAnsi="Times New Roman" w:cs="Times New Roman"/>
                <w:bCs/>
                <w:color w:val="000000" w:themeColor="text1"/>
                <w:spacing w:val="1"/>
                <w:sz w:val="20"/>
                <w:szCs w:val="20"/>
              </w:rPr>
              <w:t>О</w:t>
            </w:r>
            <w:r w:rsidRPr="00C30AFA">
              <w:rPr>
                <w:rFonts w:ascii="Times New Roman" w:hAnsi="Times New Roman" w:cs="Times New Roman"/>
                <w:bCs/>
                <w:color w:val="000000" w:themeColor="text1"/>
                <w:spacing w:val="1"/>
                <w:sz w:val="20"/>
                <w:szCs w:val="20"/>
              </w:rPr>
              <w:t xml:space="preserve">беспечение вооруженных сил </w:t>
            </w:r>
          </w:p>
          <w:p w:rsidR="00CD1EA8"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Pr>
                <w:rFonts w:ascii="Times New Roman" w:hAnsi="Times New Roman" w:cs="Times New Roman"/>
                <w:bCs/>
                <w:color w:val="000000" w:themeColor="text1"/>
                <w:spacing w:val="1"/>
                <w:sz w:val="20"/>
                <w:szCs w:val="20"/>
              </w:rPr>
              <w:t>Код 8.1</w:t>
            </w:r>
          </w:p>
        </w:tc>
        <w:tc>
          <w:tcPr>
            <w:tcW w:w="757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1EA8" w:rsidRPr="000420D9" w:rsidRDefault="00CD1EA8" w:rsidP="00CA29BF">
            <w:pPr>
              <w:pStyle w:val="aff4"/>
              <w:ind w:firstLine="457"/>
              <w:rPr>
                <w:sz w:val="20"/>
                <w:szCs w:val="20"/>
              </w:rPr>
            </w:pPr>
            <w:r w:rsidRPr="000420D9">
              <w:rPr>
                <w:sz w:val="20"/>
                <w:szCs w:val="20"/>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rsidR="00CD1EA8" w:rsidRPr="000420D9" w:rsidRDefault="00CD1EA8" w:rsidP="00CA29BF">
            <w:pPr>
              <w:pStyle w:val="aff4"/>
              <w:ind w:firstLine="457"/>
              <w:rPr>
                <w:sz w:val="20"/>
                <w:szCs w:val="20"/>
              </w:rPr>
            </w:pPr>
            <w:r w:rsidRPr="000420D9">
              <w:rPr>
                <w:sz w:val="20"/>
                <w:szCs w:val="20"/>
              </w:rPr>
              <w:t xml:space="preserve">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w:t>
            </w:r>
            <w:proofErr w:type="gramStart"/>
            <w:r w:rsidRPr="000420D9">
              <w:rPr>
                <w:sz w:val="20"/>
                <w:szCs w:val="20"/>
              </w:rPr>
              <w:t>вооружений</w:t>
            </w:r>
            <w:proofErr w:type="gramEnd"/>
            <w:r w:rsidRPr="000420D9">
              <w:rPr>
                <w:sz w:val="20"/>
                <w:szCs w:val="20"/>
              </w:rPr>
              <w:t xml:space="preserve"> или боеприпасов; 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rsidR="00CD1EA8" w:rsidRPr="00D95B0D"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sidRPr="000420D9">
              <w:rPr>
                <w:sz w:val="20"/>
                <w:szCs w:val="20"/>
              </w:rPr>
              <w:t>размещение объектов, для обеспечения безопасности которых были созданы закрытые административно-территориальные образования</w:t>
            </w:r>
          </w:p>
        </w:tc>
        <w:tc>
          <w:tcPr>
            <w:tcW w:w="5240" w:type="dxa"/>
            <w:tcBorders>
              <w:top w:val="single" w:sz="4" w:space="0" w:color="auto"/>
              <w:left w:val="single" w:sz="4" w:space="0" w:color="auto"/>
              <w:bottom w:val="single" w:sz="4" w:space="0" w:color="auto"/>
              <w:right w:val="single" w:sz="4" w:space="0" w:color="auto"/>
            </w:tcBorders>
          </w:tcPr>
          <w:p w:rsidR="00CD1EA8" w:rsidRPr="00D95B0D"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Предельные (минимальные и (или) максимальные) размеры для земельных участков и</w:t>
            </w:r>
          </w:p>
          <w:p w:rsidR="00CD1EA8" w:rsidRPr="00D95B0D"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r>
      <w:tr w:rsidR="00CD1EA8" w:rsidRPr="00D95B0D" w:rsidTr="00CA29BF">
        <w:trPr>
          <w:trHeight w:val="598"/>
          <w:jc w:val="center"/>
        </w:trPr>
        <w:tc>
          <w:tcPr>
            <w:tcW w:w="2340" w:type="dxa"/>
            <w:tcBorders>
              <w:top w:val="single" w:sz="4" w:space="0" w:color="auto"/>
              <w:left w:val="single" w:sz="4" w:space="0" w:color="auto"/>
              <w:bottom w:val="single" w:sz="4" w:space="0" w:color="auto"/>
              <w:right w:val="single" w:sz="4" w:space="0" w:color="auto"/>
            </w:tcBorders>
          </w:tcPr>
          <w:p w:rsidR="00CD1EA8"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Pr>
                <w:rFonts w:ascii="Times New Roman" w:hAnsi="Times New Roman" w:cs="Times New Roman"/>
                <w:bCs/>
                <w:color w:val="000000" w:themeColor="text1"/>
                <w:spacing w:val="1"/>
                <w:sz w:val="20"/>
                <w:szCs w:val="20"/>
              </w:rPr>
              <w:t>О</w:t>
            </w:r>
            <w:r w:rsidRPr="00C30AFA">
              <w:rPr>
                <w:rFonts w:ascii="Times New Roman" w:hAnsi="Times New Roman" w:cs="Times New Roman"/>
                <w:bCs/>
                <w:color w:val="000000" w:themeColor="text1"/>
                <w:spacing w:val="1"/>
                <w:sz w:val="20"/>
                <w:szCs w:val="20"/>
              </w:rPr>
              <w:t xml:space="preserve">беспечение </w:t>
            </w:r>
            <w:r>
              <w:rPr>
                <w:rFonts w:ascii="Times New Roman" w:hAnsi="Times New Roman" w:cs="Times New Roman"/>
                <w:bCs/>
                <w:color w:val="000000" w:themeColor="text1"/>
                <w:spacing w:val="1"/>
                <w:sz w:val="20"/>
                <w:szCs w:val="20"/>
              </w:rPr>
              <w:t>внутреннего правопорядка</w:t>
            </w:r>
            <w:r w:rsidRPr="00C30AFA">
              <w:rPr>
                <w:rFonts w:ascii="Times New Roman" w:hAnsi="Times New Roman" w:cs="Times New Roman"/>
                <w:bCs/>
                <w:color w:val="000000" w:themeColor="text1"/>
                <w:spacing w:val="1"/>
                <w:sz w:val="20"/>
                <w:szCs w:val="20"/>
              </w:rPr>
              <w:t xml:space="preserve"> </w:t>
            </w:r>
          </w:p>
          <w:p w:rsidR="00CD1EA8"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Pr>
                <w:rFonts w:ascii="Times New Roman" w:hAnsi="Times New Roman" w:cs="Times New Roman"/>
                <w:bCs/>
                <w:color w:val="000000" w:themeColor="text1"/>
                <w:spacing w:val="1"/>
                <w:sz w:val="20"/>
                <w:szCs w:val="20"/>
              </w:rPr>
              <w:t>Код 8.3</w:t>
            </w:r>
          </w:p>
        </w:tc>
        <w:tc>
          <w:tcPr>
            <w:tcW w:w="757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1EA8" w:rsidRPr="00D95B0D"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sidRPr="004A1BFE">
              <w:rPr>
                <w:rFonts w:ascii="Times New Roman" w:hAnsi="Times New Roman" w:cs="Times New Roman"/>
                <w:bCs/>
                <w:color w:val="000000" w:themeColor="text1"/>
                <w:spacing w:val="1"/>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4A1BFE">
              <w:rPr>
                <w:rFonts w:ascii="Times New Roman" w:hAnsi="Times New Roman" w:cs="Times New Roman"/>
                <w:bCs/>
                <w:color w:val="000000" w:themeColor="text1"/>
                <w:spacing w:val="1"/>
                <w:sz w:val="20"/>
                <w:szCs w:val="20"/>
              </w:rPr>
              <w:t>Росгвардии</w:t>
            </w:r>
            <w:proofErr w:type="spellEnd"/>
            <w:r w:rsidRPr="004A1BFE">
              <w:rPr>
                <w:rFonts w:ascii="Times New Roman" w:hAnsi="Times New Roman" w:cs="Times New Roman"/>
                <w:bCs/>
                <w:color w:val="000000" w:themeColor="text1"/>
                <w:spacing w:val="1"/>
                <w:sz w:val="20"/>
                <w:szCs w:val="20"/>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5240" w:type="dxa"/>
            <w:tcBorders>
              <w:top w:val="single" w:sz="4" w:space="0" w:color="auto"/>
              <w:left w:val="single" w:sz="4" w:space="0" w:color="auto"/>
              <w:bottom w:val="single" w:sz="4" w:space="0" w:color="auto"/>
              <w:right w:val="single" w:sz="4" w:space="0" w:color="auto"/>
            </w:tcBorders>
          </w:tcPr>
          <w:p w:rsidR="00CD1EA8" w:rsidRPr="00D95B0D"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Предельные (минимальные и (или) максимальные) размеры для земельных участков и</w:t>
            </w:r>
          </w:p>
          <w:p w:rsidR="00CD1EA8" w:rsidRPr="00D95B0D"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r>
      <w:tr w:rsidR="00CD1EA8" w:rsidRPr="00D95B0D" w:rsidTr="00CA29BF">
        <w:trPr>
          <w:trHeight w:val="1024"/>
          <w:jc w:val="center"/>
        </w:trPr>
        <w:tc>
          <w:tcPr>
            <w:tcW w:w="2340" w:type="dxa"/>
            <w:tcBorders>
              <w:top w:val="single" w:sz="4" w:space="0" w:color="auto"/>
              <w:left w:val="single" w:sz="4" w:space="0" w:color="auto"/>
              <w:bottom w:val="single" w:sz="4" w:space="0" w:color="auto"/>
              <w:right w:val="single" w:sz="4" w:space="0" w:color="auto"/>
            </w:tcBorders>
          </w:tcPr>
          <w:p w:rsidR="00CD1EA8"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Pr>
                <w:rFonts w:ascii="Times New Roman" w:hAnsi="Times New Roman" w:cs="Times New Roman"/>
                <w:bCs/>
                <w:color w:val="000000" w:themeColor="text1"/>
                <w:spacing w:val="1"/>
                <w:sz w:val="20"/>
                <w:szCs w:val="20"/>
              </w:rPr>
              <w:lastRenderedPageBreak/>
              <w:t>О</w:t>
            </w:r>
            <w:r w:rsidRPr="004A1BFE">
              <w:rPr>
                <w:rFonts w:ascii="Times New Roman" w:hAnsi="Times New Roman" w:cs="Times New Roman"/>
                <w:bCs/>
                <w:color w:val="000000" w:themeColor="text1"/>
                <w:spacing w:val="1"/>
                <w:sz w:val="20"/>
                <w:szCs w:val="20"/>
              </w:rPr>
              <w:t>беспечение деятель</w:t>
            </w:r>
            <w:r>
              <w:rPr>
                <w:rFonts w:ascii="Times New Roman" w:hAnsi="Times New Roman" w:cs="Times New Roman"/>
                <w:bCs/>
                <w:color w:val="000000" w:themeColor="text1"/>
                <w:spacing w:val="1"/>
                <w:sz w:val="20"/>
                <w:szCs w:val="20"/>
              </w:rPr>
              <w:t>ности по исполнению наказаний Код - 8.4</w:t>
            </w:r>
          </w:p>
        </w:tc>
        <w:tc>
          <w:tcPr>
            <w:tcW w:w="757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1EA8" w:rsidRPr="00D95B0D"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sidRPr="004A1BFE">
              <w:rPr>
                <w:rFonts w:ascii="Times New Roman" w:hAnsi="Times New Roman" w:cs="Times New Roman"/>
                <w:bCs/>
                <w:color w:val="000000" w:themeColor="text1"/>
                <w:spacing w:val="1"/>
                <w:sz w:val="20"/>
                <w:szCs w:val="20"/>
              </w:rPr>
              <w:t>Размещение объектов капитального строительства для создания мест лишения свободы (следственные изоляторы, тюрьмы, поселения)</w:t>
            </w:r>
          </w:p>
        </w:tc>
        <w:tc>
          <w:tcPr>
            <w:tcW w:w="5240" w:type="dxa"/>
            <w:tcBorders>
              <w:top w:val="single" w:sz="4" w:space="0" w:color="auto"/>
              <w:left w:val="single" w:sz="4" w:space="0" w:color="auto"/>
              <w:bottom w:val="single" w:sz="4" w:space="0" w:color="auto"/>
              <w:right w:val="single" w:sz="4" w:space="0" w:color="auto"/>
            </w:tcBorders>
          </w:tcPr>
          <w:p w:rsidR="00CD1EA8" w:rsidRPr="00D95B0D"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Предельные (минимальные и (или) максимальные) размеры для земельных участков и</w:t>
            </w:r>
          </w:p>
          <w:p w:rsidR="00CD1EA8" w:rsidRPr="00D95B0D"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r>
      <w:tr w:rsidR="00CD1EA8" w:rsidRPr="00D95B0D" w:rsidTr="00CA29BF">
        <w:trPr>
          <w:trHeight w:val="929"/>
          <w:jc w:val="center"/>
        </w:trPr>
        <w:tc>
          <w:tcPr>
            <w:tcW w:w="2340" w:type="dxa"/>
            <w:tcBorders>
              <w:top w:val="single" w:sz="4" w:space="0" w:color="auto"/>
              <w:left w:val="single" w:sz="4" w:space="0" w:color="auto"/>
              <w:bottom w:val="single" w:sz="4" w:space="0" w:color="auto"/>
              <w:right w:val="single" w:sz="4" w:space="0" w:color="auto"/>
            </w:tcBorders>
          </w:tcPr>
          <w:p w:rsidR="00CD1EA8" w:rsidRDefault="00CD1EA8" w:rsidP="00CA29BF">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Земельные участки (</w:t>
            </w:r>
            <w:r>
              <w:rPr>
                <w:rFonts w:ascii="Times New Roman" w:hAnsi="Times New Roman" w:cs="Times New Roman"/>
                <w:bCs/>
                <w:color w:val="000000" w:themeColor="text1"/>
                <w:spacing w:val="1"/>
                <w:sz w:val="20"/>
                <w:szCs w:val="20"/>
                <w:lang w:bidi="ru-RU"/>
              </w:rPr>
              <w:t>территории) общего пользования</w:t>
            </w:r>
          </w:p>
          <w:p w:rsidR="00CD1EA8" w:rsidRPr="00D95B0D" w:rsidRDefault="00CD1EA8" w:rsidP="00CA29BF">
            <w:pPr>
              <w:autoSpaceDE w:val="0"/>
              <w:autoSpaceDN w:val="0"/>
              <w:adjustRightInd w:val="0"/>
              <w:rPr>
                <w:rFonts w:ascii="Times New Roman" w:hAnsi="Times New Roman" w:cs="Times New Roman"/>
                <w:bCs/>
                <w:color w:val="000000" w:themeColor="text1"/>
                <w:spacing w:val="1"/>
                <w:sz w:val="20"/>
                <w:szCs w:val="20"/>
                <w:lang w:bidi="ru-RU"/>
              </w:rPr>
            </w:pPr>
            <w:r>
              <w:rPr>
                <w:rFonts w:ascii="Times New Roman" w:hAnsi="Times New Roman" w:cs="Times New Roman"/>
                <w:bCs/>
                <w:color w:val="000000" w:themeColor="text1"/>
                <w:spacing w:val="1"/>
                <w:sz w:val="20"/>
                <w:szCs w:val="20"/>
                <w:lang w:bidi="ru-RU"/>
              </w:rPr>
              <w:t>К</w:t>
            </w:r>
            <w:r w:rsidRPr="00D95B0D">
              <w:rPr>
                <w:rFonts w:ascii="Times New Roman" w:hAnsi="Times New Roman" w:cs="Times New Roman"/>
                <w:bCs/>
                <w:color w:val="000000" w:themeColor="text1"/>
                <w:spacing w:val="1"/>
                <w:sz w:val="20"/>
                <w:szCs w:val="20"/>
                <w:lang w:bidi="ru-RU"/>
              </w:rPr>
              <w:t>од 12.0</w:t>
            </w:r>
          </w:p>
        </w:tc>
        <w:tc>
          <w:tcPr>
            <w:tcW w:w="757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1EA8" w:rsidRPr="00D95B0D" w:rsidRDefault="00CD1EA8" w:rsidP="00CA29BF">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130" w:history="1">
              <w:r w:rsidRPr="00D95B0D">
                <w:rPr>
                  <w:rStyle w:val="a3"/>
                  <w:rFonts w:ascii="Times New Roman" w:hAnsi="Times New Roman" w:cs="Times New Roman"/>
                  <w:bCs/>
                  <w:color w:val="000000" w:themeColor="text1"/>
                  <w:spacing w:val="1"/>
                  <w:sz w:val="20"/>
                  <w:szCs w:val="20"/>
                  <w:lang w:bidi="ru-RU"/>
                </w:rPr>
                <w:t>кодами 12.0.1</w:t>
              </w:r>
            </w:hyperlink>
            <w:r w:rsidRPr="00D95B0D">
              <w:rPr>
                <w:rFonts w:ascii="Times New Roman" w:hAnsi="Times New Roman" w:cs="Times New Roman"/>
                <w:bCs/>
                <w:color w:val="000000" w:themeColor="text1"/>
                <w:spacing w:val="1"/>
                <w:sz w:val="20"/>
                <w:szCs w:val="20"/>
                <w:lang w:bidi="ru-RU"/>
              </w:rPr>
              <w:t xml:space="preserve"> - </w:t>
            </w:r>
            <w:hyperlink r:id="rId131" w:history="1">
              <w:r w:rsidRPr="00D95B0D">
                <w:rPr>
                  <w:rStyle w:val="a3"/>
                  <w:rFonts w:ascii="Times New Roman" w:hAnsi="Times New Roman" w:cs="Times New Roman"/>
                  <w:bCs/>
                  <w:color w:val="000000" w:themeColor="text1"/>
                  <w:spacing w:val="1"/>
                  <w:sz w:val="20"/>
                  <w:szCs w:val="20"/>
                  <w:lang w:bidi="ru-RU"/>
                </w:rPr>
                <w:t>12.0.2</w:t>
              </w:r>
            </w:hyperlink>
          </w:p>
        </w:tc>
        <w:tc>
          <w:tcPr>
            <w:tcW w:w="5240" w:type="dxa"/>
            <w:tcBorders>
              <w:top w:val="single" w:sz="4" w:space="0" w:color="auto"/>
              <w:left w:val="single" w:sz="4" w:space="0" w:color="auto"/>
              <w:bottom w:val="single" w:sz="4" w:space="0" w:color="auto"/>
              <w:right w:val="single" w:sz="4" w:space="0" w:color="auto"/>
            </w:tcBorders>
          </w:tcPr>
          <w:p w:rsidR="00CD1EA8" w:rsidRPr="00D95B0D" w:rsidRDefault="00CD1EA8" w:rsidP="00CA29BF">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CD1EA8" w:rsidRPr="00D95B0D" w:rsidTr="00CA29BF">
        <w:trPr>
          <w:trHeight w:val="232"/>
          <w:jc w:val="center"/>
        </w:trPr>
        <w:tc>
          <w:tcPr>
            <w:tcW w:w="15158" w:type="dxa"/>
            <w:gridSpan w:val="4"/>
            <w:tcBorders>
              <w:top w:val="single" w:sz="4" w:space="0" w:color="auto"/>
              <w:left w:val="single" w:sz="4" w:space="0" w:color="auto"/>
              <w:bottom w:val="single" w:sz="4" w:space="0" w:color="auto"/>
              <w:right w:val="single" w:sz="4" w:space="0" w:color="auto"/>
            </w:tcBorders>
          </w:tcPr>
          <w:p w:rsidR="00CD1EA8" w:rsidRPr="00F8054D" w:rsidRDefault="00CD1EA8" w:rsidP="00CA29BF">
            <w:pPr>
              <w:spacing w:before="120" w:after="120" w:line="276" w:lineRule="auto"/>
              <w:ind w:firstLine="709"/>
              <w:jc w:val="center"/>
              <w:rPr>
                <w:rFonts w:ascii="Times New Roman" w:hAnsi="Times New Roman" w:cs="Times New Roman"/>
                <w:bCs/>
                <w:color w:val="000000" w:themeColor="text1"/>
                <w:spacing w:val="1"/>
                <w:sz w:val="20"/>
                <w:szCs w:val="20"/>
              </w:rPr>
            </w:pPr>
            <w:r w:rsidRPr="00F8054D">
              <w:rPr>
                <w:rFonts w:ascii="Times New Roman" w:hAnsi="Times New Roman" w:cs="Times New Roman"/>
                <w:color w:val="000000" w:themeColor="text1"/>
                <w:sz w:val="20"/>
                <w:szCs w:val="20"/>
              </w:rPr>
              <w:t>УСЛОВНО-РАЗРЕШЕННЫЕ ВИДЫ РАЗРЕШЕННОГО ИСПОЛЬЗОВАНИЯ</w:t>
            </w:r>
          </w:p>
        </w:tc>
      </w:tr>
      <w:tr w:rsidR="00CD1EA8" w:rsidRPr="00D95B0D" w:rsidTr="00CA29BF">
        <w:trPr>
          <w:trHeight w:val="25"/>
          <w:jc w:val="center"/>
        </w:trPr>
        <w:tc>
          <w:tcPr>
            <w:tcW w:w="15158" w:type="dxa"/>
            <w:gridSpan w:val="4"/>
            <w:tcBorders>
              <w:top w:val="single" w:sz="4" w:space="0" w:color="auto"/>
              <w:left w:val="single" w:sz="4" w:space="0" w:color="auto"/>
              <w:bottom w:val="single" w:sz="4" w:space="0" w:color="auto"/>
              <w:right w:val="single" w:sz="4" w:space="0" w:color="auto"/>
            </w:tcBorders>
          </w:tcPr>
          <w:p w:rsidR="00CD1EA8" w:rsidRPr="00D95B0D" w:rsidRDefault="00CD1EA8" w:rsidP="00CA29BF">
            <w:pPr>
              <w:spacing w:before="120" w:after="120" w:line="276" w:lineRule="auto"/>
              <w:ind w:firstLine="709"/>
              <w:jc w:val="center"/>
              <w:rPr>
                <w:rFonts w:ascii="Times New Roman" w:hAnsi="Times New Roman" w:cs="Times New Roman"/>
                <w:color w:val="000000" w:themeColor="text1"/>
              </w:rPr>
            </w:pPr>
            <w:r w:rsidRPr="00D95B0D">
              <w:rPr>
                <w:rFonts w:ascii="Times New Roman" w:hAnsi="Times New Roman" w:cs="Times New Roman"/>
                <w:color w:val="000000" w:themeColor="text1"/>
              </w:rPr>
              <w:t>Установление условно-разрешенных видов разрешенного использования не подлежит установлению</w:t>
            </w:r>
          </w:p>
        </w:tc>
      </w:tr>
      <w:tr w:rsidR="00CD1EA8" w:rsidRPr="00D95B0D" w:rsidTr="00CA29BF">
        <w:trPr>
          <w:trHeight w:val="550"/>
          <w:jc w:val="center"/>
        </w:trPr>
        <w:tc>
          <w:tcPr>
            <w:tcW w:w="15158" w:type="dxa"/>
            <w:gridSpan w:val="4"/>
            <w:tcBorders>
              <w:top w:val="single" w:sz="4" w:space="0" w:color="auto"/>
              <w:left w:val="single" w:sz="4" w:space="0" w:color="auto"/>
              <w:bottom w:val="single" w:sz="4" w:space="0" w:color="auto"/>
              <w:right w:val="single" w:sz="4" w:space="0" w:color="auto"/>
            </w:tcBorders>
            <w:vAlign w:val="center"/>
          </w:tcPr>
          <w:p w:rsidR="00CD1EA8" w:rsidRPr="00F8054D" w:rsidRDefault="00CD1EA8" w:rsidP="00CA29BF">
            <w:pPr>
              <w:ind w:firstLine="709"/>
              <w:jc w:val="center"/>
              <w:rPr>
                <w:rFonts w:ascii="Times New Roman" w:hAnsi="Times New Roman" w:cs="Times New Roman"/>
                <w:color w:val="000000" w:themeColor="text1"/>
                <w:sz w:val="20"/>
                <w:szCs w:val="20"/>
              </w:rPr>
            </w:pPr>
            <w:r w:rsidRPr="00F8054D">
              <w:rPr>
                <w:rFonts w:ascii="Times New Roman" w:hAnsi="Times New Roman" w:cs="Times New Roman"/>
                <w:color w:val="000000" w:themeColor="text1"/>
                <w:sz w:val="20"/>
                <w:szCs w:val="20"/>
              </w:rPr>
              <w:t>ВСПОМОГАТЕЛЬНЫЕ ВИДЫ РАЗРЕШЕННОГО ИСПОЛЬЗОВАНИЯ</w:t>
            </w:r>
          </w:p>
        </w:tc>
      </w:tr>
      <w:tr w:rsidR="00CD1EA8" w:rsidRPr="00D95B0D" w:rsidTr="00CA29BF">
        <w:trPr>
          <w:trHeight w:val="621"/>
          <w:jc w:val="center"/>
        </w:trPr>
        <w:tc>
          <w:tcPr>
            <w:tcW w:w="2689" w:type="dxa"/>
            <w:gridSpan w:val="2"/>
            <w:tcBorders>
              <w:top w:val="single" w:sz="4" w:space="0" w:color="auto"/>
              <w:left w:val="single" w:sz="4" w:space="0" w:color="auto"/>
              <w:bottom w:val="single" w:sz="4" w:space="0" w:color="auto"/>
              <w:right w:val="single" w:sz="4" w:space="0" w:color="auto"/>
            </w:tcBorders>
          </w:tcPr>
          <w:p w:rsidR="00CD1EA8" w:rsidRPr="00D95B0D"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Коммунальное обслуживание</w:t>
            </w:r>
          </w:p>
          <w:p w:rsidR="00CD1EA8" w:rsidRPr="00D95B0D"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3.1</w:t>
            </w:r>
          </w:p>
        </w:tc>
        <w:tc>
          <w:tcPr>
            <w:tcW w:w="7229" w:type="dxa"/>
            <w:tcBorders>
              <w:top w:val="single" w:sz="4" w:space="0" w:color="auto"/>
              <w:left w:val="single" w:sz="4" w:space="0" w:color="auto"/>
              <w:bottom w:val="single" w:sz="4" w:space="0" w:color="auto"/>
              <w:right w:val="single" w:sz="4" w:space="0" w:color="auto"/>
            </w:tcBorders>
          </w:tcPr>
          <w:p w:rsidR="00CD1EA8" w:rsidRPr="00D95B0D" w:rsidRDefault="00CD1EA8" w:rsidP="00CA29BF">
            <w:pPr>
              <w:shd w:val="clear" w:color="auto" w:fill="FFFFFF"/>
              <w:tabs>
                <w:tab w:val="left" w:pos="9781"/>
              </w:tabs>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r w:rsidRPr="00D95B0D">
              <w:rPr>
                <w:rFonts w:ascii="Times New Roman" w:hAnsi="Times New Roman" w:cs="Times New Roman"/>
                <w:color w:val="000000" w:themeColor="text1"/>
                <w:sz w:val="20"/>
                <w:szCs w:val="20"/>
                <w:u w:val="single"/>
              </w:rPr>
              <w:t>кодами 3.1.1-3.1.2</w:t>
            </w:r>
          </w:p>
        </w:tc>
        <w:tc>
          <w:tcPr>
            <w:tcW w:w="5240" w:type="dxa"/>
            <w:tcBorders>
              <w:top w:val="single" w:sz="4" w:space="0" w:color="auto"/>
              <w:left w:val="single" w:sz="4" w:space="0" w:color="auto"/>
              <w:bottom w:val="single" w:sz="4" w:space="0" w:color="auto"/>
              <w:right w:val="single" w:sz="4" w:space="0" w:color="auto"/>
            </w:tcBorders>
          </w:tcPr>
          <w:p w:rsidR="00CD1EA8" w:rsidRPr="00D95B0D" w:rsidRDefault="00CD1EA8" w:rsidP="00CA29BF">
            <w:pPr>
              <w:autoSpaceDE w:val="0"/>
              <w:autoSpaceDN w:val="0"/>
              <w:adjustRightInd w:val="0"/>
              <w:ind w:left="105" w:right="167"/>
              <w:jc w:val="both"/>
              <w:rPr>
                <w:rFonts w:ascii="Times New Roman" w:hAnsi="Times New Roman" w:cs="Times New Roman"/>
                <w:b/>
                <w:color w:val="000000" w:themeColor="text1"/>
                <w:sz w:val="20"/>
                <w:szCs w:val="20"/>
              </w:rPr>
            </w:pPr>
            <w:r w:rsidRPr="00D95B0D">
              <w:rPr>
                <w:rFonts w:ascii="Times New Roman" w:hAnsi="Times New Roman" w:cs="Times New Roman"/>
                <w:color w:val="000000" w:themeColor="text1"/>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CD1EA8" w:rsidRPr="00D95B0D" w:rsidTr="00CA29BF">
        <w:trPr>
          <w:trHeight w:val="621"/>
          <w:jc w:val="center"/>
        </w:trPr>
        <w:tc>
          <w:tcPr>
            <w:tcW w:w="2689" w:type="dxa"/>
            <w:gridSpan w:val="2"/>
            <w:tcBorders>
              <w:top w:val="single" w:sz="4" w:space="0" w:color="auto"/>
              <w:left w:val="single" w:sz="4" w:space="0" w:color="auto"/>
              <w:bottom w:val="single" w:sz="4" w:space="0" w:color="auto"/>
              <w:right w:val="single" w:sz="4" w:space="0" w:color="auto"/>
            </w:tcBorders>
          </w:tcPr>
          <w:p w:rsidR="00CD1EA8" w:rsidRDefault="00CD1EA8" w:rsidP="00CA29BF">
            <w:pPr>
              <w:shd w:val="clear" w:color="auto" w:fill="FFFFFF"/>
              <w:tabs>
                <w:tab w:val="left" w:pos="9781"/>
              </w:tabs>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Среднеэтажная жилая застройка</w:t>
            </w:r>
          </w:p>
          <w:p w:rsidR="00CD1EA8" w:rsidRPr="00D95B0D" w:rsidRDefault="00CD1EA8" w:rsidP="00CA29BF">
            <w:pPr>
              <w:shd w:val="clear" w:color="auto" w:fill="FFFFFF"/>
              <w:tabs>
                <w:tab w:val="left" w:pos="9781"/>
              </w:tabs>
              <w:rPr>
                <w:rFonts w:ascii="Times New Roman" w:hAnsi="Times New Roman" w:cs="Times New Roman"/>
                <w:bCs/>
                <w:color w:val="000000" w:themeColor="text1"/>
                <w:spacing w:val="1"/>
                <w:sz w:val="20"/>
                <w:szCs w:val="20"/>
              </w:rPr>
            </w:pPr>
            <w:r>
              <w:rPr>
                <w:rFonts w:ascii="Times New Roman" w:eastAsia="Times New Roman" w:hAnsi="Times New Roman" w:cs="Times New Roman"/>
                <w:color w:val="000000" w:themeColor="text1"/>
                <w:sz w:val="20"/>
                <w:szCs w:val="20"/>
              </w:rPr>
              <w:t xml:space="preserve"> Код - 2.5</w:t>
            </w:r>
          </w:p>
        </w:tc>
        <w:tc>
          <w:tcPr>
            <w:tcW w:w="7229" w:type="dxa"/>
            <w:tcBorders>
              <w:top w:val="single" w:sz="4" w:space="0" w:color="auto"/>
              <w:left w:val="single" w:sz="4" w:space="0" w:color="auto"/>
              <w:bottom w:val="single" w:sz="4" w:space="0" w:color="auto"/>
              <w:right w:val="single" w:sz="4" w:space="0" w:color="auto"/>
            </w:tcBorders>
          </w:tcPr>
          <w:p w:rsidR="00CD1EA8" w:rsidRPr="004A1BFE" w:rsidRDefault="00CD1EA8" w:rsidP="00CA29BF">
            <w:pPr>
              <w:shd w:val="clear" w:color="auto" w:fill="FFFFFF"/>
              <w:tabs>
                <w:tab w:val="left" w:pos="9781"/>
              </w:tabs>
              <w:jc w:val="both"/>
              <w:rPr>
                <w:rFonts w:ascii="Times New Roman" w:hAnsi="Times New Roman" w:cs="Times New Roman"/>
                <w:color w:val="000000" w:themeColor="text1"/>
                <w:sz w:val="20"/>
                <w:szCs w:val="20"/>
              </w:rPr>
            </w:pPr>
            <w:r w:rsidRPr="004A1BFE">
              <w:rPr>
                <w:rFonts w:ascii="Times New Roman" w:hAnsi="Times New Roman" w:cs="Times New Roman"/>
                <w:color w:val="000000" w:themeColor="text1"/>
                <w:sz w:val="20"/>
                <w:szCs w:val="20"/>
              </w:rPr>
              <w:t>Размещение многоквартирных домов этажностью не выше восьми этажей;</w:t>
            </w:r>
          </w:p>
          <w:p w:rsidR="00CD1EA8" w:rsidRPr="00D95B0D" w:rsidRDefault="00CD1EA8" w:rsidP="00CA29BF">
            <w:pPr>
              <w:shd w:val="clear" w:color="auto" w:fill="FFFFFF"/>
              <w:tabs>
                <w:tab w:val="left" w:pos="9781"/>
              </w:tabs>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благоустройство и озеленение; </w:t>
            </w:r>
            <w:r w:rsidRPr="004A1BFE">
              <w:rPr>
                <w:rFonts w:ascii="Times New Roman" w:hAnsi="Times New Roman" w:cs="Times New Roman"/>
                <w:color w:val="000000" w:themeColor="text1"/>
                <w:sz w:val="20"/>
                <w:szCs w:val="20"/>
              </w:rPr>
              <w:t>размещение п</w:t>
            </w:r>
            <w:r>
              <w:rPr>
                <w:rFonts w:ascii="Times New Roman" w:hAnsi="Times New Roman" w:cs="Times New Roman"/>
                <w:color w:val="000000" w:themeColor="text1"/>
                <w:sz w:val="20"/>
                <w:szCs w:val="20"/>
              </w:rPr>
              <w:t xml:space="preserve">одземных гаражей и автостоянок; </w:t>
            </w:r>
            <w:r w:rsidRPr="004A1BFE">
              <w:rPr>
                <w:rFonts w:ascii="Times New Roman" w:hAnsi="Times New Roman" w:cs="Times New Roman"/>
                <w:color w:val="000000" w:themeColor="text1"/>
                <w:sz w:val="20"/>
                <w:szCs w:val="20"/>
              </w:rPr>
              <w:t>обустройство спортивных и детских</w:t>
            </w:r>
            <w:r>
              <w:rPr>
                <w:rFonts w:ascii="Times New Roman" w:hAnsi="Times New Roman" w:cs="Times New Roman"/>
                <w:color w:val="000000" w:themeColor="text1"/>
                <w:sz w:val="20"/>
                <w:szCs w:val="20"/>
              </w:rPr>
              <w:t xml:space="preserve"> площадок, площадок для отдыха; </w:t>
            </w:r>
            <w:r w:rsidRPr="004A1BFE">
              <w:rPr>
                <w:rFonts w:ascii="Times New Roman" w:hAnsi="Times New Roman" w:cs="Times New Roman"/>
                <w:color w:val="000000" w:themeColor="text1"/>
                <w:sz w:val="20"/>
                <w:szCs w:val="20"/>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5240" w:type="dxa"/>
            <w:tcBorders>
              <w:top w:val="single" w:sz="4" w:space="0" w:color="auto"/>
              <w:left w:val="single" w:sz="4" w:space="0" w:color="auto"/>
              <w:bottom w:val="single" w:sz="4" w:space="0" w:color="auto"/>
              <w:right w:val="single" w:sz="4" w:space="0" w:color="auto"/>
            </w:tcBorders>
          </w:tcPr>
          <w:p w:rsidR="00CD1EA8" w:rsidRPr="00D95B0D" w:rsidRDefault="00CD1EA8" w:rsidP="00CA29BF">
            <w:pPr>
              <w:autoSpaceDE w:val="0"/>
              <w:autoSpaceDN w:val="0"/>
              <w:adjustRightInd w:val="0"/>
              <w:ind w:left="105" w:right="167"/>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CD1EA8" w:rsidRPr="00D95B0D" w:rsidTr="00CA29BF">
        <w:trPr>
          <w:trHeight w:val="621"/>
          <w:jc w:val="center"/>
        </w:trPr>
        <w:tc>
          <w:tcPr>
            <w:tcW w:w="2689" w:type="dxa"/>
            <w:gridSpan w:val="2"/>
            <w:tcBorders>
              <w:top w:val="single" w:sz="4" w:space="0" w:color="auto"/>
              <w:left w:val="single" w:sz="4" w:space="0" w:color="auto"/>
              <w:bottom w:val="single" w:sz="4" w:space="0" w:color="auto"/>
              <w:right w:val="single" w:sz="4" w:space="0" w:color="auto"/>
            </w:tcBorders>
          </w:tcPr>
          <w:p w:rsidR="00CD1EA8" w:rsidRDefault="00CD1EA8" w:rsidP="00CA29BF">
            <w:pPr>
              <w:shd w:val="clear" w:color="auto" w:fill="FFFFFF"/>
              <w:tabs>
                <w:tab w:val="left" w:pos="9781"/>
              </w:tabs>
              <w:jc w:val="both"/>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 xml:space="preserve">Общежития </w:t>
            </w:r>
          </w:p>
          <w:p w:rsidR="00CD1EA8" w:rsidRDefault="00CD1EA8" w:rsidP="00CA29BF">
            <w:pPr>
              <w:shd w:val="clear" w:color="auto" w:fill="FFFFFF"/>
              <w:tabs>
                <w:tab w:val="left" w:pos="9781"/>
              </w:tabs>
              <w:jc w:val="both"/>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Код - 3.2.4</w:t>
            </w:r>
          </w:p>
        </w:tc>
        <w:tc>
          <w:tcPr>
            <w:tcW w:w="7229" w:type="dxa"/>
            <w:tcBorders>
              <w:top w:val="single" w:sz="4" w:space="0" w:color="auto"/>
              <w:left w:val="single" w:sz="4" w:space="0" w:color="auto"/>
              <w:bottom w:val="single" w:sz="4" w:space="0" w:color="auto"/>
              <w:right w:val="single" w:sz="4" w:space="0" w:color="auto"/>
            </w:tcBorders>
          </w:tcPr>
          <w:p w:rsidR="00CD1EA8" w:rsidRPr="00D95B0D" w:rsidRDefault="00CD1EA8" w:rsidP="00CA29BF">
            <w:pPr>
              <w:shd w:val="clear" w:color="auto" w:fill="FFFFFF"/>
              <w:tabs>
                <w:tab w:val="left" w:pos="9781"/>
              </w:tabs>
              <w:jc w:val="both"/>
              <w:rPr>
                <w:rFonts w:ascii="Times New Roman" w:hAnsi="Times New Roman" w:cs="Times New Roman"/>
                <w:color w:val="000000" w:themeColor="text1"/>
                <w:sz w:val="20"/>
                <w:szCs w:val="20"/>
              </w:rPr>
            </w:pPr>
            <w:r w:rsidRPr="00441A12">
              <w:rPr>
                <w:rFonts w:ascii="Times New Roman" w:hAnsi="Times New Roman" w:cs="Times New Roman"/>
                <w:color w:val="000000" w:themeColor="text1"/>
                <w:sz w:val="20"/>
                <w:szCs w:val="20"/>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5240" w:type="dxa"/>
            <w:tcBorders>
              <w:top w:val="single" w:sz="4" w:space="0" w:color="auto"/>
              <w:left w:val="single" w:sz="4" w:space="0" w:color="auto"/>
              <w:bottom w:val="single" w:sz="4" w:space="0" w:color="auto"/>
              <w:right w:val="single" w:sz="4" w:space="0" w:color="auto"/>
            </w:tcBorders>
          </w:tcPr>
          <w:p w:rsidR="00CD1EA8" w:rsidRPr="00D95B0D" w:rsidRDefault="00CD1EA8" w:rsidP="00CA29BF">
            <w:pPr>
              <w:autoSpaceDE w:val="0"/>
              <w:autoSpaceDN w:val="0"/>
              <w:adjustRightInd w:val="0"/>
              <w:ind w:left="105" w:right="167"/>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CD1EA8" w:rsidRPr="00D95B0D" w:rsidTr="00CA29BF">
        <w:trPr>
          <w:trHeight w:val="621"/>
          <w:jc w:val="center"/>
        </w:trPr>
        <w:tc>
          <w:tcPr>
            <w:tcW w:w="2689" w:type="dxa"/>
            <w:gridSpan w:val="2"/>
            <w:tcBorders>
              <w:top w:val="single" w:sz="4" w:space="0" w:color="auto"/>
              <w:left w:val="single" w:sz="4" w:space="0" w:color="auto"/>
              <w:bottom w:val="single" w:sz="4" w:space="0" w:color="auto"/>
              <w:right w:val="single" w:sz="4" w:space="0" w:color="auto"/>
            </w:tcBorders>
          </w:tcPr>
          <w:p w:rsidR="00CD1EA8" w:rsidRDefault="00CD1EA8" w:rsidP="00CA29BF">
            <w:pPr>
              <w:shd w:val="clear" w:color="auto" w:fill="FFFFFF"/>
              <w:tabs>
                <w:tab w:val="left" w:pos="9781"/>
              </w:tabs>
              <w:jc w:val="both"/>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 xml:space="preserve">Здравоохранение </w:t>
            </w:r>
          </w:p>
          <w:p w:rsidR="00CD1EA8" w:rsidRDefault="00CD1EA8" w:rsidP="00CA29BF">
            <w:pPr>
              <w:shd w:val="clear" w:color="auto" w:fill="FFFFFF"/>
              <w:tabs>
                <w:tab w:val="left" w:pos="9781"/>
              </w:tabs>
              <w:jc w:val="both"/>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Код - 3.4</w:t>
            </w:r>
          </w:p>
        </w:tc>
        <w:tc>
          <w:tcPr>
            <w:tcW w:w="7229" w:type="dxa"/>
            <w:tcBorders>
              <w:top w:val="single" w:sz="4" w:space="0" w:color="auto"/>
              <w:left w:val="single" w:sz="4" w:space="0" w:color="auto"/>
              <w:bottom w:val="single" w:sz="4" w:space="0" w:color="auto"/>
              <w:right w:val="single" w:sz="4" w:space="0" w:color="auto"/>
            </w:tcBorders>
          </w:tcPr>
          <w:p w:rsidR="00CD1EA8" w:rsidRPr="00D95B0D" w:rsidRDefault="00CD1EA8" w:rsidP="00CA29BF">
            <w:pPr>
              <w:shd w:val="clear" w:color="auto" w:fill="FFFFFF"/>
              <w:tabs>
                <w:tab w:val="left" w:pos="9781"/>
              </w:tabs>
              <w:jc w:val="both"/>
              <w:rPr>
                <w:rFonts w:ascii="Times New Roman" w:hAnsi="Times New Roman" w:cs="Times New Roman"/>
                <w:color w:val="000000" w:themeColor="text1"/>
                <w:sz w:val="20"/>
                <w:szCs w:val="20"/>
              </w:rPr>
            </w:pPr>
            <w:r w:rsidRPr="00441A12">
              <w:rPr>
                <w:rFonts w:ascii="Times New Roman" w:hAnsi="Times New Roman" w:cs="Times New Roman"/>
                <w:color w:val="000000" w:themeColor="text1"/>
                <w:sz w:val="20"/>
                <w:szCs w:val="20"/>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p>
        </w:tc>
        <w:tc>
          <w:tcPr>
            <w:tcW w:w="5240" w:type="dxa"/>
            <w:tcBorders>
              <w:top w:val="single" w:sz="4" w:space="0" w:color="auto"/>
              <w:left w:val="single" w:sz="4" w:space="0" w:color="auto"/>
              <w:bottom w:val="single" w:sz="4" w:space="0" w:color="auto"/>
              <w:right w:val="single" w:sz="4" w:space="0" w:color="auto"/>
            </w:tcBorders>
          </w:tcPr>
          <w:p w:rsidR="00CD1EA8" w:rsidRPr="00D95B0D" w:rsidRDefault="00CD1EA8" w:rsidP="00CA29BF">
            <w:pPr>
              <w:autoSpaceDE w:val="0"/>
              <w:autoSpaceDN w:val="0"/>
              <w:adjustRightInd w:val="0"/>
              <w:ind w:left="105" w:right="167"/>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CD1EA8" w:rsidRPr="00D95B0D" w:rsidTr="00CA29BF">
        <w:trPr>
          <w:trHeight w:val="621"/>
          <w:jc w:val="center"/>
        </w:trPr>
        <w:tc>
          <w:tcPr>
            <w:tcW w:w="2689" w:type="dxa"/>
            <w:gridSpan w:val="2"/>
            <w:tcBorders>
              <w:top w:val="single" w:sz="4" w:space="0" w:color="auto"/>
              <w:left w:val="single" w:sz="4" w:space="0" w:color="auto"/>
              <w:bottom w:val="single" w:sz="4" w:space="0" w:color="auto"/>
              <w:right w:val="single" w:sz="4" w:space="0" w:color="auto"/>
            </w:tcBorders>
          </w:tcPr>
          <w:p w:rsidR="00CD1EA8" w:rsidRDefault="00CD1EA8" w:rsidP="00CA29BF">
            <w:pPr>
              <w:shd w:val="clear" w:color="auto" w:fill="FFFFFF"/>
              <w:tabs>
                <w:tab w:val="left" w:pos="9781"/>
              </w:tabs>
              <w:jc w:val="both"/>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lastRenderedPageBreak/>
              <w:t xml:space="preserve">Образование и просвещение </w:t>
            </w:r>
          </w:p>
          <w:p w:rsidR="00CD1EA8" w:rsidRDefault="00CD1EA8" w:rsidP="00CA29BF">
            <w:pPr>
              <w:shd w:val="clear" w:color="auto" w:fill="FFFFFF"/>
              <w:tabs>
                <w:tab w:val="left" w:pos="9781"/>
              </w:tabs>
              <w:jc w:val="both"/>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Код - 3.5</w:t>
            </w:r>
          </w:p>
        </w:tc>
        <w:tc>
          <w:tcPr>
            <w:tcW w:w="7229" w:type="dxa"/>
            <w:tcBorders>
              <w:top w:val="single" w:sz="4" w:space="0" w:color="auto"/>
              <w:left w:val="single" w:sz="4" w:space="0" w:color="auto"/>
              <w:bottom w:val="single" w:sz="4" w:space="0" w:color="auto"/>
              <w:right w:val="single" w:sz="4" w:space="0" w:color="auto"/>
            </w:tcBorders>
          </w:tcPr>
          <w:p w:rsidR="00CD1EA8" w:rsidRPr="00D95B0D" w:rsidRDefault="00CD1EA8" w:rsidP="00CA29BF">
            <w:pPr>
              <w:shd w:val="clear" w:color="auto" w:fill="FFFFFF"/>
              <w:tabs>
                <w:tab w:val="left" w:pos="9781"/>
              </w:tabs>
              <w:jc w:val="both"/>
              <w:rPr>
                <w:rFonts w:ascii="Times New Roman" w:hAnsi="Times New Roman" w:cs="Times New Roman"/>
                <w:color w:val="000000" w:themeColor="text1"/>
                <w:sz w:val="20"/>
                <w:szCs w:val="20"/>
              </w:rPr>
            </w:pPr>
            <w:r w:rsidRPr="00441A12">
              <w:rPr>
                <w:rFonts w:ascii="Times New Roman" w:hAnsi="Times New Roman" w:cs="Times New Roman"/>
                <w:color w:val="000000" w:themeColor="text1"/>
                <w:sz w:val="20"/>
                <w:szCs w:val="20"/>
              </w:rPr>
              <w:t>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кодами 3.5.1 - 3.5.2</w:t>
            </w:r>
          </w:p>
        </w:tc>
        <w:tc>
          <w:tcPr>
            <w:tcW w:w="5240" w:type="dxa"/>
            <w:tcBorders>
              <w:top w:val="single" w:sz="4" w:space="0" w:color="auto"/>
              <w:left w:val="single" w:sz="4" w:space="0" w:color="auto"/>
              <w:bottom w:val="single" w:sz="4" w:space="0" w:color="auto"/>
              <w:right w:val="single" w:sz="4" w:space="0" w:color="auto"/>
            </w:tcBorders>
          </w:tcPr>
          <w:p w:rsidR="00CD1EA8" w:rsidRPr="00D95B0D" w:rsidRDefault="00CD1EA8" w:rsidP="00CA29BF">
            <w:pPr>
              <w:autoSpaceDE w:val="0"/>
              <w:autoSpaceDN w:val="0"/>
              <w:adjustRightInd w:val="0"/>
              <w:ind w:left="105" w:right="167"/>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CD1EA8" w:rsidRPr="00D95B0D" w:rsidTr="00CA29BF">
        <w:trPr>
          <w:trHeight w:val="621"/>
          <w:jc w:val="center"/>
        </w:trPr>
        <w:tc>
          <w:tcPr>
            <w:tcW w:w="2689" w:type="dxa"/>
            <w:gridSpan w:val="2"/>
            <w:tcBorders>
              <w:top w:val="single" w:sz="4" w:space="0" w:color="auto"/>
              <w:left w:val="single" w:sz="4" w:space="0" w:color="auto"/>
              <w:bottom w:val="single" w:sz="4" w:space="0" w:color="auto"/>
              <w:right w:val="single" w:sz="4" w:space="0" w:color="auto"/>
            </w:tcBorders>
          </w:tcPr>
          <w:p w:rsidR="00CD1EA8" w:rsidRDefault="00CD1EA8" w:rsidP="00CA29BF">
            <w:pPr>
              <w:shd w:val="clear" w:color="auto" w:fill="FFFFFF"/>
              <w:tabs>
                <w:tab w:val="left" w:pos="9781"/>
              </w:tabs>
              <w:jc w:val="both"/>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О</w:t>
            </w:r>
            <w:r w:rsidRPr="004A1BFE">
              <w:rPr>
                <w:rFonts w:ascii="Times New Roman" w:eastAsia="Times New Roman" w:hAnsi="Times New Roman" w:cs="Times New Roman"/>
                <w:color w:val="000000" w:themeColor="text1"/>
                <w:sz w:val="20"/>
                <w:szCs w:val="20"/>
              </w:rPr>
              <w:t>су</w:t>
            </w:r>
            <w:r>
              <w:rPr>
                <w:rFonts w:ascii="Times New Roman" w:eastAsia="Times New Roman" w:hAnsi="Times New Roman" w:cs="Times New Roman"/>
                <w:color w:val="000000" w:themeColor="text1"/>
                <w:sz w:val="20"/>
                <w:szCs w:val="20"/>
              </w:rPr>
              <w:t xml:space="preserve">ществление религиозных обрядов </w:t>
            </w:r>
          </w:p>
          <w:p w:rsidR="00CD1EA8" w:rsidRDefault="00CD1EA8" w:rsidP="00CA29BF">
            <w:pPr>
              <w:shd w:val="clear" w:color="auto" w:fill="FFFFFF"/>
              <w:tabs>
                <w:tab w:val="left" w:pos="9781"/>
              </w:tabs>
              <w:jc w:val="both"/>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К</w:t>
            </w:r>
            <w:r w:rsidRPr="004A1BFE">
              <w:rPr>
                <w:rFonts w:ascii="Times New Roman" w:eastAsia="Times New Roman" w:hAnsi="Times New Roman" w:cs="Times New Roman"/>
                <w:color w:val="000000" w:themeColor="text1"/>
                <w:sz w:val="20"/>
                <w:szCs w:val="20"/>
              </w:rPr>
              <w:t>од - 3.7.1</w:t>
            </w:r>
          </w:p>
        </w:tc>
        <w:tc>
          <w:tcPr>
            <w:tcW w:w="7229" w:type="dxa"/>
            <w:tcBorders>
              <w:top w:val="single" w:sz="4" w:space="0" w:color="auto"/>
              <w:left w:val="single" w:sz="4" w:space="0" w:color="auto"/>
              <w:bottom w:val="single" w:sz="4" w:space="0" w:color="auto"/>
              <w:right w:val="single" w:sz="4" w:space="0" w:color="auto"/>
            </w:tcBorders>
          </w:tcPr>
          <w:p w:rsidR="00CD1EA8" w:rsidRPr="00D95B0D" w:rsidRDefault="00CD1EA8" w:rsidP="00CA29BF">
            <w:pPr>
              <w:shd w:val="clear" w:color="auto" w:fill="FFFFFF"/>
              <w:tabs>
                <w:tab w:val="left" w:pos="9781"/>
              </w:tabs>
              <w:jc w:val="both"/>
              <w:rPr>
                <w:rFonts w:ascii="Times New Roman" w:hAnsi="Times New Roman" w:cs="Times New Roman"/>
                <w:color w:val="000000" w:themeColor="text1"/>
                <w:sz w:val="20"/>
                <w:szCs w:val="20"/>
              </w:rPr>
            </w:pPr>
            <w:r w:rsidRPr="00441A12">
              <w:rPr>
                <w:rFonts w:ascii="Times New Roman" w:hAnsi="Times New Roman" w:cs="Times New Roman"/>
                <w:color w:val="000000" w:themeColor="text1"/>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5240" w:type="dxa"/>
            <w:tcBorders>
              <w:top w:val="single" w:sz="4" w:space="0" w:color="auto"/>
              <w:left w:val="single" w:sz="4" w:space="0" w:color="auto"/>
              <w:bottom w:val="single" w:sz="4" w:space="0" w:color="auto"/>
              <w:right w:val="single" w:sz="4" w:space="0" w:color="auto"/>
            </w:tcBorders>
          </w:tcPr>
          <w:p w:rsidR="00CD1EA8" w:rsidRPr="00D95B0D" w:rsidRDefault="00CD1EA8" w:rsidP="00CA29BF">
            <w:pPr>
              <w:autoSpaceDE w:val="0"/>
              <w:autoSpaceDN w:val="0"/>
              <w:adjustRightInd w:val="0"/>
              <w:ind w:left="105" w:right="167"/>
              <w:jc w:val="both"/>
              <w:rPr>
                <w:rFonts w:ascii="Times New Roman" w:hAnsi="Times New Roman" w:cs="Times New Roman"/>
                <w:color w:val="000000" w:themeColor="text1"/>
                <w:sz w:val="20"/>
                <w:szCs w:val="20"/>
              </w:rPr>
            </w:pPr>
          </w:p>
        </w:tc>
      </w:tr>
      <w:tr w:rsidR="00CD1EA8" w:rsidRPr="00D95B0D" w:rsidTr="00CA29BF">
        <w:trPr>
          <w:trHeight w:val="621"/>
          <w:jc w:val="center"/>
        </w:trPr>
        <w:tc>
          <w:tcPr>
            <w:tcW w:w="2689" w:type="dxa"/>
            <w:gridSpan w:val="2"/>
            <w:tcBorders>
              <w:top w:val="single" w:sz="4" w:space="0" w:color="auto"/>
              <w:left w:val="single" w:sz="4" w:space="0" w:color="auto"/>
              <w:bottom w:val="single" w:sz="4" w:space="0" w:color="auto"/>
              <w:right w:val="single" w:sz="4" w:space="0" w:color="auto"/>
            </w:tcBorders>
          </w:tcPr>
          <w:p w:rsidR="00CD1EA8" w:rsidRDefault="00CD1EA8" w:rsidP="00CA29BF">
            <w:pPr>
              <w:shd w:val="clear" w:color="auto" w:fill="FFFFFF"/>
              <w:tabs>
                <w:tab w:val="left" w:pos="9781"/>
              </w:tabs>
              <w:jc w:val="both"/>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 xml:space="preserve">Магазины </w:t>
            </w:r>
          </w:p>
          <w:p w:rsidR="00CD1EA8" w:rsidRDefault="00CD1EA8" w:rsidP="00CA29BF">
            <w:pPr>
              <w:shd w:val="clear" w:color="auto" w:fill="FFFFFF"/>
              <w:tabs>
                <w:tab w:val="left" w:pos="9781"/>
              </w:tabs>
              <w:jc w:val="both"/>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К</w:t>
            </w:r>
            <w:r w:rsidRPr="004A1BFE">
              <w:rPr>
                <w:rFonts w:ascii="Times New Roman" w:eastAsia="Times New Roman" w:hAnsi="Times New Roman" w:cs="Times New Roman"/>
                <w:color w:val="000000" w:themeColor="text1"/>
                <w:sz w:val="20"/>
                <w:szCs w:val="20"/>
              </w:rPr>
              <w:t>од - 4.4</w:t>
            </w:r>
          </w:p>
        </w:tc>
        <w:tc>
          <w:tcPr>
            <w:tcW w:w="7229" w:type="dxa"/>
            <w:tcBorders>
              <w:top w:val="single" w:sz="4" w:space="0" w:color="auto"/>
              <w:left w:val="single" w:sz="4" w:space="0" w:color="auto"/>
              <w:bottom w:val="single" w:sz="4" w:space="0" w:color="auto"/>
              <w:right w:val="single" w:sz="4" w:space="0" w:color="auto"/>
            </w:tcBorders>
          </w:tcPr>
          <w:p w:rsidR="00CD1EA8" w:rsidRPr="00D95B0D" w:rsidRDefault="00CD1EA8" w:rsidP="00CA29BF">
            <w:pPr>
              <w:shd w:val="clear" w:color="auto" w:fill="FFFFFF"/>
              <w:tabs>
                <w:tab w:val="left" w:pos="9781"/>
              </w:tabs>
              <w:jc w:val="both"/>
              <w:rPr>
                <w:rFonts w:ascii="Times New Roman" w:hAnsi="Times New Roman" w:cs="Times New Roman"/>
                <w:color w:val="000000" w:themeColor="text1"/>
                <w:sz w:val="20"/>
                <w:szCs w:val="20"/>
              </w:rPr>
            </w:pPr>
            <w:r w:rsidRPr="00441A12">
              <w:rPr>
                <w:rFonts w:ascii="Times New Roman" w:hAnsi="Times New Roman" w:cs="Times New Roman"/>
                <w:color w:val="000000" w:themeColor="text1"/>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240" w:type="dxa"/>
            <w:tcBorders>
              <w:top w:val="single" w:sz="4" w:space="0" w:color="auto"/>
              <w:left w:val="single" w:sz="4" w:space="0" w:color="auto"/>
              <w:bottom w:val="single" w:sz="4" w:space="0" w:color="auto"/>
              <w:right w:val="single" w:sz="4" w:space="0" w:color="auto"/>
            </w:tcBorders>
          </w:tcPr>
          <w:p w:rsidR="00CD1EA8" w:rsidRPr="00D95B0D" w:rsidRDefault="00CD1EA8" w:rsidP="00CA29BF">
            <w:pPr>
              <w:autoSpaceDE w:val="0"/>
              <w:autoSpaceDN w:val="0"/>
              <w:adjustRightInd w:val="0"/>
              <w:ind w:left="105" w:right="167"/>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CD1EA8" w:rsidRPr="00D95B0D" w:rsidTr="00CA29BF">
        <w:trPr>
          <w:trHeight w:val="621"/>
          <w:jc w:val="center"/>
        </w:trPr>
        <w:tc>
          <w:tcPr>
            <w:tcW w:w="2689" w:type="dxa"/>
            <w:gridSpan w:val="2"/>
            <w:tcBorders>
              <w:top w:val="single" w:sz="4" w:space="0" w:color="auto"/>
              <w:left w:val="single" w:sz="4" w:space="0" w:color="auto"/>
              <w:bottom w:val="single" w:sz="4" w:space="0" w:color="auto"/>
              <w:right w:val="single" w:sz="4" w:space="0" w:color="auto"/>
            </w:tcBorders>
          </w:tcPr>
          <w:p w:rsidR="00CD1EA8" w:rsidRPr="00D95B0D" w:rsidRDefault="00CD1EA8" w:rsidP="00CA29BF">
            <w:pPr>
              <w:shd w:val="clear" w:color="auto" w:fill="FFFFFF"/>
              <w:tabs>
                <w:tab w:val="left" w:pos="9781"/>
              </w:tabs>
              <w:jc w:val="both"/>
              <w:rPr>
                <w:rFonts w:ascii="Times New Roman" w:eastAsia="Times New Roman" w:hAnsi="Times New Roman" w:cs="Times New Roman"/>
                <w:color w:val="000000" w:themeColor="text1"/>
                <w:sz w:val="20"/>
                <w:szCs w:val="20"/>
              </w:rPr>
            </w:pPr>
            <w:r w:rsidRPr="00D95B0D">
              <w:rPr>
                <w:rFonts w:ascii="Times New Roman" w:eastAsia="Times New Roman" w:hAnsi="Times New Roman" w:cs="Times New Roman"/>
                <w:color w:val="000000" w:themeColor="text1"/>
                <w:sz w:val="20"/>
                <w:szCs w:val="20"/>
              </w:rPr>
              <w:t>Улично-дорожная сеть</w:t>
            </w:r>
          </w:p>
          <w:p w:rsidR="00CD1EA8" w:rsidRPr="00D95B0D" w:rsidRDefault="00CD1EA8" w:rsidP="00CA29BF">
            <w:pPr>
              <w:shd w:val="clear" w:color="auto" w:fill="FFFFFF"/>
              <w:tabs>
                <w:tab w:val="left" w:pos="9781"/>
              </w:tabs>
              <w:jc w:val="both"/>
              <w:rPr>
                <w:rFonts w:ascii="Times New Roman" w:eastAsia="Times New Roman" w:hAnsi="Times New Roman" w:cs="Times New Roman"/>
                <w:color w:val="000000" w:themeColor="text1"/>
                <w:sz w:val="20"/>
                <w:szCs w:val="20"/>
              </w:rPr>
            </w:pPr>
            <w:r w:rsidRPr="00D95B0D">
              <w:rPr>
                <w:rFonts w:ascii="Times New Roman" w:eastAsia="Times New Roman" w:hAnsi="Times New Roman" w:cs="Times New Roman"/>
                <w:color w:val="000000" w:themeColor="text1"/>
                <w:sz w:val="20"/>
                <w:szCs w:val="20"/>
              </w:rPr>
              <w:t>код 12.0.1</w:t>
            </w:r>
          </w:p>
          <w:p w:rsidR="00CD1EA8" w:rsidRPr="00D95B0D" w:rsidRDefault="00CD1EA8" w:rsidP="00CA29BF">
            <w:pPr>
              <w:shd w:val="clear" w:color="auto" w:fill="FFFFFF"/>
              <w:tabs>
                <w:tab w:val="left" w:pos="9781"/>
              </w:tabs>
              <w:jc w:val="both"/>
              <w:rPr>
                <w:rFonts w:ascii="Times New Roman" w:hAnsi="Times New Roman" w:cs="Times New Roman"/>
                <w:bCs/>
                <w:color w:val="000000" w:themeColor="text1"/>
                <w:spacing w:val="1"/>
                <w:sz w:val="20"/>
                <w:szCs w:val="20"/>
              </w:rPr>
            </w:pPr>
          </w:p>
        </w:tc>
        <w:tc>
          <w:tcPr>
            <w:tcW w:w="7229" w:type="dxa"/>
            <w:tcBorders>
              <w:top w:val="single" w:sz="4" w:space="0" w:color="auto"/>
              <w:left w:val="single" w:sz="4" w:space="0" w:color="auto"/>
              <w:bottom w:val="single" w:sz="4" w:space="0" w:color="auto"/>
              <w:right w:val="single" w:sz="4" w:space="0" w:color="auto"/>
            </w:tcBorders>
          </w:tcPr>
          <w:p w:rsidR="00CD1EA8" w:rsidRPr="00D95B0D" w:rsidRDefault="00CD1EA8" w:rsidP="00CA29BF">
            <w:pPr>
              <w:shd w:val="clear" w:color="auto" w:fill="FFFFFF"/>
              <w:tabs>
                <w:tab w:val="left" w:pos="9781"/>
              </w:tabs>
              <w:jc w:val="both"/>
              <w:rPr>
                <w:rFonts w:ascii="Times New Roman" w:hAnsi="Times New Roman" w:cs="Times New Roman"/>
                <w:color w:val="000000" w:themeColor="text1"/>
                <w:sz w:val="20"/>
                <w:szCs w:val="20"/>
              </w:rPr>
            </w:pPr>
            <w:r w:rsidRPr="00D95B0D">
              <w:rPr>
                <w:rFonts w:ascii="Times New Roman" w:eastAsia="Times New Roman" w:hAnsi="Times New Roman" w:cs="Times New Roman"/>
                <w:color w:val="000000" w:themeColor="text1"/>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D95B0D">
              <w:rPr>
                <w:rFonts w:ascii="Times New Roman" w:eastAsia="Times New Roman" w:hAnsi="Times New Roman" w:cs="Times New Roman"/>
                <w:color w:val="000000" w:themeColor="text1"/>
                <w:sz w:val="20"/>
                <w:szCs w:val="20"/>
              </w:rPr>
              <w:t>велотранспортной</w:t>
            </w:r>
            <w:proofErr w:type="spellEnd"/>
            <w:r w:rsidRPr="00D95B0D">
              <w:rPr>
                <w:rFonts w:ascii="Times New Roman" w:eastAsia="Times New Roman" w:hAnsi="Times New Roman" w:cs="Times New Roman"/>
                <w:color w:val="000000" w:themeColor="text1"/>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5240" w:type="dxa"/>
            <w:tcBorders>
              <w:top w:val="single" w:sz="4" w:space="0" w:color="auto"/>
              <w:left w:val="single" w:sz="4" w:space="0" w:color="auto"/>
              <w:bottom w:val="single" w:sz="4" w:space="0" w:color="auto"/>
              <w:right w:val="single" w:sz="4" w:space="0" w:color="auto"/>
            </w:tcBorders>
          </w:tcPr>
          <w:p w:rsidR="00CD1EA8" w:rsidRPr="00D95B0D" w:rsidRDefault="00CD1EA8" w:rsidP="00CA29BF">
            <w:pPr>
              <w:autoSpaceDE w:val="0"/>
              <w:autoSpaceDN w:val="0"/>
              <w:adjustRightInd w:val="0"/>
              <w:ind w:left="105" w:right="167"/>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CD1EA8" w:rsidRPr="00D95B0D" w:rsidRDefault="00CD1EA8" w:rsidP="004B36F6">
      <w:pPr>
        <w:autoSpaceDE w:val="0"/>
        <w:autoSpaceDN w:val="0"/>
        <w:adjustRightInd w:val="0"/>
        <w:jc w:val="both"/>
        <w:rPr>
          <w:rFonts w:ascii="Times New Roman" w:hAnsi="Times New Roman" w:cs="Times New Roman"/>
          <w:bCs/>
          <w:color w:val="000000" w:themeColor="text1"/>
          <w:spacing w:val="1"/>
          <w:sz w:val="20"/>
          <w:szCs w:val="20"/>
        </w:rPr>
      </w:pPr>
    </w:p>
    <w:p w:rsidR="00872789" w:rsidRPr="00D95B0D" w:rsidRDefault="00872789" w:rsidP="007941E9">
      <w:pPr>
        <w:pStyle w:val="af2"/>
        <w:rPr>
          <w:rFonts w:ascii="Times New Roman" w:hAnsi="Times New Roman"/>
          <w:b/>
          <w:color w:val="000000" w:themeColor="text1"/>
          <w:sz w:val="24"/>
          <w:szCs w:val="24"/>
        </w:rPr>
      </w:pPr>
      <w:r w:rsidRPr="00D95B0D">
        <w:rPr>
          <w:rFonts w:ascii="Times New Roman" w:hAnsi="Times New Roman"/>
          <w:b/>
          <w:color w:val="000000" w:themeColor="text1"/>
          <w:sz w:val="24"/>
          <w:szCs w:val="24"/>
        </w:rPr>
        <w:t>ЗОНЫ СЕЛЬСКОХОЗЯЙСТВЕННОГО ИСПОЛЬЗОВАНИЯ</w:t>
      </w:r>
    </w:p>
    <w:p w:rsidR="00872789" w:rsidRPr="00D95B0D" w:rsidRDefault="00872789" w:rsidP="00872789">
      <w:pPr>
        <w:rPr>
          <w:color w:val="000000" w:themeColor="text1"/>
        </w:rPr>
      </w:pPr>
    </w:p>
    <w:p w:rsidR="004B36F6" w:rsidRPr="00D95B0D" w:rsidRDefault="00CD1EA8" w:rsidP="00C26BC4">
      <w:pPr>
        <w:pStyle w:val="3"/>
        <w:rPr>
          <w:color w:val="000000" w:themeColor="text1"/>
        </w:rPr>
      </w:pPr>
      <w:bookmarkStart w:id="22" w:name="_Toc149643393"/>
      <w:r>
        <w:rPr>
          <w:color w:val="000000" w:themeColor="text1"/>
        </w:rPr>
        <w:t>9.12</w:t>
      </w:r>
      <w:r w:rsidR="00872789" w:rsidRPr="00D95B0D">
        <w:rPr>
          <w:color w:val="000000" w:themeColor="text1"/>
        </w:rPr>
        <w:t>. Градостроительный регламент зоны сельскохозяйственного использования</w:t>
      </w:r>
      <w:r w:rsidR="00C26BC4">
        <w:rPr>
          <w:color w:val="000000" w:themeColor="text1"/>
        </w:rPr>
        <w:t xml:space="preserve"> (СХ1)</w:t>
      </w:r>
      <w:bookmarkEnd w:id="22"/>
    </w:p>
    <w:tbl>
      <w:tblPr>
        <w:tblW w:w="15158" w:type="dxa"/>
        <w:tblInd w:w="5" w:type="dxa"/>
        <w:tblLayout w:type="fixed"/>
        <w:tblCellMar>
          <w:top w:w="75" w:type="dxa"/>
          <w:left w:w="0" w:type="dxa"/>
          <w:bottom w:w="75" w:type="dxa"/>
          <w:right w:w="0" w:type="dxa"/>
        </w:tblCellMar>
        <w:tblLook w:val="0000" w:firstRow="0" w:lastRow="0" w:firstColumn="0" w:lastColumn="0" w:noHBand="0" w:noVBand="0"/>
      </w:tblPr>
      <w:tblGrid>
        <w:gridCol w:w="2340"/>
        <w:gridCol w:w="60"/>
        <w:gridCol w:w="3270"/>
        <w:gridCol w:w="132"/>
        <w:gridCol w:w="9356"/>
      </w:tblGrid>
      <w:tr w:rsidR="00D95B0D" w:rsidRPr="00D95B0D" w:rsidTr="005A7142">
        <w:tc>
          <w:tcPr>
            <w:tcW w:w="15158" w:type="dxa"/>
            <w:gridSpan w:val="5"/>
            <w:tcBorders>
              <w:top w:val="single" w:sz="4" w:space="0" w:color="auto"/>
              <w:left w:val="single" w:sz="4" w:space="0" w:color="auto"/>
              <w:bottom w:val="single" w:sz="4" w:space="0" w:color="auto"/>
              <w:right w:val="single" w:sz="4" w:space="0" w:color="auto"/>
            </w:tcBorders>
          </w:tcPr>
          <w:p w:rsidR="00354FF3" w:rsidRPr="00F8054D" w:rsidRDefault="00354FF3" w:rsidP="005A7142">
            <w:pPr>
              <w:shd w:val="clear" w:color="auto" w:fill="FFFFFF"/>
              <w:tabs>
                <w:tab w:val="left" w:pos="9781"/>
              </w:tabs>
              <w:spacing w:before="120" w:after="120" w:line="276" w:lineRule="auto"/>
              <w:ind w:firstLine="709"/>
              <w:jc w:val="center"/>
              <w:rPr>
                <w:rFonts w:ascii="Times New Roman" w:hAnsi="Times New Roman" w:cs="Times New Roman"/>
                <w:bCs/>
                <w:color w:val="000000" w:themeColor="text1"/>
                <w:spacing w:val="1"/>
                <w:sz w:val="20"/>
                <w:szCs w:val="20"/>
              </w:rPr>
            </w:pPr>
            <w:r w:rsidRPr="00F8054D">
              <w:rPr>
                <w:rFonts w:ascii="Times New Roman" w:hAnsi="Times New Roman" w:cs="Times New Roman"/>
                <w:bCs/>
                <w:color w:val="000000" w:themeColor="text1"/>
                <w:spacing w:val="1"/>
                <w:sz w:val="20"/>
                <w:szCs w:val="20"/>
              </w:rPr>
              <w:t>ОСНОВНЫЕ ВИДЫ РАЗРЕШЕННОГО ИСПОЛЬЗОВАНИЯ</w:t>
            </w:r>
          </w:p>
        </w:tc>
      </w:tr>
      <w:tr w:rsidR="00D95B0D" w:rsidRPr="00D95B0D" w:rsidTr="005A7142">
        <w:tc>
          <w:tcPr>
            <w:tcW w:w="2340" w:type="dxa"/>
            <w:tcBorders>
              <w:top w:val="single" w:sz="4" w:space="0" w:color="auto"/>
              <w:left w:val="single" w:sz="4" w:space="0" w:color="auto"/>
              <w:bottom w:val="single" w:sz="4" w:space="0" w:color="auto"/>
              <w:right w:val="single" w:sz="4" w:space="0" w:color="auto"/>
            </w:tcBorders>
          </w:tcPr>
          <w:p w:rsidR="00354FF3" w:rsidRPr="00D95B0D" w:rsidRDefault="00354FF3" w:rsidP="005A7142">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
                <w:bCs/>
                <w:color w:val="000000" w:themeColor="text1"/>
                <w:spacing w:val="1"/>
                <w:sz w:val="20"/>
                <w:szCs w:val="20"/>
              </w:rPr>
              <w:t>Виды разрешенного использования земельных участков</w:t>
            </w:r>
          </w:p>
        </w:tc>
        <w:tc>
          <w:tcPr>
            <w:tcW w:w="333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4FF3" w:rsidRPr="00D95B0D" w:rsidRDefault="00354FF3" w:rsidP="005A7142">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
                <w:bCs/>
                <w:color w:val="000000" w:themeColor="text1"/>
                <w:spacing w:val="1"/>
                <w:sz w:val="20"/>
                <w:szCs w:val="20"/>
              </w:rPr>
              <w:t>Описание видов разрешенного использования</w:t>
            </w:r>
          </w:p>
        </w:tc>
        <w:tc>
          <w:tcPr>
            <w:tcW w:w="9488" w:type="dxa"/>
            <w:gridSpan w:val="2"/>
            <w:tcBorders>
              <w:top w:val="single" w:sz="4" w:space="0" w:color="auto"/>
              <w:left w:val="single" w:sz="4" w:space="0" w:color="auto"/>
              <w:bottom w:val="single" w:sz="4" w:space="0" w:color="auto"/>
              <w:right w:val="single" w:sz="4" w:space="0" w:color="auto"/>
            </w:tcBorders>
          </w:tcPr>
          <w:p w:rsidR="00354FF3" w:rsidRPr="00D95B0D" w:rsidRDefault="00354FF3" w:rsidP="005A7142">
            <w:pPr>
              <w:shd w:val="clear" w:color="auto" w:fill="FFFFFF"/>
              <w:tabs>
                <w:tab w:val="left" w:pos="9781"/>
              </w:tabs>
              <w:jc w:val="both"/>
              <w:rPr>
                <w:rFonts w:ascii="Times New Roman" w:hAnsi="Times New Roman" w:cs="Times New Roman"/>
                <w:b/>
                <w:bCs/>
                <w:color w:val="000000" w:themeColor="text1"/>
                <w:spacing w:val="1"/>
                <w:sz w:val="20"/>
                <w:szCs w:val="20"/>
              </w:rPr>
            </w:pPr>
            <w:r w:rsidRPr="00D95B0D">
              <w:rPr>
                <w:rFonts w:ascii="Times New Roman" w:hAnsi="Times New Roman" w:cs="Times New Roman"/>
                <w:b/>
                <w:bCs/>
                <w:color w:val="000000" w:themeColor="text1"/>
                <w:spacing w:val="1"/>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95B0D" w:rsidRPr="00D95B0D" w:rsidTr="005A7142">
        <w:trPr>
          <w:trHeight w:val="316"/>
        </w:trPr>
        <w:tc>
          <w:tcPr>
            <w:tcW w:w="2340" w:type="dxa"/>
            <w:tcBorders>
              <w:top w:val="single" w:sz="4" w:space="0" w:color="auto"/>
              <w:left w:val="single" w:sz="4" w:space="0" w:color="auto"/>
              <w:bottom w:val="single" w:sz="4" w:space="0" w:color="auto"/>
              <w:right w:val="single" w:sz="4" w:space="0" w:color="auto"/>
            </w:tcBorders>
          </w:tcPr>
          <w:p w:rsidR="00354FF3" w:rsidRPr="00D95B0D" w:rsidRDefault="00354FF3" w:rsidP="005A7142">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Ведение личного подсобного хозяйства на полевых участках</w:t>
            </w:r>
          </w:p>
          <w:p w:rsidR="00354FF3" w:rsidRPr="00D95B0D" w:rsidRDefault="00354FF3" w:rsidP="005A7142">
            <w:pPr>
              <w:shd w:val="clear" w:color="auto" w:fill="FFFFFF"/>
              <w:tabs>
                <w:tab w:val="left" w:pos="9781"/>
              </w:tabs>
              <w:jc w:val="both"/>
              <w:rPr>
                <w:rFonts w:ascii="Times New Roman" w:hAnsi="Times New Roman" w:cs="Times New Roman"/>
                <w:b/>
                <w:bCs/>
                <w:color w:val="000000" w:themeColor="text1"/>
                <w:spacing w:val="1"/>
                <w:sz w:val="20"/>
                <w:szCs w:val="20"/>
              </w:rPr>
            </w:pPr>
            <w:r w:rsidRPr="00D95B0D">
              <w:rPr>
                <w:rFonts w:ascii="Times New Roman" w:hAnsi="Times New Roman" w:cs="Times New Roman"/>
                <w:bCs/>
                <w:color w:val="000000" w:themeColor="text1"/>
                <w:spacing w:val="1"/>
                <w:sz w:val="20"/>
                <w:szCs w:val="20"/>
              </w:rPr>
              <w:t>Код 1.16</w:t>
            </w:r>
          </w:p>
        </w:tc>
        <w:tc>
          <w:tcPr>
            <w:tcW w:w="333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54FF3" w:rsidRPr="00D95B0D" w:rsidRDefault="00354FF3" w:rsidP="005A7142">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Производство сельскохозяйственной продукции без права возведения объектов капитального строительства</w:t>
            </w:r>
          </w:p>
        </w:tc>
        <w:tc>
          <w:tcPr>
            <w:tcW w:w="9488" w:type="dxa"/>
            <w:gridSpan w:val="2"/>
            <w:tcBorders>
              <w:top w:val="single" w:sz="4" w:space="0" w:color="auto"/>
              <w:left w:val="single" w:sz="4" w:space="0" w:color="auto"/>
              <w:bottom w:val="single" w:sz="4" w:space="0" w:color="auto"/>
              <w:right w:val="single" w:sz="4" w:space="0" w:color="auto"/>
            </w:tcBorders>
          </w:tcPr>
          <w:p w:rsidR="00354FF3" w:rsidRPr="00D95B0D" w:rsidRDefault="00354FF3" w:rsidP="005A7142">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Минимальный размер земельного участка–20 м</w:t>
            </w:r>
          </w:p>
          <w:p w:rsidR="00354FF3" w:rsidRPr="00D95B0D" w:rsidRDefault="00354FF3" w:rsidP="005A7142">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минимальная площадь земельного участка - 600 кв. м.</w:t>
            </w:r>
          </w:p>
          <w:p w:rsidR="00354FF3" w:rsidRPr="00D95B0D" w:rsidRDefault="00354FF3" w:rsidP="005A7142">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максимальная площадь земельного участка – 10 000 кв. м.</w:t>
            </w:r>
          </w:p>
          <w:p w:rsidR="00354FF3" w:rsidRPr="00D95B0D" w:rsidRDefault="00354FF3" w:rsidP="005A7142">
            <w:pPr>
              <w:shd w:val="clear" w:color="auto" w:fill="FFFFFF"/>
              <w:tabs>
                <w:tab w:val="left" w:pos="9781"/>
              </w:tabs>
              <w:autoSpaceDE w:val="0"/>
              <w:autoSpaceDN w:val="0"/>
              <w:adjustRightInd w:val="0"/>
              <w:spacing w:before="120" w:after="120"/>
              <w:jc w:val="both"/>
              <w:rPr>
                <w:rFonts w:ascii="Times New Roman" w:hAnsi="Times New Roman" w:cs="Times New Roman"/>
                <w:bCs/>
                <w:color w:val="000000" w:themeColor="text1"/>
                <w:spacing w:val="1"/>
                <w:sz w:val="20"/>
                <w:szCs w:val="20"/>
              </w:rPr>
            </w:pPr>
            <w:r w:rsidRPr="00D95B0D">
              <w:rPr>
                <w:rFonts w:ascii="Times New Roman" w:hAnsi="Times New Roman" w:cs="Times New Roman"/>
                <w:b/>
                <w:bCs/>
                <w:color w:val="000000" w:themeColor="text1"/>
                <w:spacing w:val="1"/>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D95B0D">
              <w:rPr>
                <w:rFonts w:ascii="Times New Roman" w:hAnsi="Times New Roman" w:cs="Times New Roman"/>
                <w:bCs/>
                <w:color w:val="000000" w:themeColor="text1"/>
                <w:spacing w:val="1"/>
                <w:sz w:val="20"/>
                <w:szCs w:val="20"/>
              </w:rPr>
              <w:t>1м</w:t>
            </w:r>
          </w:p>
          <w:p w:rsidR="00354FF3" w:rsidRPr="00D95B0D" w:rsidRDefault="00354FF3" w:rsidP="005A7142">
            <w:pPr>
              <w:shd w:val="clear" w:color="auto" w:fill="FFFFFF"/>
              <w:tabs>
                <w:tab w:val="left" w:pos="9781"/>
              </w:tabs>
              <w:autoSpaceDE w:val="0"/>
              <w:autoSpaceDN w:val="0"/>
              <w:adjustRightInd w:val="0"/>
              <w:spacing w:before="120" w:after="120"/>
              <w:jc w:val="both"/>
              <w:rPr>
                <w:rFonts w:ascii="Times New Roman" w:hAnsi="Times New Roman" w:cs="Times New Roman"/>
                <w:b/>
                <w:bCs/>
                <w:color w:val="000000" w:themeColor="text1"/>
                <w:spacing w:val="1"/>
                <w:sz w:val="20"/>
                <w:szCs w:val="20"/>
              </w:rPr>
            </w:pPr>
            <w:r w:rsidRPr="00D95B0D">
              <w:rPr>
                <w:rFonts w:ascii="Times New Roman" w:hAnsi="Times New Roman" w:cs="Times New Roman"/>
                <w:b/>
                <w:bCs/>
                <w:color w:val="000000" w:themeColor="text1"/>
                <w:spacing w:val="1"/>
                <w:sz w:val="20"/>
                <w:szCs w:val="20"/>
              </w:rPr>
              <w:lastRenderedPageBreak/>
              <w:t xml:space="preserve">Предельное количество этажей или предельная высота зданий, строений, сооружений </w:t>
            </w:r>
          </w:p>
          <w:p w:rsidR="00354FF3" w:rsidRPr="00D95B0D" w:rsidRDefault="00354FF3" w:rsidP="005A7142">
            <w:pPr>
              <w:shd w:val="clear" w:color="auto" w:fill="FFFFFF"/>
              <w:tabs>
                <w:tab w:val="left" w:pos="9781"/>
              </w:tabs>
              <w:autoSpaceDE w:val="0"/>
              <w:autoSpaceDN w:val="0"/>
              <w:adjustRightInd w:val="0"/>
              <w:spacing w:before="120" w:after="120"/>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 xml:space="preserve">не подлежит установлению </w:t>
            </w:r>
          </w:p>
          <w:p w:rsidR="00354FF3" w:rsidRPr="00D95B0D" w:rsidRDefault="00354FF3" w:rsidP="005A7142">
            <w:pPr>
              <w:shd w:val="clear" w:color="auto" w:fill="FFFFFF"/>
              <w:tabs>
                <w:tab w:val="left" w:pos="9781"/>
              </w:tabs>
              <w:autoSpaceDE w:val="0"/>
              <w:autoSpaceDN w:val="0"/>
              <w:adjustRightInd w:val="0"/>
              <w:spacing w:before="120" w:after="120"/>
              <w:jc w:val="both"/>
              <w:rPr>
                <w:rFonts w:ascii="Times New Roman" w:hAnsi="Times New Roman" w:cs="Times New Roman"/>
                <w:bCs/>
                <w:color w:val="000000" w:themeColor="text1"/>
                <w:spacing w:val="1"/>
                <w:sz w:val="20"/>
                <w:szCs w:val="20"/>
              </w:rPr>
            </w:pPr>
            <w:r w:rsidRPr="00D95B0D">
              <w:rPr>
                <w:rFonts w:ascii="Times New Roman" w:hAnsi="Times New Roman" w:cs="Times New Roman"/>
                <w:b/>
                <w:bCs/>
                <w:color w:val="000000" w:themeColor="text1"/>
                <w:spacing w:val="1"/>
                <w:sz w:val="20"/>
                <w:szCs w:val="20"/>
              </w:rPr>
              <w:t>Максимальный процент застройки в границах земельного участка</w:t>
            </w:r>
            <w:r w:rsidRPr="00D95B0D">
              <w:rPr>
                <w:rFonts w:ascii="Times New Roman" w:hAnsi="Times New Roman" w:cs="Times New Roman"/>
                <w:bCs/>
                <w:color w:val="000000" w:themeColor="text1"/>
                <w:spacing w:val="1"/>
                <w:sz w:val="20"/>
                <w:szCs w:val="20"/>
              </w:rPr>
              <w:t xml:space="preserve"> </w:t>
            </w:r>
          </w:p>
          <w:p w:rsidR="00354FF3" w:rsidRPr="00D95B0D" w:rsidRDefault="00354FF3" w:rsidP="005A7142">
            <w:pPr>
              <w:shd w:val="clear" w:color="auto" w:fill="FFFFFF"/>
              <w:tabs>
                <w:tab w:val="left" w:pos="9781"/>
              </w:tabs>
              <w:autoSpaceDE w:val="0"/>
              <w:autoSpaceDN w:val="0"/>
              <w:adjustRightInd w:val="0"/>
              <w:spacing w:before="120" w:after="120"/>
              <w:jc w:val="both"/>
              <w:rPr>
                <w:rFonts w:ascii="Times New Roman" w:hAnsi="Times New Roman" w:cs="Times New Roman"/>
                <w:b/>
                <w:bCs/>
                <w:color w:val="000000" w:themeColor="text1"/>
                <w:spacing w:val="1"/>
                <w:sz w:val="20"/>
                <w:szCs w:val="20"/>
              </w:rPr>
            </w:pPr>
            <w:r w:rsidRPr="00D95B0D">
              <w:rPr>
                <w:rFonts w:ascii="Times New Roman" w:hAnsi="Times New Roman" w:cs="Times New Roman"/>
                <w:bCs/>
                <w:color w:val="000000" w:themeColor="text1"/>
                <w:spacing w:val="1"/>
                <w:sz w:val="20"/>
                <w:szCs w:val="20"/>
              </w:rPr>
              <w:t>не подлежит установлению</w:t>
            </w:r>
          </w:p>
        </w:tc>
      </w:tr>
      <w:tr w:rsidR="00D95B0D" w:rsidRPr="00D95B0D" w:rsidTr="005A7142">
        <w:trPr>
          <w:trHeight w:val="316"/>
        </w:trPr>
        <w:tc>
          <w:tcPr>
            <w:tcW w:w="2340" w:type="dxa"/>
            <w:tcBorders>
              <w:top w:val="single" w:sz="4" w:space="0" w:color="auto"/>
              <w:left w:val="single" w:sz="4" w:space="0" w:color="auto"/>
              <w:bottom w:val="single" w:sz="4" w:space="0" w:color="auto"/>
              <w:right w:val="single" w:sz="4" w:space="0" w:color="auto"/>
            </w:tcBorders>
          </w:tcPr>
          <w:p w:rsidR="00EE20B8" w:rsidRPr="00D95B0D" w:rsidRDefault="00EE20B8" w:rsidP="00EE20B8">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lastRenderedPageBreak/>
              <w:t>Земельные участки (территории) общего пользования, код 12.0</w:t>
            </w:r>
          </w:p>
        </w:tc>
        <w:tc>
          <w:tcPr>
            <w:tcW w:w="333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E20B8" w:rsidRPr="00D95B0D" w:rsidRDefault="00EE20B8" w:rsidP="00EE20B8">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132" w:history="1">
              <w:r w:rsidRPr="00D95B0D">
                <w:rPr>
                  <w:rStyle w:val="a3"/>
                  <w:rFonts w:ascii="Times New Roman" w:hAnsi="Times New Roman" w:cs="Times New Roman"/>
                  <w:bCs/>
                  <w:color w:val="000000" w:themeColor="text1"/>
                  <w:spacing w:val="1"/>
                  <w:sz w:val="20"/>
                  <w:szCs w:val="20"/>
                  <w:lang w:bidi="ru-RU"/>
                </w:rPr>
                <w:t>кодами 12.0.1</w:t>
              </w:r>
            </w:hyperlink>
            <w:r w:rsidRPr="00D95B0D">
              <w:rPr>
                <w:rFonts w:ascii="Times New Roman" w:hAnsi="Times New Roman" w:cs="Times New Roman"/>
                <w:bCs/>
                <w:color w:val="000000" w:themeColor="text1"/>
                <w:spacing w:val="1"/>
                <w:sz w:val="20"/>
                <w:szCs w:val="20"/>
                <w:lang w:bidi="ru-RU"/>
              </w:rPr>
              <w:t xml:space="preserve"> - </w:t>
            </w:r>
            <w:hyperlink r:id="rId133" w:history="1">
              <w:r w:rsidRPr="00D95B0D">
                <w:rPr>
                  <w:rStyle w:val="a3"/>
                  <w:rFonts w:ascii="Times New Roman" w:hAnsi="Times New Roman" w:cs="Times New Roman"/>
                  <w:bCs/>
                  <w:color w:val="000000" w:themeColor="text1"/>
                  <w:spacing w:val="1"/>
                  <w:sz w:val="20"/>
                  <w:szCs w:val="20"/>
                  <w:lang w:bidi="ru-RU"/>
                </w:rPr>
                <w:t>12.0.2</w:t>
              </w:r>
            </w:hyperlink>
          </w:p>
        </w:tc>
        <w:tc>
          <w:tcPr>
            <w:tcW w:w="9488" w:type="dxa"/>
            <w:gridSpan w:val="2"/>
            <w:tcBorders>
              <w:top w:val="single" w:sz="4" w:space="0" w:color="auto"/>
              <w:left w:val="single" w:sz="4" w:space="0" w:color="auto"/>
              <w:bottom w:val="single" w:sz="4" w:space="0" w:color="auto"/>
              <w:right w:val="single" w:sz="4" w:space="0" w:color="auto"/>
            </w:tcBorders>
          </w:tcPr>
          <w:p w:rsidR="00EE20B8" w:rsidRPr="00D95B0D" w:rsidRDefault="00EE20B8" w:rsidP="00EE20B8">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D95B0D" w:rsidRPr="00D95B0D" w:rsidTr="005A7142">
        <w:trPr>
          <w:trHeight w:val="316"/>
        </w:trPr>
        <w:tc>
          <w:tcPr>
            <w:tcW w:w="2340" w:type="dxa"/>
            <w:tcBorders>
              <w:top w:val="single" w:sz="4" w:space="0" w:color="auto"/>
              <w:left w:val="single" w:sz="4" w:space="0" w:color="auto"/>
              <w:bottom w:val="single" w:sz="4" w:space="0" w:color="auto"/>
              <w:right w:val="single" w:sz="4" w:space="0" w:color="auto"/>
            </w:tcBorders>
          </w:tcPr>
          <w:p w:rsidR="00EE20B8" w:rsidRPr="00D95B0D" w:rsidRDefault="00EE20B8" w:rsidP="00EE20B8">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Запас</w:t>
            </w:r>
          </w:p>
          <w:p w:rsidR="00EE20B8" w:rsidRPr="00D95B0D" w:rsidRDefault="00EE20B8" w:rsidP="00EE20B8">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Код 12.3</w:t>
            </w:r>
          </w:p>
        </w:tc>
        <w:tc>
          <w:tcPr>
            <w:tcW w:w="333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E20B8" w:rsidRPr="00D95B0D" w:rsidRDefault="00EE20B8" w:rsidP="00EE20B8">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Отсутствие хозяйственной деятельности</w:t>
            </w:r>
          </w:p>
        </w:tc>
        <w:tc>
          <w:tcPr>
            <w:tcW w:w="9488" w:type="dxa"/>
            <w:gridSpan w:val="2"/>
            <w:tcBorders>
              <w:top w:val="single" w:sz="4" w:space="0" w:color="auto"/>
              <w:left w:val="single" w:sz="4" w:space="0" w:color="auto"/>
              <w:bottom w:val="single" w:sz="4" w:space="0" w:color="auto"/>
              <w:right w:val="single" w:sz="4" w:space="0" w:color="auto"/>
            </w:tcBorders>
          </w:tcPr>
          <w:p w:rsidR="00EE20B8" w:rsidRPr="00D95B0D" w:rsidRDefault="00EE20B8" w:rsidP="00EE20B8">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Предельные (минимальные и (или) максимальные) размеры для земельных участков и</w:t>
            </w:r>
          </w:p>
          <w:p w:rsidR="00EE20B8" w:rsidRPr="00D95B0D" w:rsidRDefault="00EE20B8" w:rsidP="00EE20B8">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r>
      <w:tr w:rsidR="00D95B0D" w:rsidRPr="00D95B0D" w:rsidTr="005A7142">
        <w:trPr>
          <w:trHeight w:val="560"/>
        </w:trPr>
        <w:tc>
          <w:tcPr>
            <w:tcW w:w="15158" w:type="dxa"/>
            <w:gridSpan w:val="5"/>
            <w:tcBorders>
              <w:top w:val="single" w:sz="4" w:space="0" w:color="auto"/>
              <w:left w:val="single" w:sz="4" w:space="0" w:color="auto"/>
              <w:bottom w:val="single" w:sz="4" w:space="0" w:color="auto"/>
              <w:right w:val="single" w:sz="4" w:space="0" w:color="auto"/>
            </w:tcBorders>
          </w:tcPr>
          <w:p w:rsidR="00EE20B8" w:rsidRPr="00F8054D" w:rsidRDefault="00EE20B8" w:rsidP="00EE20B8">
            <w:pPr>
              <w:spacing w:before="120" w:after="120" w:line="276" w:lineRule="auto"/>
              <w:ind w:firstLine="709"/>
              <w:jc w:val="center"/>
              <w:rPr>
                <w:rFonts w:ascii="Times New Roman" w:hAnsi="Times New Roman" w:cs="Times New Roman"/>
                <w:bCs/>
                <w:color w:val="000000" w:themeColor="text1"/>
                <w:spacing w:val="1"/>
                <w:sz w:val="20"/>
                <w:szCs w:val="20"/>
              </w:rPr>
            </w:pPr>
            <w:r w:rsidRPr="00F8054D">
              <w:rPr>
                <w:rFonts w:ascii="Times New Roman" w:hAnsi="Times New Roman" w:cs="Times New Roman"/>
                <w:color w:val="000000" w:themeColor="text1"/>
                <w:sz w:val="20"/>
                <w:szCs w:val="20"/>
              </w:rPr>
              <w:t xml:space="preserve">УСЛОВНО-РАЗРЕШЕННЫЕ ВИДЫ РАЗРЕШЕННОГО ИСПОЛЬЗОВАНИЯ </w:t>
            </w:r>
          </w:p>
        </w:tc>
      </w:tr>
      <w:tr w:rsidR="00D95B0D" w:rsidRPr="00D95B0D" w:rsidTr="005A7142">
        <w:trPr>
          <w:trHeight w:val="418"/>
        </w:trPr>
        <w:tc>
          <w:tcPr>
            <w:tcW w:w="15158" w:type="dxa"/>
            <w:gridSpan w:val="5"/>
            <w:tcBorders>
              <w:top w:val="single" w:sz="4" w:space="0" w:color="auto"/>
              <w:left w:val="single" w:sz="4" w:space="0" w:color="auto"/>
              <w:bottom w:val="single" w:sz="4" w:space="0" w:color="auto"/>
              <w:right w:val="single" w:sz="4" w:space="0" w:color="auto"/>
            </w:tcBorders>
          </w:tcPr>
          <w:p w:rsidR="00EE20B8" w:rsidRPr="00D95B0D" w:rsidRDefault="00EE20B8" w:rsidP="00EE20B8">
            <w:pPr>
              <w:spacing w:before="120" w:after="120" w:line="276" w:lineRule="auto"/>
              <w:ind w:firstLine="709"/>
              <w:jc w:val="center"/>
              <w:rPr>
                <w:rFonts w:ascii="Times New Roman" w:hAnsi="Times New Roman" w:cs="Times New Roman"/>
                <w:color w:val="000000" w:themeColor="text1"/>
              </w:rPr>
            </w:pPr>
            <w:r w:rsidRPr="00D95B0D">
              <w:rPr>
                <w:rFonts w:ascii="Times New Roman" w:hAnsi="Times New Roman" w:cs="Times New Roman"/>
                <w:color w:val="000000" w:themeColor="text1"/>
              </w:rPr>
              <w:t>Установление условно-разрешенных видов разрешенного использования не подлежит установлению</w:t>
            </w:r>
          </w:p>
        </w:tc>
      </w:tr>
      <w:tr w:rsidR="00D95B0D" w:rsidRPr="00D95B0D" w:rsidTr="005A7142">
        <w:trPr>
          <w:trHeight w:val="418"/>
        </w:trPr>
        <w:tc>
          <w:tcPr>
            <w:tcW w:w="15158" w:type="dxa"/>
            <w:gridSpan w:val="5"/>
            <w:tcBorders>
              <w:top w:val="single" w:sz="4" w:space="0" w:color="auto"/>
              <w:left w:val="single" w:sz="4" w:space="0" w:color="auto"/>
              <w:bottom w:val="single" w:sz="4" w:space="0" w:color="auto"/>
              <w:right w:val="single" w:sz="4" w:space="0" w:color="auto"/>
            </w:tcBorders>
          </w:tcPr>
          <w:p w:rsidR="002919F9" w:rsidRPr="00F8054D" w:rsidRDefault="00D71C55" w:rsidP="00D71C55">
            <w:pPr>
              <w:spacing w:before="240" w:after="240" w:line="276" w:lineRule="auto"/>
              <w:ind w:firstLine="709"/>
              <w:jc w:val="center"/>
              <w:rPr>
                <w:rFonts w:ascii="Times New Roman" w:hAnsi="Times New Roman" w:cs="Times New Roman"/>
                <w:color w:val="000000" w:themeColor="text1"/>
                <w:sz w:val="20"/>
                <w:szCs w:val="20"/>
              </w:rPr>
            </w:pPr>
            <w:r w:rsidRPr="00F8054D">
              <w:rPr>
                <w:rFonts w:ascii="Times New Roman" w:hAnsi="Times New Roman" w:cs="Times New Roman"/>
                <w:color w:val="000000" w:themeColor="text1"/>
                <w:sz w:val="20"/>
                <w:szCs w:val="20"/>
              </w:rPr>
              <w:t>ВСПОМОГАТЕЛЬНЫЕ ВИДЫ РАЗРЕШЕННОГО ИСПОЛЬЗОВАНИЯ</w:t>
            </w:r>
          </w:p>
        </w:tc>
      </w:tr>
      <w:tr w:rsidR="00D71C55" w:rsidRPr="00D95B0D" w:rsidTr="00D71C55">
        <w:trPr>
          <w:trHeight w:val="418"/>
        </w:trPr>
        <w:tc>
          <w:tcPr>
            <w:tcW w:w="2400" w:type="dxa"/>
            <w:gridSpan w:val="2"/>
            <w:tcBorders>
              <w:top w:val="single" w:sz="4" w:space="0" w:color="auto"/>
              <w:left w:val="single" w:sz="4" w:space="0" w:color="auto"/>
              <w:bottom w:val="single" w:sz="4" w:space="0" w:color="auto"/>
              <w:right w:val="single" w:sz="4" w:space="0" w:color="auto"/>
            </w:tcBorders>
          </w:tcPr>
          <w:p w:rsidR="00D71C55" w:rsidRPr="00D95B0D" w:rsidRDefault="00D71C55" w:rsidP="00732013">
            <w:pPr>
              <w:spacing w:before="120" w:after="120" w:line="276" w:lineRule="auto"/>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Коммунальное обслуживание</w:t>
            </w:r>
          </w:p>
          <w:p w:rsidR="00D71C55" w:rsidRPr="00D95B0D" w:rsidRDefault="00D71C55" w:rsidP="00732013">
            <w:pPr>
              <w:spacing w:before="120" w:after="120" w:line="276" w:lineRule="auto"/>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код 3.1</w:t>
            </w:r>
          </w:p>
        </w:tc>
        <w:tc>
          <w:tcPr>
            <w:tcW w:w="3402" w:type="dxa"/>
            <w:gridSpan w:val="2"/>
            <w:tcBorders>
              <w:top w:val="single" w:sz="4" w:space="0" w:color="auto"/>
              <w:left w:val="single" w:sz="4" w:space="0" w:color="auto"/>
              <w:bottom w:val="single" w:sz="4" w:space="0" w:color="auto"/>
              <w:right w:val="single" w:sz="4" w:space="0" w:color="auto"/>
            </w:tcBorders>
          </w:tcPr>
          <w:p w:rsidR="00D71C55" w:rsidRPr="00D95B0D" w:rsidRDefault="00D71C55" w:rsidP="00D71C55">
            <w:pPr>
              <w:spacing w:before="120" w:after="120" w:line="276" w:lineRule="auto"/>
              <w:ind w:firstLine="709"/>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9356" w:type="dxa"/>
            <w:tcBorders>
              <w:top w:val="single" w:sz="4" w:space="0" w:color="auto"/>
              <w:left w:val="single" w:sz="4" w:space="0" w:color="auto"/>
              <w:bottom w:val="single" w:sz="4" w:space="0" w:color="auto"/>
              <w:right w:val="single" w:sz="4" w:space="0" w:color="auto"/>
            </w:tcBorders>
          </w:tcPr>
          <w:p w:rsidR="00D71C55" w:rsidRPr="00D95B0D" w:rsidRDefault="00D71C55" w:rsidP="00D71C55">
            <w:pPr>
              <w:spacing w:before="120" w:after="120" w:line="276" w:lineRule="auto"/>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FB542D" w:rsidRPr="00D95B0D" w:rsidRDefault="00FB542D" w:rsidP="00354FF3">
      <w:pPr>
        <w:ind w:firstLine="709"/>
        <w:jc w:val="both"/>
        <w:rPr>
          <w:rFonts w:ascii="Times New Roman" w:hAnsi="Times New Roman" w:cs="Times New Roman"/>
          <w:b/>
          <w:color w:val="000000" w:themeColor="text1"/>
        </w:rPr>
      </w:pPr>
    </w:p>
    <w:p w:rsidR="00354FF3" w:rsidRPr="00D95B0D" w:rsidRDefault="00354FF3" w:rsidP="00354FF3">
      <w:pPr>
        <w:ind w:firstLine="709"/>
        <w:jc w:val="both"/>
        <w:rPr>
          <w:rFonts w:ascii="Times New Roman" w:eastAsia="Times New Roman" w:hAnsi="Times New Roman" w:cs="Times New Roman"/>
          <w:b/>
          <w:color w:val="000000" w:themeColor="text1"/>
          <w:lang w:eastAsia="zh-CN"/>
        </w:rPr>
      </w:pPr>
      <w:r w:rsidRPr="00D95B0D">
        <w:rPr>
          <w:rFonts w:ascii="Times New Roman" w:eastAsia="Times New Roman" w:hAnsi="Times New Roman" w:cs="Times New Roman"/>
          <w:b/>
          <w:color w:val="000000" w:themeColor="text1"/>
          <w:lang w:eastAsia="zh-CN"/>
        </w:rPr>
        <w:t xml:space="preserve">Действуют ограничения использования земельных участков и объектов капитального строительства согласно Части </w:t>
      </w:r>
      <w:r w:rsidRPr="00D95B0D">
        <w:rPr>
          <w:rFonts w:ascii="Times New Roman" w:eastAsia="Times New Roman" w:hAnsi="Times New Roman" w:cs="Times New Roman"/>
          <w:b/>
          <w:color w:val="000000" w:themeColor="text1"/>
          <w:lang w:val="en-US" w:eastAsia="zh-CN"/>
        </w:rPr>
        <w:t>IV</w:t>
      </w:r>
      <w:r w:rsidRPr="00D95B0D">
        <w:rPr>
          <w:rFonts w:ascii="Times New Roman" w:eastAsia="Times New Roman" w:hAnsi="Times New Roman" w:cs="Times New Roman"/>
          <w:b/>
          <w:color w:val="000000" w:themeColor="text1"/>
          <w:lang w:eastAsia="zh-CN"/>
        </w:rPr>
        <w:t xml:space="preserve"> настоящих Правил.</w:t>
      </w:r>
    </w:p>
    <w:p w:rsidR="00354FF3" w:rsidRPr="00D95B0D" w:rsidRDefault="00354FF3" w:rsidP="00406823">
      <w:pPr>
        <w:jc w:val="both"/>
        <w:rPr>
          <w:rFonts w:ascii="Times New Roman" w:hAnsi="Times New Roman" w:cs="Times New Roman"/>
          <w:bCs/>
          <w:color w:val="000000" w:themeColor="text1"/>
          <w:spacing w:val="-1"/>
          <w:sz w:val="20"/>
          <w:szCs w:val="20"/>
        </w:rPr>
      </w:pPr>
    </w:p>
    <w:p w:rsidR="00FB542D" w:rsidRPr="00D95B0D" w:rsidRDefault="00FB542D" w:rsidP="00406823">
      <w:pPr>
        <w:jc w:val="both"/>
        <w:rPr>
          <w:rFonts w:ascii="Times New Roman" w:hAnsi="Times New Roman" w:cs="Times New Roman"/>
          <w:bCs/>
          <w:color w:val="000000" w:themeColor="text1"/>
          <w:spacing w:val="-1"/>
          <w:sz w:val="20"/>
          <w:szCs w:val="20"/>
        </w:rPr>
      </w:pPr>
    </w:p>
    <w:p w:rsidR="00B25D0E" w:rsidRPr="00D95B0D" w:rsidRDefault="00CD1EA8" w:rsidP="00C26BC4">
      <w:pPr>
        <w:pStyle w:val="3"/>
        <w:rPr>
          <w:color w:val="000000" w:themeColor="text1"/>
          <w:spacing w:val="-1"/>
          <w:sz w:val="20"/>
          <w:szCs w:val="20"/>
        </w:rPr>
      </w:pPr>
      <w:bookmarkStart w:id="23" w:name="_Toc149643394"/>
      <w:r>
        <w:rPr>
          <w:color w:val="000000" w:themeColor="text1"/>
        </w:rPr>
        <w:t>9.13</w:t>
      </w:r>
      <w:r w:rsidR="00B25D0E" w:rsidRPr="00D95B0D">
        <w:rPr>
          <w:color w:val="000000" w:themeColor="text1"/>
        </w:rPr>
        <w:t>. Градостроительный регламент зоны коллективных садов и огородов (за границей населенных пунктов)</w:t>
      </w:r>
      <w:r w:rsidR="00C26BC4">
        <w:rPr>
          <w:color w:val="000000" w:themeColor="text1"/>
        </w:rPr>
        <w:t xml:space="preserve"> (СХ2)</w:t>
      </w:r>
      <w:bookmarkEnd w:id="23"/>
    </w:p>
    <w:p w:rsidR="00B25D0E" w:rsidRPr="00D95B0D" w:rsidRDefault="00B25D0E" w:rsidP="00406823">
      <w:pPr>
        <w:jc w:val="both"/>
        <w:rPr>
          <w:rFonts w:ascii="Times New Roman" w:hAnsi="Times New Roman" w:cs="Times New Roman"/>
          <w:bCs/>
          <w:color w:val="000000" w:themeColor="text1"/>
          <w:spacing w:val="-1"/>
          <w:sz w:val="20"/>
          <w:szCs w:val="20"/>
        </w:rPr>
      </w:pPr>
    </w:p>
    <w:tbl>
      <w:tblPr>
        <w:tblW w:w="15158" w:type="dxa"/>
        <w:tblInd w:w="5" w:type="dxa"/>
        <w:tblLayout w:type="fixed"/>
        <w:tblCellMar>
          <w:top w:w="75" w:type="dxa"/>
          <w:left w:w="0" w:type="dxa"/>
          <w:bottom w:w="75" w:type="dxa"/>
          <w:right w:w="0" w:type="dxa"/>
        </w:tblCellMar>
        <w:tblLook w:val="0000" w:firstRow="0" w:lastRow="0" w:firstColumn="0" w:lastColumn="0" w:noHBand="0" w:noVBand="0"/>
      </w:tblPr>
      <w:tblGrid>
        <w:gridCol w:w="2340"/>
        <w:gridCol w:w="3330"/>
        <w:gridCol w:w="9488"/>
      </w:tblGrid>
      <w:tr w:rsidR="00D95B0D" w:rsidRPr="00D95B0D" w:rsidTr="005A7142">
        <w:tc>
          <w:tcPr>
            <w:tcW w:w="15158" w:type="dxa"/>
            <w:gridSpan w:val="3"/>
            <w:tcBorders>
              <w:top w:val="single" w:sz="4" w:space="0" w:color="auto"/>
              <w:left w:val="single" w:sz="4" w:space="0" w:color="auto"/>
              <w:bottom w:val="single" w:sz="4" w:space="0" w:color="auto"/>
              <w:right w:val="single" w:sz="4" w:space="0" w:color="auto"/>
            </w:tcBorders>
          </w:tcPr>
          <w:p w:rsidR="00B25D0E" w:rsidRPr="00F8054D" w:rsidRDefault="00B25D0E" w:rsidP="00B25D0E">
            <w:pPr>
              <w:shd w:val="clear" w:color="auto" w:fill="FFFFFF"/>
              <w:tabs>
                <w:tab w:val="left" w:pos="9781"/>
              </w:tabs>
              <w:jc w:val="center"/>
              <w:rPr>
                <w:rFonts w:ascii="Times New Roman" w:hAnsi="Times New Roman" w:cs="Times New Roman"/>
                <w:b/>
                <w:bCs/>
                <w:color w:val="000000" w:themeColor="text1"/>
                <w:spacing w:val="1"/>
                <w:sz w:val="20"/>
                <w:szCs w:val="20"/>
              </w:rPr>
            </w:pPr>
            <w:r w:rsidRPr="00F8054D">
              <w:rPr>
                <w:rFonts w:ascii="Times New Roman" w:hAnsi="Times New Roman" w:cs="Times New Roman"/>
                <w:bCs/>
                <w:color w:val="000000" w:themeColor="text1"/>
                <w:spacing w:val="1"/>
                <w:sz w:val="20"/>
                <w:szCs w:val="20"/>
              </w:rPr>
              <w:t>ОСНОВНЫЕ ВИДЫ РАЗРЕШЕННОГО ИСПОЛЬЗОВАНИЯ</w:t>
            </w:r>
          </w:p>
        </w:tc>
      </w:tr>
      <w:tr w:rsidR="00D95B0D" w:rsidRPr="00D95B0D" w:rsidTr="005A7142">
        <w:tc>
          <w:tcPr>
            <w:tcW w:w="2340" w:type="dxa"/>
            <w:tcBorders>
              <w:top w:val="single" w:sz="4" w:space="0" w:color="auto"/>
              <w:left w:val="single" w:sz="4" w:space="0" w:color="auto"/>
              <w:bottom w:val="single" w:sz="4" w:space="0" w:color="auto"/>
              <w:right w:val="single" w:sz="4" w:space="0" w:color="auto"/>
            </w:tcBorders>
          </w:tcPr>
          <w:p w:rsidR="00B25D0E" w:rsidRPr="00D95B0D" w:rsidRDefault="00B25D0E" w:rsidP="00B25D0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
                <w:bCs/>
                <w:color w:val="000000" w:themeColor="text1"/>
                <w:spacing w:val="1"/>
                <w:sz w:val="20"/>
                <w:szCs w:val="20"/>
              </w:rPr>
              <w:t>Виды разрешенного использования земельных участков</w:t>
            </w:r>
          </w:p>
        </w:tc>
        <w:tc>
          <w:tcPr>
            <w:tcW w:w="3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25D0E" w:rsidRPr="00D95B0D" w:rsidRDefault="00B25D0E" w:rsidP="00B25D0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
                <w:bCs/>
                <w:color w:val="000000" w:themeColor="text1"/>
                <w:spacing w:val="1"/>
                <w:sz w:val="20"/>
                <w:szCs w:val="20"/>
              </w:rPr>
              <w:t>Описание видов разрешенного использования</w:t>
            </w:r>
          </w:p>
        </w:tc>
        <w:tc>
          <w:tcPr>
            <w:tcW w:w="9488" w:type="dxa"/>
            <w:tcBorders>
              <w:top w:val="single" w:sz="4" w:space="0" w:color="auto"/>
              <w:left w:val="single" w:sz="4" w:space="0" w:color="auto"/>
              <w:bottom w:val="single" w:sz="4" w:space="0" w:color="auto"/>
              <w:right w:val="single" w:sz="4" w:space="0" w:color="auto"/>
            </w:tcBorders>
          </w:tcPr>
          <w:p w:rsidR="00B25D0E" w:rsidRPr="00D95B0D" w:rsidRDefault="00B25D0E" w:rsidP="00B25D0E">
            <w:pPr>
              <w:shd w:val="clear" w:color="auto" w:fill="FFFFFF"/>
              <w:tabs>
                <w:tab w:val="left" w:pos="9781"/>
              </w:tabs>
              <w:jc w:val="both"/>
              <w:rPr>
                <w:rFonts w:ascii="Times New Roman" w:hAnsi="Times New Roman" w:cs="Times New Roman"/>
                <w:b/>
                <w:bCs/>
                <w:color w:val="000000" w:themeColor="text1"/>
                <w:spacing w:val="1"/>
                <w:sz w:val="20"/>
                <w:szCs w:val="20"/>
              </w:rPr>
            </w:pPr>
            <w:r w:rsidRPr="00D95B0D">
              <w:rPr>
                <w:rFonts w:ascii="Times New Roman" w:hAnsi="Times New Roman" w:cs="Times New Roman"/>
                <w:b/>
                <w:bCs/>
                <w:color w:val="000000" w:themeColor="text1"/>
                <w:spacing w:val="1"/>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95B0D" w:rsidRPr="00D95B0D" w:rsidTr="005A7142">
        <w:trPr>
          <w:trHeight w:val="316"/>
        </w:trPr>
        <w:tc>
          <w:tcPr>
            <w:tcW w:w="2340" w:type="dxa"/>
            <w:tcBorders>
              <w:top w:val="single" w:sz="4" w:space="0" w:color="auto"/>
              <w:left w:val="single" w:sz="4" w:space="0" w:color="auto"/>
              <w:bottom w:val="single" w:sz="4" w:space="0" w:color="auto"/>
              <w:right w:val="single" w:sz="4" w:space="0" w:color="auto"/>
            </w:tcBorders>
          </w:tcPr>
          <w:p w:rsidR="00B25D0E" w:rsidRPr="00D95B0D" w:rsidRDefault="00B25D0E" w:rsidP="00B25D0E">
            <w:pPr>
              <w:autoSpaceDE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Ведение огородничества </w:t>
            </w:r>
          </w:p>
          <w:p w:rsidR="00B25D0E" w:rsidRPr="00D95B0D" w:rsidRDefault="006D6BB6" w:rsidP="00B25D0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color w:val="000000" w:themeColor="text1"/>
                <w:sz w:val="20"/>
                <w:szCs w:val="20"/>
              </w:rPr>
              <w:t>код 13.1</w:t>
            </w:r>
          </w:p>
        </w:tc>
        <w:tc>
          <w:tcPr>
            <w:tcW w:w="3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25D0E" w:rsidRPr="00D95B0D" w:rsidRDefault="00B25D0E" w:rsidP="00B25D0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Производство сельскохозяйственной продукции без права возведения объектов капитального строительства</w:t>
            </w:r>
          </w:p>
        </w:tc>
        <w:tc>
          <w:tcPr>
            <w:tcW w:w="9488" w:type="dxa"/>
            <w:tcBorders>
              <w:top w:val="single" w:sz="4" w:space="0" w:color="auto"/>
              <w:left w:val="single" w:sz="4" w:space="0" w:color="auto"/>
              <w:bottom w:val="single" w:sz="4" w:space="0" w:color="auto"/>
              <w:right w:val="single" w:sz="4" w:space="0" w:color="auto"/>
            </w:tcBorders>
          </w:tcPr>
          <w:p w:rsidR="00B25D0E" w:rsidRPr="00D95B0D" w:rsidRDefault="00B25D0E" w:rsidP="00B25D0E">
            <w:pPr>
              <w:autoSpaceDE w:val="0"/>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Предельные размеры земельных участков, в том числе их площадь:</w:t>
            </w:r>
          </w:p>
          <w:p w:rsidR="00B25D0E" w:rsidRPr="00D95B0D" w:rsidRDefault="00B25D0E" w:rsidP="00B25D0E">
            <w:pPr>
              <w:autoSpaceDE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Минимальный размер земельного участка – </w:t>
            </w:r>
            <w:smartTag w:uri="urn:schemas-microsoft-com:office:smarttags" w:element="metricconverter">
              <w:smartTagPr>
                <w:attr w:name="ProductID" w:val="5 м"/>
              </w:smartTagPr>
              <w:r w:rsidRPr="00D95B0D">
                <w:rPr>
                  <w:rFonts w:ascii="Times New Roman" w:hAnsi="Times New Roman" w:cs="Times New Roman"/>
                  <w:color w:val="000000" w:themeColor="text1"/>
                  <w:sz w:val="20"/>
                  <w:szCs w:val="20"/>
                </w:rPr>
                <w:t>5 м</w:t>
              </w:r>
            </w:smartTag>
            <w:r w:rsidRPr="00D95B0D">
              <w:rPr>
                <w:rFonts w:ascii="Times New Roman" w:hAnsi="Times New Roman" w:cs="Times New Roman"/>
                <w:color w:val="000000" w:themeColor="text1"/>
                <w:sz w:val="20"/>
                <w:szCs w:val="20"/>
              </w:rPr>
              <w:t>.</w:t>
            </w:r>
          </w:p>
          <w:p w:rsidR="00B25D0E" w:rsidRPr="00D95B0D" w:rsidRDefault="00B25D0E" w:rsidP="00B25D0E">
            <w:pPr>
              <w:autoSpaceDE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Минимальная площадь земельного участка – 25 кв.м.</w:t>
            </w:r>
          </w:p>
          <w:p w:rsidR="00B25D0E" w:rsidRPr="00D95B0D" w:rsidRDefault="00B25D0E" w:rsidP="00B25D0E">
            <w:pPr>
              <w:autoSpaceDE w:val="0"/>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B25D0E" w:rsidRPr="00D95B0D" w:rsidRDefault="00B25D0E" w:rsidP="00B25D0E">
            <w:pPr>
              <w:autoSpaceDE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 от границы земельного участка – </w:t>
            </w:r>
            <w:smartTag w:uri="urn:schemas-microsoft-com:office:smarttags" w:element="metricconverter">
              <w:smartTagPr>
                <w:attr w:name="ProductID" w:val="1 м"/>
              </w:smartTagPr>
              <w:r w:rsidRPr="00D95B0D">
                <w:rPr>
                  <w:rFonts w:ascii="Times New Roman" w:hAnsi="Times New Roman" w:cs="Times New Roman"/>
                  <w:color w:val="000000" w:themeColor="text1"/>
                  <w:sz w:val="20"/>
                  <w:szCs w:val="20"/>
                </w:rPr>
                <w:t>1 м</w:t>
              </w:r>
            </w:smartTag>
            <w:r w:rsidRPr="00D95B0D">
              <w:rPr>
                <w:rFonts w:ascii="Times New Roman" w:hAnsi="Times New Roman" w:cs="Times New Roman"/>
                <w:color w:val="000000" w:themeColor="text1"/>
                <w:sz w:val="20"/>
                <w:szCs w:val="20"/>
              </w:rPr>
              <w:t>.</w:t>
            </w:r>
          </w:p>
          <w:p w:rsidR="00B25D0E" w:rsidRPr="00D95B0D" w:rsidRDefault="00B25D0E" w:rsidP="00B25D0E">
            <w:pPr>
              <w:autoSpaceDE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B25D0E" w:rsidRPr="00D95B0D" w:rsidRDefault="00B25D0E" w:rsidP="00D05A4D">
            <w:pPr>
              <w:autoSpaceDE w:val="0"/>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 xml:space="preserve">Предельное количество этажей или предельная высота зданий, строений, </w:t>
            </w:r>
            <w:proofErr w:type="spellStart"/>
            <w:r w:rsidRPr="00D95B0D">
              <w:rPr>
                <w:rFonts w:ascii="Times New Roman" w:hAnsi="Times New Roman" w:cs="Times New Roman"/>
                <w:b/>
                <w:color w:val="000000" w:themeColor="text1"/>
                <w:sz w:val="20"/>
                <w:szCs w:val="20"/>
              </w:rPr>
              <w:t>сооружений</w:t>
            </w:r>
            <w:r w:rsidR="00D05A4D" w:rsidRPr="00D95B0D">
              <w:rPr>
                <w:rFonts w:ascii="Times New Roman" w:hAnsi="Times New Roman" w:cs="Times New Roman"/>
                <w:b/>
                <w:color w:val="000000" w:themeColor="text1"/>
                <w:sz w:val="20"/>
                <w:szCs w:val="20"/>
              </w:rPr>
              <w:t>:</w:t>
            </w:r>
            <w:r w:rsidR="00D05A4D" w:rsidRPr="00D95B0D">
              <w:rPr>
                <w:rFonts w:ascii="Times New Roman" w:hAnsi="Times New Roman" w:cs="Times New Roman"/>
                <w:color w:val="000000" w:themeColor="text1"/>
                <w:sz w:val="20"/>
                <w:szCs w:val="20"/>
              </w:rPr>
              <w:t>м</w:t>
            </w:r>
            <w:r w:rsidRPr="00D95B0D">
              <w:rPr>
                <w:rFonts w:ascii="Times New Roman" w:hAnsi="Times New Roman" w:cs="Times New Roman"/>
                <w:color w:val="000000" w:themeColor="text1"/>
                <w:sz w:val="20"/>
                <w:szCs w:val="20"/>
              </w:rPr>
              <w:t>аксимальное</w:t>
            </w:r>
            <w:proofErr w:type="spellEnd"/>
            <w:r w:rsidRPr="00D95B0D">
              <w:rPr>
                <w:rFonts w:ascii="Times New Roman" w:hAnsi="Times New Roman" w:cs="Times New Roman"/>
                <w:color w:val="000000" w:themeColor="text1"/>
                <w:sz w:val="20"/>
                <w:szCs w:val="20"/>
              </w:rPr>
              <w:t xml:space="preserve"> количество этажей – 1.</w:t>
            </w:r>
          </w:p>
          <w:p w:rsidR="00B25D0E" w:rsidRPr="00D95B0D" w:rsidRDefault="00B25D0E" w:rsidP="00B25D0E">
            <w:pPr>
              <w:shd w:val="clear" w:color="auto" w:fill="FFFFFF"/>
              <w:tabs>
                <w:tab w:val="left" w:pos="9781"/>
              </w:tabs>
              <w:autoSpaceDE w:val="0"/>
              <w:autoSpaceDN w:val="0"/>
              <w:adjustRightInd w:val="0"/>
              <w:spacing w:before="120" w:after="120"/>
              <w:jc w:val="both"/>
              <w:rPr>
                <w:rFonts w:ascii="Times New Roman" w:hAnsi="Times New Roman" w:cs="Times New Roman"/>
                <w:b/>
                <w:bCs/>
                <w:color w:val="000000" w:themeColor="text1"/>
                <w:spacing w:val="1"/>
                <w:sz w:val="20"/>
                <w:szCs w:val="20"/>
              </w:rPr>
            </w:pPr>
            <w:r w:rsidRPr="00D95B0D">
              <w:rPr>
                <w:rFonts w:ascii="Times New Roman" w:hAnsi="Times New Roman" w:cs="Times New Roman"/>
                <w:b/>
                <w:color w:val="000000" w:themeColor="text1"/>
                <w:sz w:val="20"/>
                <w:szCs w:val="20"/>
              </w:rPr>
              <w:t>Максимальный процент застройки в границах земельного участка</w:t>
            </w:r>
            <w:r w:rsidRPr="00D95B0D">
              <w:rPr>
                <w:rFonts w:ascii="Times New Roman" w:hAnsi="Times New Roman" w:cs="Times New Roman"/>
                <w:color w:val="000000" w:themeColor="text1"/>
                <w:sz w:val="20"/>
                <w:szCs w:val="20"/>
              </w:rPr>
              <w:t xml:space="preserve"> – 60%.</w:t>
            </w:r>
          </w:p>
        </w:tc>
      </w:tr>
      <w:tr w:rsidR="00D95B0D" w:rsidRPr="00D95B0D" w:rsidTr="005A7142">
        <w:trPr>
          <w:trHeight w:val="316"/>
        </w:trPr>
        <w:tc>
          <w:tcPr>
            <w:tcW w:w="2340" w:type="dxa"/>
            <w:tcBorders>
              <w:top w:val="single" w:sz="4" w:space="0" w:color="auto"/>
              <w:left w:val="single" w:sz="4" w:space="0" w:color="auto"/>
              <w:bottom w:val="single" w:sz="4" w:space="0" w:color="auto"/>
              <w:right w:val="single" w:sz="4" w:space="0" w:color="auto"/>
            </w:tcBorders>
          </w:tcPr>
          <w:p w:rsidR="00B25D0E" w:rsidRPr="00D95B0D" w:rsidRDefault="00B25D0E" w:rsidP="00B25D0E">
            <w:pPr>
              <w:autoSpaceDE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Ведение садоводства </w:t>
            </w:r>
          </w:p>
          <w:p w:rsidR="00B25D0E" w:rsidRPr="00D95B0D" w:rsidRDefault="006D6BB6" w:rsidP="00B25D0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color w:val="000000" w:themeColor="text1"/>
                <w:sz w:val="20"/>
                <w:szCs w:val="20"/>
              </w:rPr>
              <w:t>код 13.2</w:t>
            </w:r>
          </w:p>
        </w:tc>
        <w:tc>
          <w:tcPr>
            <w:tcW w:w="3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25D0E" w:rsidRPr="00D95B0D" w:rsidRDefault="00B25D0E" w:rsidP="00B25D0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Cs/>
                <w:color w:val="000000" w:themeColor="text1"/>
                <w:spacing w:val="1"/>
                <w:sz w:val="20"/>
                <w:szCs w:val="20"/>
              </w:rPr>
              <w:t>Производство сельскохозяйственной продукции без права возведения объектов капитального строительства</w:t>
            </w:r>
          </w:p>
        </w:tc>
        <w:tc>
          <w:tcPr>
            <w:tcW w:w="9488" w:type="dxa"/>
            <w:tcBorders>
              <w:top w:val="single" w:sz="4" w:space="0" w:color="auto"/>
              <w:left w:val="single" w:sz="4" w:space="0" w:color="auto"/>
              <w:bottom w:val="single" w:sz="4" w:space="0" w:color="auto"/>
              <w:right w:val="single" w:sz="4" w:space="0" w:color="auto"/>
            </w:tcBorders>
          </w:tcPr>
          <w:p w:rsidR="00B25D0E" w:rsidRPr="00D95B0D" w:rsidRDefault="00B25D0E" w:rsidP="00B25D0E">
            <w:pPr>
              <w:autoSpaceDE w:val="0"/>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Предельные размеры земельных участков, в том числе их площадь:</w:t>
            </w:r>
          </w:p>
          <w:p w:rsidR="00B25D0E" w:rsidRPr="00D95B0D" w:rsidRDefault="00B25D0E" w:rsidP="00B25D0E">
            <w:pPr>
              <w:autoSpaceDE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Минимальный размер земельного участка – </w:t>
            </w:r>
            <w:smartTag w:uri="urn:schemas-microsoft-com:office:smarttags" w:element="metricconverter">
              <w:smartTagPr>
                <w:attr w:name="ProductID" w:val="5 м"/>
              </w:smartTagPr>
              <w:r w:rsidRPr="00D95B0D">
                <w:rPr>
                  <w:rFonts w:ascii="Times New Roman" w:hAnsi="Times New Roman" w:cs="Times New Roman"/>
                  <w:color w:val="000000" w:themeColor="text1"/>
                  <w:sz w:val="20"/>
                  <w:szCs w:val="20"/>
                </w:rPr>
                <w:t>5 м</w:t>
              </w:r>
            </w:smartTag>
            <w:r w:rsidRPr="00D95B0D">
              <w:rPr>
                <w:rFonts w:ascii="Times New Roman" w:hAnsi="Times New Roman" w:cs="Times New Roman"/>
                <w:color w:val="000000" w:themeColor="text1"/>
                <w:sz w:val="20"/>
                <w:szCs w:val="20"/>
              </w:rPr>
              <w:t>.</w:t>
            </w:r>
          </w:p>
          <w:p w:rsidR="00B25D0E" w:rsidRPr="00D95B0D" w:rsidRDefault="00B25D0E" w:rsidP="00B25D0E">
            <w:pPr>
              <w:autoSpaceDE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Минимальная площадь земельного участка – 25 кв.м.</w:t>
            </w:r>
          </w:p>
          <w:p w:rsidR="00B25D0E" w:rsidRPr="00D95B0D" w:rsidRDefault="00B25D0E" w:rsidP="00B25D0E">
            <w:pPr>
              <w:autoSpaceDE w:val="0"/>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B25D0E" w:rsidRPr="00D95B0D" w:rsidRDefault="00B25D0E" w:rsidP="00B25D0E">
            <w:pPr>
              <w:autoSpaceDE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от границы земельного участка – 1м.</w:t>
            </w:r>
          </w:p>
          <w:p w:rsidR="00B25D0E" w:rsidRPr="00D95B0D" w:rsidRDefault="00B25D0E" w:rsidP="00B25D0E">
            <w:pPr>
              <w:autoSpaceDE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B25D0E" w:rsidRPr="00D95B0D" w:rsidRDefault="00B25D0E" w:rsidP="00D05A4D">
            <w:pPr>
              <w:autoSpaceDE w:val="0"/>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 xml:space="preserve">Предельное количество этажей или предельная высота зданий, строений, </w:t>
            </w:r>
            <w:proofErr w:type="spellStart"/>
            <w:r w:rsidRPr="00D95B0D">
              <w:rPr>
                <w:rFonts w:ascii="Times New Roman" w:hAnsi="Times New Roman" w:cs="Times New Roman"/>
                <w:b/>
                <w:color w:val="000000" w:themeColor="text1"/>
                <w:sz w:val="20"/>
                <w:szCs w:val="20"/>
              </w:rPr>
              <w:t>сооружений</w:t>
            </w:r>
            <w:r w:rsidR="00D05A4D" w:rsidRPr="00D95B0D">
              <w:rPr>
                <w:rFonts w:ascii="Times New Roman" w:hAnsi="Times New Roman" w:cs="Times New Roman"/>
                <w:b/>
                <w:color w:val="000000" w:themeColor="text1"/>
                <w:sz w:val="20"/>
                <w:szCs w:val="20"/>
              </w:rPr>
              <w:t>:м</w:t>
            </w:r>
            <w:r w:rsidRPr="00D95B0D">
              <w:rPr>
                <w:rFonts w:ascii="Times New Roman" w:hAnsi="Times New Roman" w:cs="Times New Roman"/>
                <w:color w:val="000000" w:themeColor="text1"/>
                <w:sz w:val="20"/>
                <w:szCs w:val="20"/>
              </w:rPr>
              <w:t>аксимальное</w:t>
            </w:r>
            <w:proofErr w:type="spellEnd"/>
            <w:r w:rsidRPr="00D95B0D">
              <w:rPr>
                <w:rFonts w:ascii="Times New Roman" w:hAnsi="Times New Roman" w:cs="Times New Roman"/>
                <w:color w:val="000000" w:themeColor="text1"/>
                <w:sz w:val="20"/>
                <w:szCs w:val="20"/>
              </w:rPr>
              <w:t xml:space="preserve"> количество этажей – 1.</w:t>
            </w:r>
          </w:p>
          <w:p w:rsidR="00B25D0E" w:rsidRPr="00D95B0D" w:rsidRDefault="00B25D0E" w:rsidP="00B25D0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b/>
                <w:color w:val="000000" w:themeColor="text1"/>
                <w:sz w:val="20"/>
                <w:szCs w:val="20"/>
              </w:rPr>
              <w:t>Максимальный процент застройки в границах земельного участка</w:t>
            </w:r>
            <w:r w:rsidRPr="00D95B0D">
              <w:rPr>
                <w:rFonts w:ascii="Times New Roman" w:hAnsi="Times New Roman" w:cs="Times New Roman"/>
                <w:color w:val="000000" w:themeColor="text1"/>
                <w:sz w:val="20"/>
                <w:szCs w:val="20"/>
              </w:rPr>
              <w:t xml:space="preserve"> – 60%.</w:t>
            </w:r>
          </w:p>
        </w:tc>
      </w:tr>
      <w:tr w:rsidR="00D95B0D" w:rsidRPr="00D95B0D" w:rsidTr="005A7142">
        <w:trPr>
          <w:trHeight w:val="316"/>
        </w:trPr>
        <w:tc>
          <w:tcPr>
            <w:tcW w:w="2340" w:type="dxa"/>
            <w:tcBorders>
              <w:top w:val="single" w:sz="4" w:space="0" w:color="auto"/>
              <w:left w:val="single" w:sz="4" w:space="0" w:color="auto"/>
              <w:bottom w:val="single" w:sz="4" w:space="0" w:color="auto"/>
              <w:right w:val="single" w:sz="4" w:space="0" w:color="auto"/>
            </w:tcBorders>
          </w:tcPr>
          <w:p w:rsidR="006D6BB6" w:rsidRPr="00D95B0D" w:rsidRDefault="006D6BB6" w:rsidP="006D6BB6">
            <w:pPr>
              <w:autoSpaceDE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Птицеводство </w:t>
            </w:r>
          </w:p>
          <w:p w:rsidR="00B25D0E" w:rsidRPr="00D95B0D" w:rsidRDefault="006D6BB6" w:rsidP="006D6BB6">
            <w:pPr>
              <w:autoSpaceDE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код 1.10</w:t>
            </w:r>
          </w:p>
        </w:tc>
        <w:tc>
          <w:tcPr>
            <w:tcW w:w="3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25D0E" w:rsidRPr="00D95B0D" w:rsidRDefault="006D6BB6" w:rsidP="006D6BB6">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color w:val="000000" w:themeColor="text1"/>
                <w:sz w:val="20"/>
                <w:szCs w:val="20"/>
                <w:shd w:val="clear" w:color="auto" w:fill="FFFFFF"/>
              </w:rPr>
              <w:t>Разведение домашних птиц и производство мяса птицы, пищевых яиц, и пуха (пера)</w:t>
            </w:r>
          </w:p>
        </w:tc>
        <w:tc>
          <w:tcPr>
            <w:tcW w:w="9488" w:type="dxa"/>
            <w:tcBorders>
              <w:top w:val="single" w:sz="4" w:space="0" w:color="auto"/>
              <w:left w:val="single" w:sz="4" w:space="0" w:color="auto"/>
              <w:bottom w:val="single" w:sz="4" w:space="0" w:color="auto"/>
              <w:right w:val="single" w:sz="4" w:space="0" w:color="auto"/>
            </w:tcBorders>
          </w:tcPr>
          <w:p w:rsidR="006D6BB6" w:rsidRPr="00D95B0D" w:rsidRDefault="006D6BB6" w:rsidP="006D6BB6">
            <w:pPr>
              <w:autoSpaceDE w:val="0"/>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Предельные размеры земельных участков, в том числе их площадь:</w:t>
            </w:r>
          </w:p>
          <w:p w:rsidR="006D6BB6" w:rsidRPr="00D95B0D" w:rsidRDefault="006D6BB6" w:rsidP="006D6BB6">
            <w:pPr>
              <w:autoSpaceDE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Минимальный размер земельного участка – </w:t>
            </w:r>
            <w:smartTag w:uri="urn:schemas-microsoft-com:office:smarttags" w:element="metricconverter">
              <w:smartTagPr>
                <w:attr w:name="ProductID" w:val="25 м"/>
              </w:smartTagPr>
              <w:r w:rsidRPr="00D95B0D">
                <w:rPr>
                  <w:rFonts w:ascii="Times New Roman" w:hAnsi="Times New Roman" w:cs="Times New Roman"/>
                  <w:color w:val="000000" w:themeColor="text1"/>
                  <w:sz w:val="20"/>
                  <w:szCs w:val="20"/>
                </w:rPr>
                <w:t>25 м</w:t>
              </w:r>
            </w:smartTag>
            <w:r w:rsidRPr="00D95B0D">
              <w:rPr>
                <w:rFonts w:ascii="Times New Roman" w:hAnsi="Times New Roman" w:cs="Times New Roman"/>
                <w:color w:val="000000" w:themeColor="text1"/>
                <w:sz w:val="20"/>
                <w:szCs w:val="20"/>
              </w:rPr>
              <w:t>.</w:t>
            </w:r>
          </w:p>
          <w:p w:rsidR="006D6BB6" w:rsidRPr="00D95B0D" w:rsidRDefault="006D6BB6" w:rsidP="006D6BB6">
            <w:pPr>
              <w:autoSpaceDE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Минимальная площадь земельного участка – </w:t>
            </w:r>
            <w:smartTag w:uri="urn:schemas-microsoft-com:office:smarttags" w:element="metricconverter">
              <w:smartTagPr>
                <w:attr w:name="ProductID" w:val="625 кв. м"/>
              </w:smartTagPr>
              <w:r w:rsidRPr="00D95B0D">
                <w:rPr>
                  <w:rFonts w:ascii="Times New Roman" w:hAnsi="Times New Roman" w:cs="Times New Roman"/>
                  <w:color w:val="000000" w:themeColor="text1"/>
                  <w:sz w:val="20"/>
                  <w:szCs w:val="20"/>
                </w:rPr>
                <w:t>625 кв. м</w:t>
              </w:r>
            </w:smartTag>
            <w:r w:rsidRPr="00D95B0D">
              <w:rPr>
                <w:rFonts w:ascii="Times New Roman" w:hAnsi="Times New Roman" w:cs="Times New Roman"/>
                <w:color w:val="000000" w:themeColor="text1"/>
                <w:sz w:val="20"/>
                <w:szCs w:val="20"/>
              </w:rPr>
              <w:t>,</w:t>
            </w:r>
          </w:p>
          <w:p w:rsidR="006D6BB6" w:rsidRPr="00D95B0D" w:rsidRDefault="006D6BB6" w:rsidP="006D6BB6">
            <w:pPr>
              <w:autoSpaceDE w:val="0"/>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w:t>
            </w:r>
            <w:r w:rsidRPr="00D95B0D">
              <w:rPr>
                <w:rFonts w:ascii="Times New Roman" w:hAnsi="Times New Roman" w:cs="Times New Roman"/>
                <w:b/>
                <w:color w:val="000000" w:themeColor="text1"/>
                <w:sz w:val="20"/>
                <w:szCs w:val="20"/>
              </w:rPr>
              <w:lastRenderedPageBreak/>
              <w:t>строений, сооружений:</w:t>
            </w:r>
          </w:p>
          <w:p w:rsidR="006D6BB6" w:rsidRPr="00D95B0D" w:rsidRDefault="006D6BB6" w:rsidP="006D6BB6">
            <w:pPr>
              <w:autoSpaceDE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 от границы земельного участка - </w:t>
            </w:r>
            <w:smartTag w:uri="urn:schemas-microsoft-com:office:smarttags" w:element="metricconverter">
              <w:smartTagPr>
                <w:attr w:name="ProductID" w:val="3 м"/>
              </w:smartTagPr>
              <w:r w:rsidRPr="00D95B0D">
                <w:rPr>
                  <w:rFonts w:ascii="Times New Roman" w:hAnsi="Times New Roman" w:cs="Times New Roman"/>
                  <w:color w:val="000000" w:themeColor="text1"/>
                  <w:sz w:val="20"/>
                  <w:szCs w:val="20"/>
                </w:rPr>
                <w:t>3 м</w:t>
              </w:r>
            </w:smartTag>
            <w:r w:rsidRPr="00D95B0D">
              <w:rPr>
                <w:rFonts w:ascii="Times New Roman" w:hAnsi="Times New Roman" w:cs="Times New Roman"/>
                <w:color w:val="000000" w:themeColor="text1"/>
                <w:sz w:val="20"/>
                <w:szCs w:val="20"/>
              </w:rPr>
              <w:t>.</w:t>
            </w:r>
          </w:p>
          <w:p w:rsidR="006D6BB6" w:rsidRPr="00D95B0D" w:rsidRDefault="006D6BB6" w:rsidP="006D6BB6">
            <w:pPr>
              <w:autoSpaceDE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6D6BB6" w:rsidRPr="00D95B0D" w:rsidRDefault="006D6BB6" w:rsidP="006D6BB6">
            <w:pPr>
              <w:autoSpaceDE w:val="0"/>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Предельное количество этажей или предельная высота зданий, строений, сооружений</w:t>
            </w:r>
          </w:p>
          <w:p w:rsidR="006D6BB6" w:rsidRPr="00D95B0D" w:rsidRDefault="006D6BB6" w:rsidP="006D6BB6">
            <w:pPr>
              <w:autoSpaceDE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Максимальное количество этажей – 1.</w:t>
            </w:r>
          </w:p>
          <w:p w:rsidR="00B25D0E" w:rsidRPr="00D95B0D" w:rsidRDefault="006D6BB6" w:rsidP="006D6BB6">
            <w:pPr>
              <w:autoSpaceDE w:val="0"/>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Максимальный процент застройки в границах земельного участка</w:t>
            </w:r>
            <w:r w:rsidRPr="00D95B0D">
              <w:rPr>
                <w:rFonts w:ascii="Times New Roman" w:hAnsi="Times New Roman" w:cs="Times New Roman"/>
                <w:color w:val="000000" w:themeColor="text1"/>
                <w:sz w:val="20"/>
                <w:szCs w:val="20"/>
              </w:rPr>
              <w:t xml:space="preserve"> – 60%.</w:t>
            </w:r>
          </w:p>
        </w:tc>
      </w:tr>
      <w:tr w:rsidR="00D95B0D" w:rsidRPr="00D95B0D" w:rsidTr="005A7142">
        <w:trPr>
          <w:trHeight w:val="316"/>
        </w:trPr>
        <w:tc>
          <w:tcPr>
            <w:tcW w:w="2340" w:type="dxa"/>
            <w:tcBorders>
              <w:top w:val="single" w:sz="4" w:space="0" w:color="auto"/>
              <w:left w:val="single" w:sz="4" w:space="0" w:color="auto"/>
              <w:bottom w:val="single" w:sz="4" w:space="0" w:color="auto"/>
              <w:right w:val="single" w:sz="4" w:space="0" w:color="auto"/>
            </w:tcBorders>
          </w:tcPr>
          <w:p w:rsidR="006D6BB6" w:rsidRPr="00D95B0D" w:rsidRDefault="006D6BB6" w:rsidP="006D6BB6">
            <w:pPr>
              <w:autoSpaceDE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lastRenderedPageBreak/>
              <w:t>Животноводство</w:t>
            </w:r>
          </w:p>
          <w:p w:rsidR="006D6BB6" w:rsidRPr="00D95B0D" w:rsidRDefault="006D6BB6" w:rsidP="006D6BB6">
            <w:pPr>
              <w:autoSpaceDE w:val="0"/>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код 1.9</w:t>
            </w:r>
          </w:p>
        </w:tc>
        <w:tc>
          <w:tcPr>
            <w:tcW w:w="3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6BB6" w:rsidRPr="00D95B0D" w:rsidRDefault="006D6BB6" w:rsidP="00B25D0E">
            <w:pPr>
              <w:shd w:val="clear" w:color="auto" w:fill="FFFFFF"/>
              <w:tabs>
                <w:tab w:val="left" w:pos="9781"/>
              </w:tabs>
              <w:jc w:val="both"/>
              <w:rPr>
                <w:rFonts w:ascii="Times New Roman" w:hAnsi="Times New Roman" w:cs="Times New Roman"/>
                <w:bCs/>
                <w:color w:val="000000" w:themeColor="text1"/>
                <w:spacing w:val="1"/>
                <w:sz w:val="20"/>
                <w:szCs w:val="20"/>
              </w:rPr>
            </w:pPr>
            <w:r w:rsidRPr="00D95B0D">
              <w:rPr>
                <w:rFonts w:ascii="Times New Roman" w:hAnsi="Times New Roman" w:cs="Times New Roman"/>
                <w:color w:val="000000" w:themeColor="text1"/>
                <w:sz w:val="20"/>
                <w:szCs w:val="20"/>
                <w:shd w:val="clear" w:color="auto" w:fill="FFFFFF"/>
              </w:rPr>
              <w:t>Разведение сельскохозяйственных животных для производства животноводческих продуктов</w:t>
            </w:r>
          </w:p>
        </w:tc>
        <w:tc>
          <w:tcPr>
            <w:tcW w:w="9488" w:type="dxa"/>
            <w:tcBorders>
              <w:top w:val="single" w:sz="4" w:space="0" w:color="auto"/>
              <w:left w:val="single" w:sz="4" w:space="0" w:color="auto"/>
              <w:bottom w:val="single" w:sz="4" w:space="0" w:color="auto"/>
              <w:right w:val="single" w:sz="4" w:space="0" w:color="auto"/>
            </w:tcBorders>
          </w:tcPr>
          <w:p w:rsidR="006D6BB6" w:rsidRPr="00D95B0D" w:rsidRDefault="006D6BB6" w:rsidP="006D6BB6">
            <w:pPr>
              <w:autoSpaceDE w:val="0"/>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Предельные размеры земельных участков, в том числе их площадь:</w:t>
            </w:r>
          </w:p>
          <w:p w:rsidR="006D6BB6" w:rsidRPr="00D95B0D" w:rsidRDefault="006D6BB6" w:rsidP="006D6BB6">
            <w:pPr>
              <w:autoSpaceDE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Минимальный размер земельного участка – </w:t>
            </w:r>
            <w:smartTag w:uri="urn:schemas-microsoft-com:office:smarttags" w:element="metricconverter">
              <w:smartTagPr>
                <w:attr w:name="ProductID" w:val="5 м"/>
              </w:smartTagPr>
              <w:r w:rsidRPr="00D95B0D">
                <w:rPr>
                  <w:rFonts w:ascii="Times New Roman" w:hAnsi="Times New Roman" w:cs="Times New Roman"/>
                  <w:color w:val="000000" w:themeColor="text1"/>
                  <w:sz w:val="20"/>
                  <w:szCs w:val="20"/>
                </w:rPr>
                <w:t>5 м</w:t>
              </w:r>
            </w:smartTag>
            <w:r w:rsidRPr="00D95B0D">
              <w:rPr>
                <w:rFonts w:ascii="Times New Roman" w:hAnsi="Times New Roman" w:cs="Times New Roman"/>
                <w:color w:val="000000" w:themeColor="text1"/>
                <w:sz w:val="20"/>
                <w:szCs w:val="20"/>
              </w:rPr>
              <w:t>.</w:t>
            </w:r>
          </w:p>
          <w:p w:rsidR="006D6BB6" w:rsidRPr="00D95B0D" w:rsidRDefault="006D6BB6" w:rsidP="006D6BB6">
            <w:pPr>
              <w:autoSpaceDE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Минимальная площадь земельного участка – 25 кв.м.</w:t>
            </w:r>
          </w:p>
          <w:p w:rsidR="006D6BB6" w:rsidRPr="00D95B0D" w:rsidRDefault="006D6BB6" w:rsidP="006D6BB6">
            <w:pPr>
              <w:autoSpaceDE w:val="0"/>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D6BB6" w:rsidRPr="00D95B0D" w:rsidRDefault="006D6BB6" w:rsidP="006D6BB6">
            <w:pPr>
              <w:autoSpaceDE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 xml:space="preserve">- от границы земельного участка – </w:t>
            </w:r>
            <w:smartTag w:uri="urn:schemas-microsoft-com:office:smarttags" w:element="metricconverter">
              <w:smartTagPr>
                <w:attr w:name="ProductID" w:val="2 м"/>
              </w:smartTagPr>
              <w:r w:rsidRPr="00D95B0D">
                <w:rPr>
                  <w:rFonts w:ascii="Times New Roman" w:hAnsi="Times New Roman" w:cs="Times New Roman"/>
                  <w:color w:val="000000" w:themeColor="text1"/>
                  <w:sz w:val="20"/>
                  <w:szCs w:val="20"/>
                </w:rPr>
                <w:t>2 м</w:t>
              </w:r>
            </w:smartTag>
            <w:r w:rsidRPr="00D95B0D">
              <w:rPr>
                <w:rFonts w:ascii="Times New Roman" w:hAnsi="Times New Roman" w:cs="Times New Roman"/>
                <w:color w:val="000000" w:themeColor="text1"/>
                <w:sz w:val="20"/>
                <w:szCs w:val="20"/>
              </w:rPr>
              <w:t>.</w:t>
            </w:r>
          </w:p>
          <w:p w:rsidR="006D6BB6" w:rsidRPr="00D95B0D" w:rsidRDefault="006D6BB6" w:rsidP="006D6BB6">
            <w:pPr>
              <w:autoSpaceDE w:val="0"/>
              <w:jc w:val="both"/>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Для застроенных земельных участков при реконструкции объектов допускается размещать объект по сложившейся линии застройки.</w:t>
            </w:r>
          </w:p>
          <w:p w:rsidR="006D6BB6" w:rsidRPr="00D95B0D" w:rsidRDefault="006D6BB6" w:rsidP="006D6BB6">
            <w:pPr>
              <w:autoSpaceDE w:val="0"/>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Предельное количество этажей или предельная высота зданий, строений, сооружений</w:t>
            </w:r>
          </w:p>
          <w:p w:rsidR="006D6BB6" w:rsidRPr="00D95B0D" w:rsidRDefault="006D6BB6" w:rsidP="006D6BB6">
            <w:pPr>
              <w:rPr>
                <w:rFonts w:ascii="Times New Roman" w:hAnsi="Times New Roman" w:cs="Times New Roman"/>
                <w:color w:val="000000" w:themeColor="text1"/>
                <w:sz w:val="20"/>
                <w:szCs w:val="20"/>
              </w:rPr>
            </w:pPr>
            <w:r w:rsidRPr="00D95B0D">
              <w:rPr>
                <w:rFonts w:ascii="Times New Roman" w:hAnsi="Times New Roman" w:cs="Times New Roman"/>
                <w:color w:val="000000" w:themeColor="text1"/>
                <w:sz w:val="20"/>
                <w:szCs w:val="20"/>
              </w:rPr>
              <w:t>Максимальное количество этажей – 1.</w:t>
            </w:r>
          </w:p>
          <w:p w:rsidR="006D6BB6" w:rsidRPr="00D95B0D" w:rsidRDefault="006D6BB6" w:rsidP="006D6BB6">
            <w:pPr>
              <w:autoSpaceDE w:val="0"/>
              <w:jc w:val="both"/>
              <w:rPr>
                <w:rFonts w:ascii="Times New Roman" w:hAnsi="Times New Roman" w:cs="Times New Roman"/>
                <w:b/>
                <w:color w:val="000000" w:themeColor="text1"/>
                <w:sz w:val="20"/>
                <w:szCs w:val="20"/>
              </w:rPr>
            </w:pPr>
            <w:r w:rsidRPr="00D95B0D">
              <w:rPr>
                <w:rFonts w:ascii="Times New Roman" w:hAnsi="Times New Roman" w:cs="Times New Roman"/>
                <w:b/>
                <w:color w:val="000000" w:themeColor="text1"/>
                <w:sz w:val="20"/>
                <w:szCs w:val="20"/>
              </w:rPr>
              <w:t>Максимальный процент застройки в границах земельного участка</w:t>
            </w:r>
            <w:r w:rsidRPr="00D95B0D">
              <w:rPr>
                <w:rFonts w:ascii="Times New Roman" w:hAnsi="Times New Roman" w:cs="Times New Roman"/>
                <w:color w:val="000000" w:themeColor="text1"/>
                <w:sz w:val="20"/>
                <w:szCs w:val="20"/>
              </w:rPr>
              <w:t xml:space="preserve"> – 60%.</w:t>
            </w:r>
          </w:p>
        </w:tc>
      </w:tr>
      <w:tr w:rsidR="00D95B0D" w:rsidRPr="00D95B0D" w:rsidTr="005A7142">
        <w:trPr>
          <w:trHeight w:val="316"/>
        </w:trPr>
        <w:tc>
          <w:tcPr>
            <w:tcW w:w="2340" w:type="dxa"/>
            <w:tcBorders>
              <w:top w:val="single" w:sz="4" w:space="0" w:color="auto"/>
              <w:left w:val="single" w:sz="4" w:space="0" w:color="auto"/>
              <w:bottom w:val="single" w:sz="4" w:space="0" w:color="auto"/>
              <w:right w:val="single" w:sz="4" w:space="0" w:color="auto"/>
            </w:tcBorders>
          </w:tcPr>
          <w:p w:rsidR="006D6BB6" w:rsidRPr="00D95B0D" w:rsidRDefault="006D6BB6" w:rsidP="006D6BB6">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Земельные участки (территории) общего пользования, код 12.0</w:t>
            </w:r>
          </w:p>
        </w:tc>
        <w:tc>
          <w:tcPr>
            <w:tcW w:w="3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6BB6" w:rsidRPr="00D95B0D" w:rsidRDefault="006D6BB6" w:rsidP="006D6BB6">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134" w:history="1">
              <w:r w:rsidRPr="00D95B0D">
                <w:rPr>
                  <w:rStyle w:val="a3"/>
                  <w:rFonts w:ascii="Times New Roman" w:hAnsi="Times New Roman" w:cs="Times New Roman"/>
                  <w:bCs/>
                  <w:color w:val="000000" w:themeColor="text1"/>
                  <w:spacing w:val="1"/>
                  <w:sz w:val="20"/>
                  <w:szCs w:val="20"/>
                  <w:lang w:bidi="ru-RU"/>
                </w:rPr>
                <w:t>кодами 12.0.1</w:t>
              </w:r>
            </w:hyperlink>
            <w:r w:rsidRPr="00D95B0D">
              <w:rPr>
                <w:rFonts w:ascii="Times New Roman" w:hAnsi="Times New Roman" w:cs="Times New Roman"/>
                <w:bCs/>
                <w:color w:val="000000" w:themeColor="text1"/>
                <w:spacing w:val="1"/>
                <w:sz w:val="20"/>
                <w:szCs w:val="20"/>
                <w:lang w:bidi="ru-RU"/>
              </w:rPr>
              <w:t xml:space="preserve"> - </w:t>
            </w:r>
            <w:hyperlink r:id="rId135" w:history="1">
              <w:r w:rsidRPr="00D95B0D">
                <w:rPr>
                  <w:rStyle w:val="a3"/>
                  <w:rFonts w:ascii="Times New Roman" w:hAnsi="Times New Roman" w:cs="Times New Roman"/>
                  <w:bCs/>
                  <w:color w:val="000000" w:themeColor="text1"/>
                  <w:spacing w:val="1"/>
                  <w:sz w:val="20"/>
                  <w:szCs w:val="20"/>
                  <w:lang w:bidi="ru-RU"/>
                </w:rPr>
                <w:t>12.0.2</w:t>
              </w:r>
            </w:hyperlink>
          </w:p>
        </w:tc>
        <w:tc>
          <w:tcPr>
            <w:tcW w:w="9488" w:type="dxa"/>
            <w:tcBorders>
              <w:top w:val="single" w:sz="4" w:space="0" w:color="auto"/>
              <w:left w:val="single" w:sz="4" w:space="0" w:color="auto"/>
              <w:bottom w:val="single" w:sz="4" w:space="0" w:color="auto"/>
              <w:right w:val="single" w:sz="4" w:space="0" w:color="auto"/>
            </w:tcBorders>
          </w:tcPr>
          <w:p w:rsidR="006D6BB6" w:rsidRPr="00D95B0D" w:rsidRDefault="006D6BB6" w:rsidP="006D6BB6">
            <w:pPr>
              <w:autoSpaceDE w:val="0"/>
              <w:autoSpaceDN w:val="0"/>
              <w:adjustRightInd w:val="0"/>
              <w:rPr>
                <w:rFonts w:ascii="Times New Roman" w:hAnsi="Times New Roman" w:cs="Times New Roman"/>
                <w:b/>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 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D95B0D" w:rsidRPr="00D95B0D" w:rsidTr="005A7142">
        <w:trPr>
          <w:trHeight w:val="316"/>
        </w:trPr>
        <w:tc>
          <w:tcPr>
            <w:tcW w:w="15158" w:type="dxa"/>
            <w:gridSpan w:val="3"/>
            <w:tcBorders>
              <w:top w:val="single" w:sz="4" w:space="0" w:color="auto"/>
              <w:left w:val="single" w:sz="4" w:space="0" w:color="auto"/>
              <w:bottom w:val="single" w:sz="4" w:space="0" w:color="auto"/>
              <w:right w:val="single" w:sz="4" w:space="0" w:color="auto"/>
            </w:tcBorders>
          </w:tcPr>
          <w:p w:rsidR="00FB0CCB" w:rsidRPr="00F8054D" w:rsidRDefault="00FB0CCB" w:rsidP="00FB0CCB">
            <w:pPr>
              <w:autoSpaceDE w:val="0"/>
              <w:autoSpaceDN w:val="0"/>
              <w:adjustRightInd w:val="0"/>
              <w:jc w:val="center"/>
              <w:rPr>
                <w:rFonts w:ascii="Times New Roman" w:hAnsi="Times New Roman" w:cs="Times New Roman"/>
                <w:bCs/>
                <w:color w:val="000000" w:themeColor="text1"/>
                <w:spacing w:val="1"/>
                <w:sz w:val="20"/>
                <w:szCs w:val="20"/>
                <w:lang w:bidi="ru-RU"/>
              </w:rPr>
            </w:pPr>
            <w:r w:rsidRPr="00F8054D">
              <w:rPr>
                <w:rFonts w:ascii="Times New Roman" w:hAnsi="Times New Roman" w:cs="Times New Roman"/>
                <w:color w:val="000000" w:themeColor="text1"/>
                <w:sz w:val="20"/>
                <w:szCs w:val="20"/>
              </w:rPr>
              <w:t>УСЛОВНО-РАЗРЕШЕННЫЕ ВИДЫ РАЗРЕШЕННОГО ИСПОЛЬЗОВАНИЯ</w:t>
            </w:r>
          </w:p>
        </w:tc>
      </w:tr>
      <w:tr w:rsidR="00D95B0D" w:rsidRPr="00D95B0D" w:rsidTr="005A7142">
        <w:trPr>
          <w:trHeight w:val="316"/>
        </w:trPr>
        <w:tc>
          <w:tcPr>
            <w:tcW w:w="2340" w:type="dxa"/>
            <w:tcBorders>
              <w:top w:val="single" w:sz="4" w:space="0" w:color="auto"/>
              <w:left w:val="single" w:sz="4" w:space="0" w:color="auto"/>
              <w:bottom w:val="single" w:sz="4" w:space="0" w:color="auto"/>
              <w:right w:val="single" w:sz="4" w:space="0" w:color="auto"/>
            </w:tcBorders>
          </w:tcPr>
          <w:p w:rsidR="00FB0CCB" w:rsidRPr="00D95B0D" w:rsidRDefault="00FB0CCB" w:rsidP="00FB0CCB">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Коммунальное обслуживание</w:t>
            </w:r>
          </w:p>
          <w:p w:rsidR="00FB0CCB" w:rsidRPr="00D95B0D" w:rsidRDefault="00FB0CCB" w:rsidP="00FB0CCB">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код 3.1</w:t>
            </w:r>
          </w:p>
        </w:tc>
        <w:tc>
          <w:tcPr>
            <w:tcW w:w="3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B0CCB" w:rsidRPr="00D95B0D" w:rsidRDefault="00FB0CCB" w:rsidP="006D6BB6">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136" w:history="1">
              <w:r w:rsidRPr="00D95B0D">
                <w:rPr>
                  <w:rStyle w:val="a3"/>
                  <w:rFonts w:ascii="Times New Roman" w:hAnsi="Times New Roman" w:cs="Times New Roman"/>
                  <w:bCs/>
                  <w:color w:val="000000" w:themeColor="text1"/>
                  <w:spacing w:val="1"/>
                  <w:sz w:val="20"/>
                  <w:szCs w:val="20"/>
                  <w:lang w:bidi="ru-RU"/>
                </w:rPr>
                <w:t>кодами 3.1.1</w:t>
              </w:r>
            </w:hyperlink>
            <w:r w:rsidRPr="00D95B0D">
              <w:rPr>
                <w:rFonts w:ascii="Times New Roman" w:hAnsi="Times New Roman" w:cs="Times New Roman"/>
                <w:bCs/>
                <w:color w:val="000000" w:themeColor="text1"/>
                <w:spacing w:val="1"/>
                <w:sz w:val="20"/>
                <w:szCs w:val="20"/>
                <w:lang w:bidi="ru-RU"/>
              </w:rPr>
              <w:t xml:space="preserve"> - </w:t>
            </w:r>
            <w:hyperlink r:id="rId137" w:history="1">
              <w:r w:rsidRPr="00D95B0D">
                <w:rPr>
                  <w:rStyle w:val="a3"/>
                  <w:rFonts w:ascii="Times New Roman" w:hAnsi="Times New Roman" w:cs="Times New Roman"/>
                  <w:bCs/>
                  <w:color w:val="000000" w:themeColor="text1"/>
                  <w:spacing w:val="1"/>
                  <w:sz w:val="20"/>
                  <w:szCs w:val="20"/>
                  <w:lang w:bidi="ru-RU"/>
                </w:rPr>
                <w:t>3.1.2</w:t>
              </w:r>
            </w:hyperlink>
          </w:p>
        </w:tc>
        <w:tc>
          <w:tcPr>
            <w:tcW w:w="9488" w:type="dxa"/>
            <w:tcBorders>
              <w:top w:val="single" w:sz="4" w:space="0" w:color="auto"/>
              <w:left w:val="single" w:sz="4" w:space="0" w:color="auto"/>
              <w:bottom w:val="single" w:sz="4" w:space="0" w:color="auto"/>
              <w:right w:val="single" w:sz="4" w:space="0" w:color="auto"/>
            </w:tcBorders>
          </w:tcPr>
          <w:p w:rsidR="00FB0CCB" w:rsidRPr="00D95B0D" w:rsidRDefault="00FB0CCB" w:rsidP="00FB0CCB">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p w:rsidR="00D05A4D" w:rsidRPr="00D95B0D" w:rsidRDefault="00D05A4D" w:rsidP="00FB0CCB">
            <w:pPr>
              <w:autoSpaceDE w:val="0"/>
              <w:autoSpaceDN w:val="0"/>
              <w:adjustRightInd w:val="0"/>
              <w:rPr>
                <w:rFonts w:ascii="Times New Roman" w:hAnsi="Times New Roman" w:cs="Times New Roman"/>
                <w:bCs/>
                <w:color w:val="000000" w:themeColor="text1"/>
                <w:spacing w:val="1"/>
                <w:sz w:val="20"/>
                <w:szCs w:val="20"/>
                <w:lang w:bidi="ru-RU"/>
              </w:rPr>
            </w:pPr>
          </w:p>
          <w:p w:rsidR="00FB0CCB" w:rsidRPr="00D95B0D" w:rsidRDefault="00FB0CCB" w:rsidP="00FB0CCB">
            <w:pPr>
              <w:autoSpaceDE w:val="0"/>
              <w:autoSpaceDN w:val="0"/>
              <w:adjustRightInd w:val="0"/>
              <w:rPr>
                <w:rFonts w:ascii="Times New Roman" w:hAnsi="Times New Roman" w:cs="Times New Roman"/>
                <w:bCs/>
                <w:color w:val="000000" w:themeColor="text1"/>
                <w:spacing w:val="1"/>
                <w:sz w:val="20"/>
                <w:szCs w:val="20"/>
                <w:u w:val="single"/>
                <w:lang w:bidi="ru-RU"/>
              </w:rPr>
            </w:pPr>
            <w:r w:rsidRPr="00D95B0D">
              <w:rPr>
                <w:rFonts w:ascii="Times New Roman" w:hAnsi="Times New Roman" w:cs="Times New Roman"/>
                <w:bCs/>
                <w:color w:val="000000" w:themeColor="text1"/>
                <w:spacing w:val="1"/>
                <w:sz w:val="20"/>
                <w:szCs w:val="20"/>
                <w:u w:val="single"/>
                <w:lang w:bidi="ru-RU"/>
              </w:rPr>
              <w:t>Примечание:</w:t>
            </w:r>
          </w:p>
          <w:p w:rsidR="00FB0CCB" w:rsidRPr="00D95B0D" w:rsidRDefault="00FB0CCB" w:rsidP="00FB0CCB">
            <w:pPr>
              <w:autoSpaceDE w:val="0"/>
              <w:autoSpaceDN w:val="0"/>
              <w:adjustRightInd w:val="0"/>
              <w:rPr>
                <w:rFonts w:ascii="Times New Roman" w:hAnsi="Times New Roman" w:cs="Times New Roman"/>
                <w:bCs/>
                <w:color w:val="000000" w:themeColor="text1"/>
                <w:spacing w:val="1"/>
                <w:sz w:val="20"/>
                <w:szCs w:val="20"/>
                <w:u w:val="single"/>
                <w:lang w:bidi="ru-RU"/>
              </w:rPr>
            </w:pPr>
            <w:r w:rsidRPr="00D95B0D">
              <w:rPr>
                <w:rFonts w:ascii="Times New Roman" w:hAnsi="Times New Roman" w:cs="Times New Roman"/>
                <w:bCs/>
                <w:color w:val="000000" w:themeColor="text1"/>
                <w:spacing w:val="1"/>
                <w:sz w:val="20"/>
                <w:szCs w:val="20"/>
                <w:lang w:bidi="ru-RU"/>
              </w:rPr>
              <w:t>Размеры земельных участков, на которых размещаются здания, строения, сооружения должны обеспечивать действующие санитарные, противопожарные и другие требования к зданиям, строениям, сооружениям в соответствии с видами разрешенного использования данной зоны.</w:t>
            </w:r>
          </w:p>
          <w:p w:rsidR="00FB0CCB" w:rsidRPr="00D95B0D" w:rsidRDefault="00FB0CCB" w:rsidP="006D6BB6">
            <w:pPr>
              <w:autoSpaceDE w:val="0"/>
              <w:autoSpaceDN w:val="0"/>
              <w:adjustRightInd w:val="0"/>
              <w:rPr>
                <w:rFonts w:ascii="Times New Roman" w:hAnsi="Times New Roman" w:cs="Times New Roman"/>
                <w:bCs/>
                <w:color w:val="000000" w:themeColor="text1"/>
                <w:spacing w:val="1"/>
                <w:sz w:val="20"/>
                <w:szCs w:val="20"/>
                <w:lang w:bidi="ru-RU"/>
              </w:rPr>
            </w:pPr>
          </w:p>
        </w:tc>
      </w:tr>
      <w:tr w:rsidR="00D95B0D" w:rsidRPr="00D95B0D" w:rsidTr="00C26BC4">
        <w:trPr>
          <w:trHeight w:val="351"/>
        </w:trPr>
        <w:tc>
          <w:tcPr>
            <w:tcW w:w="15158" w:type="dxa"/>
            <w:gridSpan w:val="3"/>
            <w:tcBorders>
              <w:top w:val="single" w:sz="4" w:space="0" w:color="auto"/>
              <w:left w:val="single" w:sz="4" w:space="0" w:color="auto"/>
              <w:bottom w:val="single" w:sz="4" w:space="0" w:color="auto"/>
              <w:right w:val="single" w:sz="4" w:space="0" w:color="auto"/>
            </w:tcBorders>
          </w:tcPr>
          <w:p w:rsidR="00732013" w:rsidRPr="00F8054D" w:rsidRDefault="00732013" w:rsidP="00C26BC4">
            <w:pPr>
              <w:spacing w:line="276" w:lineRule="auto"/>
              <w:ind w:firstLine="709"/>
              <w:jc w:val="center"/>
              <w:rPr>
                <w:rFonts w:ascii="Times New Roman" w:hAnsi="Times New Roman" w:cs="Times New Roman"/>
                <w:color w:val="000000" w:themeColor="text1"/>
                <w:sz w:val="20"/>
                <w:szCs w:val="20"/>
              </w:rPr>
            </w:pPr>
            <w:r w:rsidRPr="00F8054D">
              <w:rPr>
                <w:rFonts w:ascii="Times New Roman" w:hAnsi="Times New Roman" w:cs="Times New Roman"/>
                <w:color w:val="000000" w:themeColor="text1"/>
                <w:sz w:val="20"/>
                <w:szCs w:val="20"/>
              </w:rPr>
              <w:t>ВСПОМОГАТЕЛЬНЫЕ ВИДЫ РАЗРЕШЕННОГО ИСПОЛЬЗОВАНИЯ</w:t>
            </w:r>
          </w:p>
        </w:tc>
      </w:tr>
      <w:tr w:rsidR="00D95B0D" w:rsidRPr="00D95B0D" w:rsidTr="006F2C1C">
        <w:trPr>
          <w:trHeight w:val="316"/>
        </w:trPr>
        <w:tc>
          <w:tcPr>
            <w:tcW w:w="2340" w:type="dxa"/>
            <w:tcBorders>
              <w:top w:val="single" w:sz="4" w:space="0" w:color="auto"/>
              <w:left w:val="single" w:sz="4" w:space="0" w:color="auto"/>
              <w:bottom w:val="single" w:sz="4" w:space="0" w:color="auto"/>
              <w:right w:val="single" w:sz="4" w:space="0" w:color="auto"/>
            </w:tcBorders>
          </w:tcPr>
          <w:p w:rsidR="006F2C1C" w:rsidRPr="00D95B0D" w:rsidRDefault="006F2C1C" w:rsidP="006F2C1C">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lastRenderedPageBreak/>
              <w:t>Коммунальное обслуживание</w:t>
            </w:r>
          </w:p>
          <w:p w:rsidR="006F2C1C" w:rsidRPr="00D95B0D" w:rsidRDefault="006F2C1C" w:rsidP="006F2C1C">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код 3.1</w:t>
            </w:r>
          </w:p>
        </w:tc>
        <w:tc>
          <w:tcPr>
            <w:tcW w:w="3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F2C1C" w:rsidRPr="00D95B0D" w:rsidRDefault="006F2C1C" w:rsidP="006F2C1C">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c>
          <w:tcPr>
            <w:tcW w:w="9488" w:type="dxa"/>
            <w:tcBorders>
              <w:top w:val="single" w:sz="4" w:space="0" w:color="auto"/>
              <w:left w:val="single" w:sz="4" w:space="0" w:color="auto"/>
              <w:bottom w:val="single" w:sz="4" w:space="0" w:color="auto"/>
              <w:right w:val="single" w:sz="4" w:space="0" w:color="auto"/>
            </w:tcBorders>
          </w:tcPr>
          <w:p w:rsidR="006F2C1C" w:rsidRPr="00D95B0D" w:rsidRDefault="006F2C1C" w:rsidP="006F2C1C">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r w:rsidR="00D95B0D" w:rsidRPr="00D95B0D" w:rsidTr="006F2C1C">
        <w:trPr>
          <w:trHeight w:val="16"/>
        </w:trPr>
        <w:tc>
          <w:tcPr>
            <w:tcW w:w="2340" w:type="dxa"/>
            <w:tcBorders>
              <w:top w:val="single" w:sz="4" w:space="0" w:color="auto"/>
              <w:left w:val="single" w:sz="4" w:space="0" w:color="auto"/>
              <w:bottom w:val="single" w:sz="4" w:space="0" w:color="auto"/>
              <w:right w:val="single" w:sz="4" w:space="0" w:color="auto"/>
            </w:tcBorders>
          </w:tcPr>
          <w:p w:rsidR="006F2C1C" w:rsidRPr="00D95B0D" w:rsidRDefault="006F2C1C" w:rsidP="006F2C1C">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Улично-дорожная сеть</w:t>
            </w:r>
          </w:p>
          <w:p w:rsidR="006F2C1C" w:rsidRPr="00D95B0D" w:rsidRDefault="006F2C1C" w:rsidP="006F2C1C">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код 12.0.1</w:t>
            </w:r>
          </w:p>
          <w:p w:rsidR="006F2C1C" w:rsidRPr="00D95B0D" w:rsidRDefault="006F2C1C" w:rsidP="006F2C1C">
            <w:pPr>
              <w:autoSpaceDE w:val="0"/>
              <w:autoSpaceDN w:val="0"/>
              <w:adjustRightInd w:val="0"/>
              <w:rPr>
                <w:rFonts w:ascii="Times New Roman" w:hAnsi="Times New Roman" w:cs="Times New Roman"/>
                <w:bCs/>
                <w:color w:val="000000" w:themeColor="text1"/>
                <w:spacing w:val="1"/>
                <w:sz w:val="20"/>
                <w:szCs w:val="20"/>
                <w:lang w:bidi="ru-RU"/>
              </w:rPr>
            </w:pPr>
          </w:p>
        </w:tc>
        <w:tc>
          <w:tcPr>
            <w:tcW w:w="3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F2C1C" w:rsidRPr="00D95B0D" w:rsidRDefault="006F2C1C" w:rsidP="006F2C1C">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D95B0D">
              <w:rPr>
                <w:rFonts w:ascii="Times New Roman" w:hAnsi="Times New Roman" w:cs="Times New Roman"/>
                <w:bCs/>
                <w:color w:val="000000" w:themeColor="text1"/>
                <w:spacing w:val="1"/>
                <w:sz w:val="20"/>
                <w:szCs w:val="20"/>
                <w:lang w:bidi="ru-RU"/>
              </w:rPr>
              <w:t>велотранспортной</w:t>
            </w:r>
            <w:proofErr w:type="spellEnd"/>
            <w:r w:rsidRPr="00D95B0D">
              <w:rPr>
                <w:rFonts w:ascii="Times New Roman" w:hAnsi="Times New Roman" w:cs="Times New Roman"/>
                <w:bCs/>
                <w:color w:val="000000" w:themeColor="text1"/>
                <w:spacing w:val="1"/>
                <w:sz w:val="20"/>
                <w:szCs w:val="20"/>
                <w:lang w:bidi="ru-RU"/>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9488" w:type="dxa"/>
            <w:tcBorders>
              <w:top w:val="single" w:sz="4" w:space="0" w:color="auto"/>
              <w:left w:val="single" w:sz="4" w:space="0" w:color="auto"/>
              <w:bottom w:val="single" w:sz="4" w:space="0" w:color="auto"/>
              <w:right w:val="single" w:sz="4" w:space="0" w:color="auto"/>
            </w:tcBorders>
          </w:tcPr>
          <w:p w:rsidR="006F2C1C" w:rsidRPr="00D95B0D" w:rsidRDefault="006F2C1C" w:rsidP="006F2C1C">
            <w:pPr>
              <w:autoSpaceDE w:val="0"/>
              <w:autoSpaceDN w:val="0"/>
              <w:adjustRightInd w:val="0"/>
              <w:rPr>
                <w:rFonts w:ascii="Times New Roman" w:hAnsi="Times New Roman" w:cs="Times New Roman"/>
                <w:bCs/>
                <w:color w:val="000000" w:themeColor="text1"/>
                <w:spacing w:val="1"/>
                <w:sz w:val="20"/>
                <w:szCs w:val="20"/>
                <w:lang w:bidi="ru-RU"/>
              </w:rPr>
            </w:pPr>
            <w:r w:rsidRPr="00D95B0D">
              <w:rPr>
                <w:rFonts w:ascii="Times New Roman" w:hAnsi="Times New Roman" w:cs="Times New Roman"/>
                <w:bCs/>
                <w:color w:val="000000" w:themeColor="text1"/>
                <w:spacing w:val="1"/>
                <w:sz w:val="20"/>
                <w:szCs w:val="20"/>
                <w:lang w:bidi="ru-RU"/>
              </w:rPr>
              <w:t>Предельные (минимальные и (или) максимальные) размеры для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r>
    </w:tbl>
    <w:p w:rsidR="002919F9" w:rsidRDefault="002919F9" w:rsidP="00D140A3">
      <w:pPr>
        <w:spacing w:before="240" w:after="240" w:line="276" w:lineRule="auto"/>
        <w:rPr>
          <w:rFonts w:ascii="Times New Roman" w:hAnsi="Times New Roman" w:cs="Times New Roman"/>
          <w:b/>
          <w:color w:val="000000" w:themeColor="text1"/>
        </w:rPr>
      </w:pPr>
    </w:p>
    <w:p w:rsidR="00C26BC4" w:rsidRPr="00D95B0D" w:rsidRDefault="00C26BC4" w:rsidP="00D140A3">
      <w:pPr>
        <w:spacing w:before="240" w:after="240" w:line="276" w:lineRule="auto"/>
        <w:rPr>
          <w:rFonts w:ascii="Times New Roman" w:hAnsi="Times New Roman" w:cs="Times New Roman"/>
          <w:b/>
          <w:color w:val="000000" w:themeColor="text1"/>
        </w:rPr>
        <w:sectPr w:rsidR="00C26BC4" w:rsidRPr="00D95B0D" w:rsidSect="00C63807">
          <w:footerReference w:type="default" r:id="rId138"/>
          <w:headerReference w:type="first" r:id="rId139"/>
          <w:footerReference w:type="first" r:id="rId140"/>
          <w:pgSz w:w="16838" w:h="11909" w:orient="landscape"/>
          <w:pgMar w:top="851" w:right="851" w:bottom="1134" w:left="851" w:header="0" w:footer="6" w:gutter="0"/>
          <w:cols w:space="720"/>
          <w:noEndnote/>
          <w:docGrid w:linePitch="360"/>
        </w:sectPr>
      </w:pPr>
      <w:r w:rsidRPr="00D95B0D">
        <w:rPr>
          <w:rFonts w:ascii="Times New Roman" w:eastAsia="Times New Roman" w:hAnsi="Times New Roman" w:cs="Times New Roman"/>
          <w:b/>
          <w:color w:val="000000" w:themeColor="text1"/>
          <w:lang w:eastAsia="zh-CN"/>
        </w:rPr>
        <w:t xml:space="preserve">Действуют ограничения использования земельных участков и объектов капитального строительства согласно Части </w:t>
      </w:r>
      <w:r w:rsidRPr="00D95B0D">
        <w:rPr>
          <w:rFonts w:ascii="Times New Roman" w:eastAsia="Times New Roman" w:hAnsi="Times New Roman" w:cs="Times New Roman"/>
          <w:b/>
          <w:color w:val="000000" w:themeColor="text1"/>
          <w:lang w:val="en-US" w:eastAsia="zh-CN"/>
        </w:rPr>
        <w:t>IV</w:t>
      </w:r>
      <w:r>
        <w:rPr>
          <w:rFonts w:ascii="Times New Roman" w:eastAsia="Times New Roman" w:hAnsi="Times New Roman" w:cs="Times New Roman"/>
          <w:b/>
          <w:color w:val="000000" w:themeColor="text1"/>
          <w:lang w:eastAsia="zh-CN"/>
        </w:rPr>
        <w:t xml:space="preserve"> настоящих Правил.</w:t>
      </w:r>
    </w:p>
    <w:p w:rsidR="00733CE8" w:rsidRPr="00D95B0D" w:rsidRDefault="00733CE8" w:rsidP="00733CE8">
      <w:pPr>
        <w:pStyle w:val="3"/>
        <w:rPr>
          <w:color w:val="000000" w:themeColor="text1"/>
        </w:rPr>
      </w:pPr>
      <w:bookmarkStart w:id="24" w:name="_Toc6502816"/>
      <w:bookmarkStart w:id="25" w:name="_Toc149643395"/>
      <w:bookmarkStart w:id="26" w:name="_Toc115875486"/>
      <w:bookmarkStart w:id="27" w:name="_Toc116049384"/>
      <w:r w:rsidRPr="00D95B0D">
        <w:rPr>
          <w:color w:val="000000" w:themeColor="text1"/>
        </w:rPr>
        <w:lastRenderedPageBreak/>
        <w:t xml:space="preserve">Глава 10. </w:t>
      </w:r>
      <w:bookmarkEnd w:id="24"/>
      <w:r w:rsidRPr="00D95B0D">
        <w:rPr>
          <w:color w:val="000000" w:themeColor="text1"/>
        </w:rPr>
        <w:t>ТЕРРИТОРИАЛЬНЫЕ ЗОНЫ ВНЕ НАСЕЛЕННЫХ ПУНКТОВ</w:t>
      </w:r>
      <w:bookmarkEnd w:id="25"/>
    </w:p>
    <w:p w:rsidR="00733CE8" w:rsidRPr="00D95B0D" w:rsidRDefault="00733CE8" w:rsidP="00733CE8">
      <w:pPr>
        <w:rPr>
          <w:color w:val="000000" w:themeColor="text1"/>
        </w:rPr>
      </w:pPr>
    </w:p>
    <w:p w:rsidR="00733CE8" w:rsidRPr="00D95B0D" w:rsidRDefault="00733CE8" w:rsidP="00733CE8">
      <w:pPr>
        <w:pStyle w:val="3"/>
        <w:jc w:val="left"/>
        <w:rPr>
          <w:color w:val="000000" w:themeColor="text1"/>
        </w:rPr>
      </w:pPr>
      <w:bookmarkStart w:id="28" w:name="_Toc149643396"/>
      <w:r w:rsidRPr="00D95B0D">
        <w:rPr>
          <w:color w:val="000000" w:themeColor="text1"/>
        </w:rPr>
        <w:t>10.1. Земли, для которых градостроительные регламенты не устанавливаются</w:t>
      </w:r>
      <w:bookmarkEnd w:id="26"/>
      <w:bookmarkEnd w:id="27"/>
      <w:bookmarkEnd w:id="28"/>
    </w:p>
    <w:p w:rsidR="00733CE8" w:rsidRPr="00D95B0D" w:rsidRDefault="00733CE8" w:rsidP="00733CE8">
      <w:pPr>
        <w:rPr>
          <w:color w:val="000000" w:themeColor="text1"/>
        </w:rPr>
      </w:pPr>
    </w:p>
    <w:p w:rsidR="00733CE8" w:rsidRPr="00D95B0D" w:rsidRDefault="00733CE8" w:rsidP="00733CE8">
      <w:pPr>
        <w:widowControl/>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b/>
          <w:color w:val="000000" w:themeColor="text1"/>
          <w:lang w:eastAsia="en-US"/>
        </w:rPr>
        <w:t>ЛФ</w:t>
      </w:r>
      <w:r w:rsidRPr="00D95B0D">
        <w:rPr>
          <w:rFonts w:ascii="Times New Roman" w:eastAsia="Calibri" w:hAnsi="Times New Roman" w:cs="Times New Roman"/>
          <w:color w:val="000000" w:themeColor="text1"/>
          <w:lang w:eastAsia="en-US"/>
        </w:rPr>
        <w:t xml:space="preserve"> - земли лесного фонда.</w:t>
      </w:r>
    </w:p>
    <w:p w:rsidR="00733CE8" w:rsidRPr="00D95B0D" w:rsidRDefault="00733CE8" w:rsidP="00733CE8">
      <w:pPr>
        <w:widowControl/>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b/>
          <w:color w:val="000000" w:themeColor="text1"/>
          <w:lang w:eastAsia="en-US"/>
        </w:rPr>
        <w:t>ВО</w:t>
      </w:r>
      <w:r w:rsidRPr="00D95B0D">
        <w:rPr>
          <w:rFonts w:ascii="Times New Roman" w:eastAsia="Calibri" w:hAnsi="Times New Roman" w:cs="Times New Roman"/>
          <w:color w:val="000000" w:themeColor="text1"/>
          <w:lang w:eastAsia="en-US"/>
        </w:rPr>
        <w:t xml:space="preserve"> - земли, покрытые поверхностными водами.</w:t>
      </w:r>
    </w:p>
    <w:p w:rsidR="00733CE8" w:rsidRPr="00D95B0D" w:rsidRDefault="00733CE8" w:rsidP="00733CE8">
      <w:pPr>
        <w:widowControl/>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b/>
          <w:color w:val="000000" w:themeColor="text1"/>
          <w:lang w:eastAsia="en-US"/>
        </w:rPr>
        <w:t xml:space="preserve">СХ - </w:t>
      </w:r>
      <w:r w:rsidRPr="00D95B0D">
        <w:rPr>
          <w:rFonts w:ascii="Times New Roman" w:eastAsia="Calibri" w:hAnsi="Times New Roman" w:cs="Times New Roman"/>
          <w:color w:val="000000" w:themeColor="text1"/>
          <w:lang w:eastAsia="en-US"/>
        </w:rPr>
        <w:t>земли сельскохозяйственных угодий.</w:t>
      </w:r>
    </w:p>
    <w:p w:rsidR="00733CE8" w:rsidRPr="00D95B0D" w:rsidRDefault="00733CE8" w:rsidP="00733CE8">
      <w:pPr>
        <w:widowControl/>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Использование земельных участков,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Решения об изменении одного вида разрешенного использования земельных участков и объектов капитального строительства, расположенных на землях,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733CE8" w:rsidRPr="00D95B0D" w:rsidRDefault="00733CE8" w:rsidP="00733CE8">
      <w:pPr>
        <w:widowControl/>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Использование земель или земельных участков из состава земель лесного фонда определяется лесохозяйственным регламентом лесничества, в границах которого расположены земли лесного фонда, в соответствии с федеральным и региональным законодательством в области лесных отношений.</w:t>
      </w:r>
    </w:p>
    <w:p w:rsidR="00733CE8" w:rsidRPr="00D95B0D" w:rsidRDefault="00733CE8" w:rsidP="00733CE8">
      <w:pPr>
        <w:widowControl/>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Использование земель, покрытых поверхностными водами, определяется уполномоченными органами исполнительной власти в соответствии с Водным кодексом Российской Федерации.</w:t>
      </w:r>
    </w:p>
    <w:p w:rsidR="00733CE8" w:rsidRPr="00D95B0D" w:rsidRDefault="00733CE8" w:rsidP="00733CE8">
      <w:pPr>
        <w:widowControl/>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К сельскохозяйственным угодьям в составе земель сельскохозяйственного назначения относятся пашни, сенокосы, пастбища, залежи, земли, занятые многолетними насаждениями (садами, виноградниками и другими), расположенные за пределами границ населенных пунктов. Сельскохозяйственные угодья в составе земель сельскохозяйственного назначения имеют приоритет в использовании и подлежат особой охране. Сельскохозяйственные угодья в составе земель сельскохозяйственного назначения не могут включаться в границы территории ведения гражданами садоводства для собственных нужд, а также использоваться для строительства садовых домов, жилых домов, хозяйственных построек и гаражей на садовом земельном участке.</w:t>
      </w:r>
    </w:p>
    <w:p w:rsidR="00733CE8" w:rsidRPr="00D95B0D" w:rsidRDefault="00733CE8" w:rsidP="00733CE8">
      <w:pPr>
        <w:widowControl/>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 xml:space="preserve">На картах градостроительного зонирования в состав земель сельскохозяйственных угодий, обозначаемых индексом СХ, могут включаться иные земли сельскохозяйственного назначения, занятые внутрихозяйственными дорогами, защитными лесными насаждениями, древесно-кустарниковой растительностью, выполняющей функции защиты земель от негативного воздействия. </w:t>
      </w:r>
    </w:p>
    <w:p w:rsidR="00733CE8" w:rsidRPr="00D95B0D" w:rsidRDefault="00733CE8" w:rsidP="00733CE8">
      <w:pPr>
        <w:widowControl/>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Использование земельных участков в границах особых экономических зон определяется органами управления особыми экономическими зонами.</w:t>
      </w:r>
    </w:p>
    <w:p w:rsidR="00733CE8" w:rsidRPr="00D95B0D" w:rsidRDefault="00733CE8" w:rsidP="00733CE8">
      <w:pPr>
        <w:widowControl/>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Использование земель или земельных участков, расположенных в границах особо охраняемых природных территорий, определяется положением об особо охраняемой природной территории в соответствии с законодательством об особо охраняемых природных территориях.</w:t>
      </w:r>
      <w:bookmarkStart w:id="29" w:name="_Статья_8._Территории"/>
      <w:bookmarkEnd w:id="29"/>
    </w:p>
    <w:p w:rsidR="00733CE8" w:rsidRPr="00D95B0D" w:rsidRDefault="00733CE8" w:rsidP="00FB0CCB">
      <w:pPr>
        <w:ind w:firstLine="709"/>
        <w:jc w:val="both"/>
        <w:rPr>
          <w:rFonts w:ascii="Times New Roman" w:eastAsia="Times New Roman" w:hAnsi="Times New Roman" w:cs="Times New Roman"/>
          <w:b/>
          <w:color w:val="000000" w:themeColor="text1"/>
          <w:lang w:eastAsia="zh-CN"/>
        </w:rPr>
      </w:pPr>
    </w:p>
    <w:p w:rsidR="00733CE8" w:rsidRPr="00D95B0D" w:rsidRDefault="00733CE8" w:rsidP="005A7142">
      <w:pPr>
        <w:pStyle w:val="3"/>
        <w:rPr>
          <w:color w:val="000000" w:themeColor="text1"/>
        </w:rPr>
      </w:pPr>
      <w:bookmarkStart w:id="30" w:name="_Toc115875485"/>
      <w:bookmarkStart w:id="31" w:name="_Toc116049383"/>
      <w:bookmarkStart w:id="32" w:name="_Toc149643397"/>
      <w:r w:rsidRPr="00D95B0D">
        <w:rPr>
          <w:color w:val="000000" w:themeColor="text1"/>
        </w:rPr>
        <w:t xml:space="preserve">Глава </w:t>
      </w:r>
      <w:r w:rsidR="005A7142" w:rsidRPr="00D95B0D">
        <w:rPr>
          <w:color w:val="000000" w:themeColor="text1"/>
        </w:rPr>
        <w:t>11</w:t>
      </w:r>
      <w:r w:rsidRPr="00D95B0D">
        <w:rPr>
          <w:color w:val="000000" w:themeColor="text1"/>
        </w:rPr>
        <w:t xml:space="preserve">. </w:t>
      </w:r>
      <w:bookmarkEnd w:id="30"/>
      <w:bookmarkEnd w:id="31"/>
      <w:r w:rsidR="005A7142" w:rsidRPr="00D95B0D">
        <w:rPr>
          <w:color w:val="000000" w:themeColor="text1"/>
        </w:rPr>
        <w:t>ЗЕМЛИ, НА КОТОРЫЕ ДЕЙСТВИЕ ГРАДОСТРОИТЕЛЬНЫХ РЕГЛАМЕНТОВ НЕ РАСПРОСТРАНЯЕТСЯ</w:t>
      </w:r>
      <w:bookmarkEnd w:id="32"/>
    </w:p>
    <w:p w:rsidR="00733CE8" w:rsidRPr="00D95B0D" w:rsidRDefault="00733CE8" w:rsidP="00733CE8">
      <w:pPr>
        <w:widowControl/>
        <w:suppressAutoHyphens/>
        <w:ind w:firstLine="709"/>
        <w:jc w:val="both"/>
        <w:rPr>
          <w:rFonts w:ascii="Times New Roman" w:eastAsia="Calibri" w:hAnsi="Times New Roman" w:cs="Times New Roman"/>
          <w:b/>
          <w:color w:val="000000" w:themeColor="text1"/>
          <w:lang w:eastAsia="en-US"/>
        </w:rPr>
      </w:pPr>
    </w:p>
    <w:p w:rsidR="00733CE8" w:rsidRPr="00D95B0D" w:rsidRDefault="00733CE8" w:rsidP="00733CE8">
      <w:pPr>
        <w:widowControl/>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b/>
          <w:color w:val="000000" w:themeColor="text1"/>
          <w:lang w:eastAsia="en-US"/>
        </w:rPr>
        <w:t>ЛО</w:t>
      </w:r>
      <w:r w:rsidRPr="00D95B0D">
        <w:rPr>
          <w:rFonts w:ascii="Times New Roman" w:eastAsia="Calibri" w:hAnsi="Times New Roman" w:cs="Times New Roman"/>
          <w:color w:val="000000" w:themeColor="text1"/>
          <w:lang w:eastAsia="en-US"/>
        </w:rPr>
        <w:t xml:space="preserve"> - земельные участки, предназначенные для размещения линейных объектов и (или) занятые линейными объектами. </w:t>
      </w:r>
    </w:p>
    <w:p w:rsidR="00733CE8" w:rsidRPr="00D95B0D" w:rsidRDefault="00733CE8" w:rsidP="00733CE8">
      <w:pPr>
        <w:widowControl/>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b/>
          <w:color w:val="000000" w:themeColor="text1"/>
          <w:lang w:eastAsia="en-US"/>
        </w:rPr>
        <w:t>ЗОП</w:t>
      </w:r>
      <w:r w:rsidRPr="00D95B0D">
        <w:rPr>
          <w:rFonts w:ascii="Times New Roman" w:eastAsia="Calibri" w:hAnsi="Times New Roman" w:cs="Times New Roman"/>
          <w:color w:val="000000" w:themeColor="text1"/>
          <w:lang w:eastAsia="en-US"/>
        </w:rPr>
        <w:t xml:space="preserve"> - земли общего пользования.</w:t>
      </w:r>
    </w:p>
    <w:p w:rsidR="005A7142" w:rsidRPr="00D95B0D" w:rsidRDefault="005A7142" w:rsidP="00733CE8">
      <w:pPr>
        <w:widowControl/>
        <w:suppressAutoHyphens/>
        <w:ind w:firstLine="709"/>
        <w:jc w:val="both"/>
        <w:rPr>
          <w:rFonts w:ascii="Times New Roman" w:eastAsia="Calibri" w:hAnsi="Times New Roman" w:cs="Times New Roman"/>
          <w:b/>
          <w:color w:val="000000" w:themeColor="text1"/>
          <w:lang w:eastAsia="en-US"/>
        </w:rPr>
      </w:pPr>
      <w:r w:rsidRPr="00D95B0D">
        <w:rPr>
          <w:rFonts w:ascii="Times New Roman" w:eastAsia="Calibri" w:hAnsi="Times New Roman" w:cs="Times New Roman"/>
          <w:b/>
          <w:color w:val="000000" w:themeColor="text1"/>
          <w:lang w:eastAsia="en-US"/>
        </w:rPr>
        <w:t>ОКН-</w:t>
      </w:r>
      <w:r w:rsidRPr="00D95B0D">
        <w:rPr>
          <w:rFonts w:ascii="Times New Roman" w:hAnsi="Times New Roman" w:cs="Times New Roman"/>
          <w:color w:val="000000" w:themeColor="text1"/>
        </w:rPr>
        <w:t>граница территорий памятников и ансамблей, включенных в единый государственный реестр объектов культурного наследия народов РФ, а также вновь выявленных объектов.</w:t>
      </w:r>
    </w:p>
    <w:p w:rsidR="00733CE8" w:rsidRPr="00D95B0D" w:rsidRDefault="00733CE8" w:rsidP="00733CE8">
      <w:pPr>
        <w:widowControl/>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К линейным объектам относятся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733CE8" w:rsidRPr="00D95B0D" w:rsidRDefault="00733CE8" w:rsidP="00733CE8">
      <w:pPr>
        <w:widowControl/>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 xml:space="preserve">Использование земельных участков, на которые действие градостроительных регламентов не распространяется,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w:t>
      </w:r>
      <w:r w:rsidRPr="00D95B0D">
        <w:rPr>
          <w:rFonts w:ascii="Times New Roman" w:eastAsia="Calibri" w:hAnsi="Times New Roman" w:cs="Times New Roman"/>
          <w:color w:val="000000" w:themeColor="text1"/>
          <w:lang w:eastAsia="en-US"/>
        </w:rPr>
        <w:lastRenderedPageBreak/>
        <w:t>уполномоченными органами местного самоуправления в соответствии с федеральными законами.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5A7142" w:rsidRPr="00D95B0D" w:rsidRDefault="00733CE8" w:rsidP="005A7142">
      <w:pPr>
        <w:widowControl/>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Размещение линейных объектов (кроме железных дорог общего пользования и автомобильных дорог общего пользования федерального и регионального значения), допускается без указания в перечне допустимых видов разрешенного использования в любой территориальной зоне.</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На земельные участки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 ансамблей, которые являются вновь выявленными объектами культурного наследия, решение о режиме их содержания, параметрах реставрации, консервации, воссоздания, ремонта и приспособлении принимается в порядке, установленном законодательством Российской Федерации об охране объектов культурного наследия.</w:t>
      </w:r>
    </w:p>
    <w:p w:rsidR="00FB0CCB" w:rsidRPr="00D95B0D" w:rsidRDefault="00FB0CCB" w:rsidP="00406823">
      <w:pPr>
        <w:jc w:val="both"/>
        <w:rPr>
          <w:rFonts w:ascii="Times New Roman" w:hAnsi="Times New Roman" w:cs="Times New Roman"/>
          <w:bCs/>
          <w:color w:val="000000" w:themeColor="text1"/>
          <w:spacing w:val="-1"/>
          <w:sz w:val="20"/>
          <w:szCs w:val="20"/>
        </w:rPr>
      </w:pPr>
    </w:p>
    <w:p w:rsidR="004B36F6" w:rsidRPr="00D95B0D" w:rsidRDefault="004B36F6" w:rsidP="00F03424">
      <w:pPr>
        <w:pStyle w:val="2"/>
        <w:rPr>
          <w:color w:val="000000" w:themeColor="text1"/>
        </w:rPr>
      </w:pPr>
      <w:bookmarkStart w:id="33" w:name="_Toc6502818"/>
      <w:bookmarkStart w:id="34" w:name="_Toc115875488"/>
      <w:bookmarkStart w:id="35" w:name="_Toc116049385"/>
      <w:bookmarkStart w:id="36" w:name="_Toc149643398"/>
      <w:r w:rsidRPr="00D95B0D">
        <w:rPr>
          <w:color w:val="000000" w:themeColor="text1"/>
        </w:rPr>
        <w:t xml:space="preserve">ЧАСТЬ </w:t>
      </w:r>
      <w:r w:rsidRPr="00D95B0D">
        <w:rPr>
          <w:color w:val="000000" w:themeColor="text1"/>
          <w:lang w:val="en-US"/>
        </w:rPr>
        <w:t>IV</w:t>
      </w:r>
      <w:r w:rsidRPr="00D95B0D">
        <w:rPr>
          <w:color w:val="000000" w:themeColor="text1"/>
        </w:rPr>
        <w:t>. ОГРАНИЧЕНИЯ ИСПОЛЬЗОВАНИЯ ЗЕМЕЛЬНЫХ УЧАСТКОВ И ОБЪЕКТОВ КАПИТАЛЬНОГО СТРОИТЕЛЬСТВА</w:t>
      </w:r>
      <w:bookmarkEnd w:id="33"/>
      <w:bookmarkEnd w:id="34"/>
      <w:bookmarkEnd w:id="35"/>
      <w:bookmarkEnd w:id="36"/>
    </w:p>
    <w:p w:rsidR="004B36F6" w:rsidRPr="00D95B0D" w:rsidRDefault="004B36F6" w:rsidP="004B36F6">
      <w:pPr>
        <w:rPr>
          <w:color w:val="000000" w:themeColor="text1"/>
        </w:rPr>
      </w:pPr>
    </w:p>
    <w:p w:rsidR="00831AC7" w:rsidRPr="00D95B0D" w:rsidRDefault="004B36F6" w:rsidP="0074044B">
      <w:pPr>
        <w:pStyle w:val="3"/>
        <w:rPr>
          <w:color w:val="000000" w:themeColor="text1"/>
        </w:rPr>
      </w:pPr>
      <w:bookmarkStart w:id="37" w:name="_Toc115875489"/>
      <w:bookmarkStart w:id="38" w:name="_Toc116049386"/>
      <w:bookmarkStart w:id="39" w:name="_Toc149643399"/>
      <w:r w:rsidRPr="00D95B0D">
        <w:rPr>
          <w:color w:val="000000" w:themeColor="text1"/>
        </w:rPr>
        <w:t xml:space="preserve">Глава </w:t>
      </w:r>
      <w:r w:rsidR="00733CE8" w:rsidRPr="00D95B0D">
        <w:rPr>
          <w:color w:val="000000" w:themeColor="text1"/>
        </w:rPr>
        <w:t>12</w:t>
      </w:r>
      <w:r w:rsidRPr="00D95B0D">
        <w:rPr>
          <w:color w:val="000000" w:themeColor="text1"/>
        </w:rPr>
        <w:t>. Ограничения использования земельных участков и объектов капитального строительства в границах зон с особыми условиями использования территории</w:t>
      </w:r>
      <w:bookmarkEnd w:id="37"/>
      <w:bookmarkEnd w:id="38"/>
      <w:bookmarkEnd w:id="39"/>
    </w:p>
    <w:p w:rsidR="005A7142" w:rsidRPr="00D95B0D" w:rsidRDefault="005A7142" w:rsidP="00831AC7">
      <w:pPr>
        <w:shd w:val="clear" w:color="auto" w:fill="FFFFFF"/>
        <w:tabs>
          <w:tab w:val="left" w:pos="9781"/>
        </w:tabs>
        <w:ind w:right="-82" w:firstLine="709"/>
        <w:jc w:val="both"/>
        <w:rPr>
          <w:rFonts w:ascii="Times New Roman" w:hAnsi="Times New Roman" w:cs="Times New Roman"/>
          <w:b/>
          <w:bCs/>
          <w:color w:val="000000" w:themeColor="text1"/>
        </w:rPr>
      </w:pPr>
    </w:p>
    <w:p w:rsidR="005A7142" w:rsidRPr="00D95B0D" w:rsidRDefault="0074044B" w:rsidP="009278E2">
      <w:pPr>
        <w:keepNext/>
        <w:widowControl/>
        <w:ind w:right="-7"/>
        <w:jc w:val="center"/>
        <w:outlineLvl w:val="2"/>
        <w:rPr>
          <w:rFonts w:ascii="Times New Roman" w:eastAsia="Times New Roman" w:hAnsi="Times New Roman" w:cs="Times New Roman"/>
          <w:b/>
          <w:bCs/>
          <w:color w:val="000000" w:themeColor="text1"/>
        </w:rPr>
      </w:pPr>
      <w:bookmarkStart w:id="40" w:name="_Toc115875490"/>
      <w:bookmarkStart w:id="41" w:name="_Toc116049387"/>
      <w:bookmarkStart w:id="42" w:name="_Toc149643400"/>
      <w:r w:rsidRPr="00D95B0D">
        <w:rPr>
          <w:rFonts w:ascii="Times New Roman" w:eastAsia="Times New Roman" w:hAnsi="Times New Roman" w:cs="Times New Roman"/>
          <w:b/>
          <w:bCs/>
          <w:color w:val="000000" w:themeColor="text1"/>
        </w:rPr>
        <w:t>12</w:t>
      </w:r>
      <w:r w:rsidR="005A7142" w:rsidRPr="00D95B0D">
        <w:rPr>
          <w:rFonts w:ascii="Times New Roman" w:eastAsia="Times New Roman" w:hAnsi="Times New Roman" w:cs="Times New Roman"/>
          <w:b/>
          <w:bCs/>
          <w:color w:val="000000" w:themeColor="text1"/>
        </w:rPr>
        <w:t>.1. Общие положения</w:t>
      </w:r>
      <w:bookmarkEnd w:id="40"/>
      <w:bookmarkEnd w:id="41"/>
      <w:bookmarkEnd w:id="42"/>
    </w:p>
    <w:p w:rsidR="005A7142" w:rsidRPr="00D95B0D" w:rsidRDefault="005A7142" w:rsidP="005A7142">
      <w:pPr>
        <w:widowControl/>
        <w:suppressAutoHyphens/>
        <w:ind w:firstLine="720"/>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1) В соответствии с Земельным кодексом Российской Федерации в границах зон с особыми условиями использования территории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rsidR="005A7142" w:rsidRPr="00D95B0D" w:rsidRDefault="005A7142" w:rsidP="005A7142">
      <w:pPr>
        <w:widowControl/>
        <w:suppressAutoHyphens/>
        <w:ind w:firstLine="720"/>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2) Полный перечень видов зон с особыми условиями территории, которые могут быть установлены, приведен в статье 105 Земельного кодекса Российской Федерации.</w:t>
      </w:r>
    </w:p>
    <w:p w:rsidR="005A7142" w:rsidRPr="00D95B0D" w:rsidRDefault="005A7142" w:rsidP="005A7142">
      <w:pPr>
        <w:widowControl/>
        <w:suppressAutoHyphens/>
        <w:ind w:firstLine="720"/>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3) В соответствии с федеральным законодательством ограничения использования земельных участков и объектов капитального строительства действуют только в границах тех зон с особыми условиями использования территории, размеры и (или) границы которых официально установлены в соответствии с требованиями федерального законодательства. Органы местного самоуправления поселений, городских округов не могут устанавливать размеры и (или) границы зон с особыми условиями использования территории, право установления которых не входит в их полномочия.</w:t>
      </w:r>
    </w:p>
    <w:p w:rsidR="005A7142" w:rsidRPr="00D95B0D" w:rsidRDefault="005A7142" w:rsidP="005A7142">
      <w:pPr>
        <w:widowControl/>
        <w:suppressAutoHyphens/>
        <w:ind w:firstLine="720"/>
        <w:jc w:val="both"/>
        <w:rPr>
          <w:rFonts w:ascii="Times New Roman" w:eastAsia="Calibri" w:hAnsi="Times New Roman" w:cs="Times New Roman"/>
          <w:color w:val="000000" w:themeColor="text1"/>
          <w:szCs w:val="21"/>
          <w:lang w:eastAsia="en-US"/>
        </w:rPr>
      </w:pPr>
      <w:r w:rsidRPr="00D95B0D">
        <w:rPr>
          <w:rFonts w:ascii="Times New Roman" w:eastAsia="Calibri" w:hAnsi="Times New Roman" w:cs="Times New Roman"/>
          <w:color w:val="000000" w:themeColor="text1"/>
          <w:lang w:eastAsia="en-US"/>
        </w:rPr>
        <w:t>В соответствии с этим в</w:t>
      </w:r>
      <w:r w:rsidRPr="00D95B0D">
        <w:rPr>
          <w:rFonts w:ascii="Times New Roman" w:eastAsia="Calibri" w:hAnsi="Times New Roman" w:cs="Times New Roman"/>
          <w:color w:val="000000" w:themeColor="text1"/>
          <w:szCs w:val="21"/>
          <w:lang w:eastAsia="en-US"/>
        </w:rPr>
        <w:t xml:space="preserve"> рамках настоящих Правил зоны с особыми условиями использования территории подразделяются на три вида:</w:t>
      </w:r>
    </w:p>
    <w:p w:rsidR="005A7142" w:rsidRPr="00D95B0D" w:rsidRDefault="005A7142" w:rsidP="005A7142">
      <w:pPr>
        <w:widowControl/>
        <w:suppressAutoHyphens/>
        <w:ind w:firstLine="720"/>
        <w:jc w:val="both"/>
        <w:rPr>
          <w:rFonts w:ascii="Times New Roman" w:eastAsia="Calibri" w:hAnsi="Times New Roman" w:cs="Times New Roman"/>
          <w:color w:val="000000" w:themeColor="text1"/>
          <w:szCs w:val="21"/>
          <w:lang w:eastAsia="en-US"/>
        </w:rPr>
      </w:pPr>
      <w:r w:rsidRPr="00D95B0D">
        <w:rPr>
          <w:rFonts w:ascii="Times New Roman" w:eastAsia="Calibri" w:hAnsi="Times New Roman" w:cs="Times New Roman"/>
          <w:color w:val="000000" w:themeColor="text1"/>
          <w:szCs w:val="21"/>
          <w:lang w:eastAsia="en-US"/>
        </w:rPr>
        <w:t>- установленные - зоны, границы которых установлены и утверждены в соответствии с законодательством Российской Федерации;</w:t>
      </w:r>
    </w:p>
    <w:p w:rsidR="005A7142" w:rsidRPr="00D95B0D" w:rsidRDefault="005A7142" w:rsidP="005A7142">
      <w:pPr>
        <w:widowControl/>
        <w:suppressAutoHyphens/>
        <w:ind w:firstLine="720"/>
        <w:jc w:val="both"/>
        <w:rPr>
          <w:rFonts w:ascii="Times New Roman" w:eastAsia="Calibri" w:hAnsi="Times New Roman" w:cs="Times New Roman"/>
          <w:color w:val="000000" w:themeColor="text1"/>
          <w:szCs w:val="21"/>
          <w:lang w:eastAsia="en-US"/>
        </w:rPr>
      </w:pPr>
      <w:r w:rsidRPr="00D95B0D">
        <w:rPr>
          <w:rFonts w:ascii="Times New Roman" w:eastAsia="Calibri" w:hAnsi="Times New Roman" w:cs="Times New Roman"/>
          <w:color w:val="000000" w:themeColor="text1"/>
          <w:szCs w:val="21"/>
          <w:lang w:eastAsia="en-US"/>
        </w:rPr>
        <w:t>- планируемые к установлению - зоны, границы которых не установлены и не утверждены в соответствии с законодательством Российской Федерации, но которые в соответствии с законодательством должны устанавливаться, имеют фиксированные размеры и однозначные правила (критерии) установления границ;</w:t>
      </w:r>
    </w:p>
    <w:p w:rsidR="005A7142" w:rsidRPr="00D95B0D" w:rsidRDefault="005A7142" w:rsidP="005A7142">
      <w:pPr>
        <w:widowControl/>
        <w:suppressAutoHyphens/>
        <w:ind w:firstLine="720"/>
        <w:jc w:val="both"/>
        <w:rPr>
          <w:rFonts w:ascii="Times New Roman" w:eastAsia="Calibri" w:hAnsi="Times New Roman" w:cs="Times New Roman"/>
          <w:color w:val="000000" w:themeColor="text1"/>
          <w:szCs w:val="21"/>
          <w:lang w:eastAsia="en-US"/>
        </w:rPr>
      </w:pPr>
      <w:r w:rsidRPr="00D95B0D">
        <w:rPr>
          <w:rFonts w:ascii="Times New Roman" w:eastAsia="Calibri" w:hAnsi="Times New Roman" w:cs="Times New Roman"/>
          <w:color w:val="000000" w:themeColor="text1"/>
          <w:szCs w:val="21"/>
          <w:lang w:eastAsia="en-US"/>
        </w:rPr>
        <w:t xml:space="preserve">- ориентировочные - зоны, границы которых не установлены и не утверждены в соответствии с законодательством Российской Федерации, которые в соответствии с законодательством должны устанавливаться, но не имеют фиксированных размеров и однозначных правил (критериев) установления границ; для таких зон на законодательном уровне установлены только ориентировочные размеры, которые в случае установления границ таких зон должны уточняться </w:t>
      </w:r>
      <w:r w:rsidRPr="00D95B0D">
        <w:rPr>
          <w:rFonts w:ascii="Times New Roman" w:eastAsia="Calibri" w:hAnsi="Times New Roman" w:cs="Times New Roman"/>
          <w:color w:val="000000" w:themeColor="text1"/>
          <w:szCs w:val="21"/>
          <w:lang w:eastAsia="en-US"/>
        </w:rPr>
        <w:lastRenderedPageBreak/>
        <w:t>путем проведения расчетов и (или) натурных измерений степени воздействия на окружающую среду.</w:t>
      </w:r>
    </w:p>
    <w:p w:rsidR="005A7142" w:rsidRPr="00D95B0D" w:rsidRDefault="005A7142" w:rsidP="005A7142">
      <w:pPr>
        <w:widowControl/>
        <w:suppressAutoHyphens/>
        <w:ind w:firstLine="720"/>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4) На карте градостроительного зонирования в обязательном порядке отображаются только границы установленных зон с особыми условиями использования территории.</w:t>
      </w:r>
    </w:p>
    <w:p w:rsidR="005A7142" w:rsidRPr="00D95B0D" w:rsidRDefault="005A7142" w:rsidP="005A7142">
      <w:pPr>
        <w:widowControl/>
        <w:suppressAutoHyphens/>
        <w:ind w:firstLine="720"/>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5) На карте градостроительного зонирования также могут отображаться границы планируемых к установлению зон с особыми условиями использования территории в отношении существующих объектов, для которых в федеральных законах и нормативных правовых актах Российской Федерации установлены фиксированные размеры и однозначные правила определения границ зон с особыми условиями использования территории.</w:t>
      </w:r>
    </w:p>
    <w:p w:rsidR="005A7142" w:rsidRPr="00D95B0D" w:rsidRDefault="005A7142" w:rsidP="005A7142">
      <w:pPr>
        <w:widowControl/>
        <w:suppressAutoHyphens/>
        <w:ind w:firstLine="720"/>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 xml:space="preserve">К таким зонам относятся охранные зоны и зоны минимальных расстояний линейных объектов (линий электропередачи, трубопроводов, линий связи), придорожные полосы автомобильных дорог, </w:t>
      </w:r>
      <w:proofErr w:type="spellStart"/>
      <w:r w:rsidRPr="00D95B0D">
        <w:rPr>
          <w:rFonts w:ascii="Times New Roman" w:eastAsia="Calibri" w:hAnsi="Times New Roman" w:cs="Times New Roman"/>
          <w:color w:val="000000" w:themeColor="text1"/>
          <w:lang w:eastAsia="en-US"/>
        </w:rPr>
        <w:t>водоохранные</w:t>
      </w:r>
      <w:proofErr w:type="spellEnd"/>
      <w:r w:rsidRPr="00D95B0D">
        <w:rPr>
          <w:rFonts w:ascii="Times New Roman" w:eastAsia="Calibri" w:hAnsi="Times New Roman" w:cs="Times New Roman"/>
          <w:color w:val="000000" w:themeColor="text1"/>
          <w:lang w:eastAsia="en-US"/>
        </w:rPr>
        <w:t xml:space="preserve"> зоны и прибрежные защитные полосы поверхностных водных объектов. В случае отображения границ таких зон на карте градостроительного зонирования, эти границы отображаются особыми условными знаками, отличающими их от официально установленных (утвержденных) зон с особыми условиями территории.</w:t>
      </w:r>
    </w:p>
    <w:p w:rsidR="005A7142" w:rsidRPr="00D95B0D" w:rsidRDefault="005A7142" w:rsidP="005A7142">
      <w:pPr>
        <w:widowControl/>
        <w:suppressAutoHyphens/>
        <w:ind w:firstLine="720"/>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Отображение границ таких зон карте градостроительного зонирования и ограничения использования земельных участков и объектов капитального строительства в границах этих зон носят информационно-справочный характер и рассматриваются как границы и ограничения, планируемые к установлению в соответствии с федеральными законами. Правообладатели земельных участков и объектов капитального строительства, полностью или частично расположенных в ориентировочных границах зон с особыми условиями территории, имеют право в судебном порядке оспорить ограничения использования земельных участков и объектов капитального строительства в этих зонах.</w:t>
      </w:r>
    </w:p>
    <w:p w:rsidR="005A7142" w:rsidRPr="00D95B0D" w:rsidRDefault="005A7142" w:rsidP="005A7142">
      <w:pPr>
        <w:widowControl/>
        <w:suppressAutoHyphens/>
        <w:ind w:firstLine="720"/>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6) Границы ориентировочных зон с особыми условиями использования территории на карте градостроительного зонирования не отображаются, поскольку они имеют чисто ориентировочный характер и не имеют юридической силы в части ограничения использования земельных участков и объектов капитального строительства. В соответствии с судебной практикой Российской Федерации, в случае отображения ориентировочных границ зон с особыми условиями использования территории на карте градостроительного зонирования, правила землепользования и застройки могут быть в судебном порядке признаны не действующими в части ограничений использования земельных участков и объектов капитального строительства в границах таких зон с особыми условиями использования территории.</w:t>
      </w:r>
    </w:p>
    <w:p w:rsidR="005A7142" w:rsidRPr="00D95B0D" w:rsidRDefault="005A7142" w:rsidP="005A7142">
      <w:pPr>
        <w:widowControl/>
        <w:suppressAutoHyphens/>
        <w:ind w:firstLine="720"/>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 xml:space="preserve">К ориентировочным зонам относятся не установленные в соответствии с требованиями федерального законодательства санитарно-защитные зоны предприятий, сооружений и иных объектов, зоны второго и третьего поясов санитарной охраны источников водоснабжения, зоны затопления и подтопления, зоны ограничений передающего радиотехнического объекта, иные виды зон и </w:t>
      </w:r>
      <w:proofErr w:type="spellStart"/>
      <w:r w:rsidRPr="00D95B0D">
        <w:rPr>
          <w:rFonts w:ascii="Times New Roman" w:eastAsia="Calibri" w:hAnsi="Times New Roman" w:cs="Times New Roman"/>
          <w:color w:val="000000" w:themeColor="text1"/>
          <w:lang w:eastAsia="en-US"/>
        </w:rPr>
        <w:t>подзон</w:t>
      </w:r>
      <w:proofErr w:type="spellEnd"/>
      <w:r w:rsidRPr="00D95B0D">
        <w:rPr>
          <w:rFonts w:ascii="Times New Roman" w:eastAsia="Calibri" w:hAnsi="Times New Roman" w:cs="Times New Roman"/>
          <w:color w:val="000000" w:themeColor="text1"/>
          <w:lang w:eastAsia="en-US"/>
        </w:rPr>
        <w:t xml:space="preserve"> с особыми условиями территории, для которых в соответствии с федеральным законодательством размеры зон должны определяться на основании расчетов и (или) натурных исследований (измерений).</w:t>
      </w:r>
    </w:p>
    <w:p w:rsidR="005A7142" w:rsidRPr="00D95B0D" w:rsidRDefault="005A7142" w:rsidP="005A7142">
      <w:pPr>
        <w:widowControl/>
        <w:suppressAutoHyphens/>
        <w:ind w:firstLine="720"/>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7) На территории муниципального образования Верхнекамский муниципальный округ установлены или подлежат установлению следующие виды зон с особыми условиями использования территории:</w:t>
      </w:r>
    </w:p>
    <w:p w:rsidR="005A7142" w:rsidRPr="00D95B0D" w:rsidRDefault="005A7142" w:rsidP="005A7142">
      <w:pPr>
        <w:widowControl/>
        <w:suppressAutoHyphens/>
        <w:ind w:firstLine="720"/>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 зоны санитарной охраны источников питьевого и хозяйственно-бытового водоснабжения;</w:t>
      </w:r>
    </w:p>
    <w:p w:rsidR="005A7142" w:rsidRPr="00D95B0D" w:rsidRDefault="005A7142" w:rsidP="005A7142">
      <w:pPr>
        <w:widowControl/>
        <w:suppressAutoHyphens/>
        <w:ind w:firstLine="720"/>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 xml:space="preserve">- </w:t>
      </w:r>
      <w:proofErr w:type="spellStart"/>
      <w:r w:rsidRPr="00D95B0D">
        <w:rPr>
          <w:rFonts w:ascii="Times New Roman" w:eastAsia="Calibri" w:hAnsi="Times New Roman" w:cs="Times New Roman"/>
          <w:color w:val="000000" w:themeColor="text1"/>
          <w:lang w:eastAsia="en-US"/>
        </w:rPr>
        <w:t>водоохранные</w:t>
      </w:r>
      <w:proofErr w:type="spellEnd"/>
      <w:r w:rsidRPr="00D95B0D">
        <w:rPr>
          <w:rFonts w:ascii="Times New Roman" w:eastAsia="Calibri" w:hAnsi="Times New Roman" w:cs="Times New Roman"/>
          <w:color w:val="000000" w:themeColor="text1"/>
          <w:lang w:eastAsia="en-US"/>
        </w:rPr>
        <w:t xml:space="preserve"> зоны, прибрежные защитные полосы поверхностных водных объектов, береговые полосы поверхностных водных объектов;</w:t>
      </w:r>
    </w:p>
    <w:p w:rsidR="005A7142" w:rsidRPr="00D95B0D" w:rsidRDefault="005A7142" w:rsidP="005A7142">
      <w:pPr>
        <w:widowControl/>
        <w:suppressAutoHyphens/>
        <w:ind w:firstLine="720"/>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 охранные зоны объектов электросетевого хозяйства;</w:t>
      </w:r>
    </w:p>
    <w:p w:rsidR="005A7142" w:rsidRPr="00D95B0D" w:rsidRDefault="005A7142" w:rsidP="005A7142">
      <w:pPr>
        <w:widowControl/>
        <w:suppressAutoHyphens/>
        <w:ind w:firstLine="720"/>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 охранные зоны газораспределительных сетей;</w:t>
      </w:r>
    </w:p>
    <w:p w:rsidR="005A7142" w:rsidRPr="00D95B0D" w:rsidRDefault="005A7142" w:rsidP="005A7142">
      <w:pPr>
        <w:widowControl/>
        <w:suppressAutoHyphens/>
        <w:ind w:firstLine="720"/>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 санитарно-защитные зоны предприятий, сооружений и иных объектов;</w:t>
      </w:r>
    </w:p>
    <w:p w:rsidR="005A7142" w:rsidRPr="00D95B0D" w:rsidRDefault="005A7142" w:rsidP="005A7142">
      <w:pPr>
        <w:widowControl/>
        <w:suppressAutoHyphens/>
        <w:ind w:firstLine="720"/>
        <w:jc w:val="both"/>
        <w:rPr>
          <w:rFonts w:ascii="Times New Roman" w:eastAsia="Calibri" w:hAnsi="Times New Roman" w:cs="Times New Roman"/>
          <w:color w:val="000000" w:themeColor="text1"/>
          <w:lang w:eastAsia="en-US"/>
        </w:rPr>
      </w:pPr>
    </w:p>
    <w:p w:rsidR="005A7142" w:rsidRPr="00D95B0D" w:rsidRDefault="005A7142" w:rsidP="005A7142">
      <w:pPr>
        <w:widowControl/>
        <w:suppressAutoHyphens/>
        <w:ind w:firstLine="720"/>
        <w:jc w:val="both"/>
        <w:rPr>
          <w:rFonts w:ascii="Times New Roman" w:eastAsia="Calibri" w:hAnsi="Times New Roman" w:cs="Times New Roman"/>
          <w:color w:val="000000" w:themeColor="text1"/>
          <w:lang w:eastAsia="en-US"/>
        </w:rPr>
      </w:pPr>
    </w:p>
    <w:p w:rsidR="005A7142" w:rsidRPr="00D95B0D" w:rsidRDefault="0074044B" w:rsidP="00CB1B7B">
      <w:pPr>
        <w:keepNext/>
        <w:widowControl/>
        <w:tabs>
          <w:tab w:val="left" w:pos="10206"/>
        </w:tabs>
        <w:ind w:right="-7" w:firstLine="709"/>
        <w:jc w:val="center"/>
        <w:outlineLvl w:val="2"/>
        <w:rPr>
          <w:rFonts w:ascii="Times New Roman" w:eastAsia="Times New Roman" w:hAnsi="Times New Roman" w:cs="Times New Roman"/>
          <w:b/>
          <w:bCs/>
          <w:color w:val="000000" w:themeColor="text1"/>
        </w:rPr>
      </w:pPr>
      <w:bookmarkStart w:id="43" w:name="_Toc115875491"/>
      <w:bookmarkStart w:id="44" w:name="_Toc116049388"/>
      <w:bookmarkStart w:id="45" w:name="_Toc149643401"/>
      <w:r w:rsidRPr="00D95B0D">
        <w:rPr>
          <w:rFonts w:ascii="Times New Roman" w:eastAsia="Times New Roman" w:hAnsi="Times New Roman" w:cs="Times New Roman"/>
          <w:b/>
          <w:bCs/>
          <w:color w:val="000000" w:themeColor="text1"/>
        </w:rPr>
        <w:t>12</w:t>
      </w:r>
      <w:r w:rsidR="005A7142" w:rsidRPr="00D95B0D">
        <w:rPr>
          <w:rFonts w:ascii="Times New Roman" w:eastAsia="Times New Roman" w:hAnsi="Times New Roman" w:cs="Times New Roman"/>
          <w:b/>
          <w:bCs/>
          <w:color w:val="000000" w:themeColor="text1"/>
        </w:rPr>
        <w:t>.2. Зоны санитарной охраны источников водоснабжения</w:t>
      </w:r>
      <w:bookmarkEnd w:id="43"/>
      <w:r w:rsidR="005A7142" w:rsidRPr="00D95B0D">
        <w:rPr>
          <w:rFonts w:ascii="Times New Roman" w:eastAsia="Times New Roman" w:hAnsi="Times New Roman" w:cs="Times New Roman"/>
          <w:b/>
          <w:bCs/>
          <w:color w:val="000000" w:themeColor="text1"/>
        </w:rPr>
        <w:t>.</w:t>
      </w:r>
      <w:bookmarkEnd w:id="44"/>
      <w:bookmarkEnd w:id="45"/>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Виды и размеры зон санитарной охраны источников водоснабжения устанавливается в соответствии с СанПиН 2.1.4.1110-02 «Зоны санитарной охраны источников водоснабжения и водопроводов хозяйственно-питьевого назначения».</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lastRenderedPageBreak/>
        <w:t>Источники водоснабжения имеют зоны санитарной охраны (далее - ЗСО). Зоны санитарной охраны организуются в составе трех поясов.</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 xml:space="preserve">Первый пояс (строгого режима) включает территорию расположения водозаборов, площадок всех водопроводных сооружений и водоподводящего канала. Размер первого пояса зоны санитарной охраны подземных источников водоснабжения составляет 30 м при использовании защищенных подземных вод и 50 м при использовании недостаточно защищенных подземных вод. </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 xml:space="preserve">В пределах </w:t>
      </w:r>
      <w:r w:rsidRPr="00D95B0D">
        <w:rPr>
          <w:rFonts w:ascii="Times New Roman" w:eastAsia="Calibri" w:hAnsi="Times New Roman" w:cs="Times New Roman"/>
          <w:color w:val="000000" w:themeColor="text1"/>
          <w:u w:val="single"/>
          <w:lang w:eastAsia="en-US"/>
        </w:rPr>
        <w:t>первого пояса</w:t>
      </w:r>
      <w:r w:rsidRPr="00D95B0D">
        <w:rPr>
          <w:rFonts w:ascii="Times New Roman" w:eastAsia="Calibri" w:hAnsi="Times New Roman" w:cs="Times New Roman"/>
          <w:color w:val="000000" w:themeColor="text1"/>
          <w:lang w:eastAsia="en-US"/>
        </w:rPr>
        <w:t xml:space="preserve">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 </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Второй и третий пояса (пояса ограничений) включают территорию, предназначенную для предупреждения загрязнения воды источников водоснабжения.</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Границы второго и третьего поясов зон санитарной охраны подземных источников водоснабжения устанавливают расчетом.</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 xml:space="preserve">В пределах </w:t>
      </w:r>
      <w:r w:rsidRPr="00D95B0D">
        <w:rPr>
          <w:rFonts w:ascii="Times New Roman" w:eastAsia="Calibri" w:hAnsi="Times New Roman" w:cs="Times New Roman"/>
          <w:color w:val="000000" w:themeColor="text1"/>
          <w:u w:val="single"/>
          <w:lang w:eastAsia="en-US"/>
        </w:rPr>
        <w:t>второго и третьего</w:t>
      </w:r>
      <w:r w:rsidRPr="00D95B0D">
        <w:rPr>
          <w:rFonts w:ascii="Times New Roman" w:eastAsia="Calibri" w:hAnsi="Times New Roman" w:cs="Times New Roman"/>
          <w:color w:val="000000" w:themeColor="text1"/>
          <w:lang w:eastAsia="en-US"/>
        </w:rPr>
        <w:t xml:space="preserve"> поясов зоны санитарной охраны запрещается: бурение новых скважин и новое строительство, связанное с нарушением почвенного покрова (производится при обязательном согласовании с территориальным отделением Управления </w:t>
      </w:r>
      <w:proofErr w:type="spellStart"/>
      <w:r w:rsidRPr="00D95B0D">
        <w:rPr>
          <w:rFonts w:ascii="Times New Roman" w:eastAsia="Calibri" w:hAnsi="Times New Roman" w:cs="Times New Roman"/>
          <w:color w:val="000000" w:themeColor="text1"/>
          <w:lang w:eastAsia="en-US"/>
        </w:rPr>
        <w:t>Роспотребнадзора</w:t>
      </w:r>
      <w:proofErr w:type="spellEnd"/>
      <w:r w:rsidRPr="00D95B0D">
        <w:rPr>
          <w:rFonts w:ascii="Times New Roman" w:eastAsia="Calibri" w:hAnsi="Times New Roman" w:cs="Times New Roman"/>
          <w:color w:val="000000" w:themeColor="text1"/>
          <w:lang w:eastAsia="en-US"/>
        </w:rPr>
        <w:t xml:space="preserve">); закачка отработанных вод в подземные горизонты и подземное складирование твердых отходов, разработки недр земли; размещение складов ГСМ, ядохимикатов и минеральных удобрений, накопителей промышленных стоков, </w:t>
      </w:r>
      <w:proofErr w:type="spellStart"/>
      <w:r w:rsidRPr="00D95B0D">
        <w:rPr>
          <w:rFonts w:ascii="Times New Roman" w:eastAsia="Calibri" w:hAnsi="Times New Roman" w:cs="Times New Roman"/>
          <w:color w:val="000000" w:themeColor="text1"/>
          <w:lang w:eastAsia="en-US"/>
        </w:rPr>
        <w:t>шламохранилищ</w:t>
      </w:r>
      <w:proofErr w:type="spellEnd"/>
      <w:r w:rsidRPr="00D95B0D">
        <w:rPr>
          <w:rFonts w:ascii="Times New Roman" w:eastAsia="Calibri" w:hAnsi="Times New Roman" w:cs="Times New Roman"/>
          <w:color w:val="000000" w:themeColor="text1"/>
          <w:lang w:eastAsia="en-US"/>
        </w:rPr>
        <w:t xml:space="preserve"> и других объектов, обусловливающих опасность химического загрязнения подземных вод. В пределах третьего пояса зоны санитарной охраны размещение таких объектов допускается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органа </w:t>
      </w:r>
      <w:proofErr w:type="spellStart"/>
      <w:r w:rsidRPr="00D95B0D">
        <w:rPr>
          <w:rFonts w:ascii="Times New Roman" w:eastAsia="Calibri" w:hAnsi="Times New Roman" w:cs="Times New Roman"/>
          <w:color w:val="000000" w:themeColor="text1"/>
          <w:lang w:eastAsia="en-US"/>
        </w:rPr>
        <w:t>Роспотребнадзора</w:t>
      </w:r>
      <w:proofErr w:type="spellEnd"/>
      <w:r w:rsidRPr="00D95B0D">
        <w:rPr>
          <w:rFonts w:ascii="Times New Roman" w:eastAsia="Calibri" w:hAnsi="Times New Roman" w:cs="Times New Roman"/>
          <w:color w:val="000000" w:themeColor="text1"/>
          <w:lang w:eastAsia="en-US"/>
        </w:rPr>
        <w:t>, выданного с учетом заключения органов геологического контроля.</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Также в пределах второго пояса запрещается: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p>
    <w:p w:rsidR="005A7142" w:rsidRPr="00D95B0D" w:rsidRDefault="0074044B" w:rsidP="00CB1B7B">
      <w:pPr>
        <w:keepNext/>
        <w:widowControl/>
        <w:ind w:right="-7"/>
        <w:jc w:val="center"/>
        <w:outlineLvl w:val="2"/>
        <w:rPr>
          <w:rFonts w:ascii="Times New Roman" w:eastAsia="Times New Roman" w:hAnsi="Times New Roman" w:cs="Times New Roman"/>
          <w:b/>
          <w:bCs/>
          <w:color w:val="000000" w:themeColor="text1"/>
        </w:rPr>
      </w:pPr>
      <w:bookmarkStart w:id="46" w:name="_Toc115875492"/>
      <w:bookmarkStart w:id="47" w:name="_Toc116049389"/>
      <w:bookmarkStart w:id="48" w:name="_Toc149643402"/>
      <w:r w:rsidRPr="00D95B0D">
        <w:rPr>
          <w:rFonts w:ascii="Times New Roman" w:eastAsia="Times New Roman" w:hAnsi="Times New Roman" w:cs="Times New Roman"/>
          <w:b/>
          <w:bCs/>
          <w:color w:val="000000" w:themeColor="text1"/>
        </w:rPr>
        <w:t>12</w:t>
      </w:r>
      <w:r w:rsidR="005A7142" w:rsidRPr="00D95B0D">
        <w:rPr>
          <w:rFonts w:ascii="Times New Roman" w:eastAsia="Times New Roman" w:hAnsi="Times New Roman" w:cs="Times New Roman"/>
          <w:b/>
          <w:bCs/>
          <w:color w:val="000000" w:themeColor="text1"/>
        </w:rPr>
        <w:t>.3. Водоохранные зоны, прибрежные защитные полосы поверхностных водных объектов, береговые полосы поверхностных водных объектов.</w:t>
      </w:r>
      <w:bookmarkEnd w:id="46"/>
      <w:bookmarkEnd w:id="47"/>
      <w:bookmarkEnd w:id="48"/>
    </w:p>
    <w:p w:rsidR="005A7142" w:rsidRPr="00D95B0D" w:rsidRDefault="005A7142" w:rsidP="005A7142">
      <w:pPr>
        <w:tabs>
          <w:tab w:val="left" w:pos="10206"/>
        </w:tabs>
        <w:ind w:firstLine="709"/>
        <w:contextualSpacing/>
        <w:jc w:val="both"/>
        <w:rPr>
          <w:rFonts w:ascii="Times New Roman" w:hAnsi="Times New Roman" w:cs="Times New Roman"/>
          <w:snapToGrid w:val="0"/>
          <w:color w:val="000000" w:themeColor="text1"/>
        </w:rPr>
      </w:pPr>
      <w:r w:rsidRPr="00D95B0D">
        <w:rPr>
          <w:rFonts w:ascii="Times New Roman" w:hAnsi="Times New Roman" w:cs="Times New Roman"/>
          <w:color w:val="000000" w:themeColor="text1"/>
        </w:rPr>
        <w:t xml:space="preserve">В соответствии со статьей 65. Водного кодекса Российской Федерации </w:t>
      </w:r>
      <w:proofErr w:type="spellStart"/>
      <w:r w:rsidRPr="00D95B0D">
        <w:rPr>
          <w:rFonts w:ascii="Times New Roman" w:hAnsi="Times New Roman" w:cs="Times New Roman"/>
          <w:snapToGrid w:val="0"/>
          <w:color w:val="000000" w:themeColor="text1"/>
        </w:rPr>
        <w:t>водоохранными</w:t>
      </w:r>
      <w:proofErr w:type="spellEnd"/>
      <w:r w:rsidRPr="00D95B0D">
        <w:rPr>
          <w:rFonts w:ascii="Times New Roman" w:hAnsi="Times New Roman" w:cs="Times New Roman"/>
          <w:snapToGrid w:val="0"/>
          <w:color w:val="000000" w:themeColor="text1"/>
        </w:rPr>
        <w:t xml:space="preserve"> зонами являются территории, которые примыкают к береговой линии рек, ручьёв, озёр, водохранилища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5A7142" w:rsidRPr="00D95B0D" w:rsidRDefault="005A7142" w:rsidP="005A7142">
      <w:pPr>
        <w:tabs>
          <w:tab w:val="left" w:pos="10206"/>
        </w:tabs>
        <w:ind w:firstLine="709"/>
        <w:contextualSpacing/>
        <w:jc w:val="both"/>
        <w:rPr>
          <w:rFonts w:ascii="Times New Roman" w:hAnsi="Times New Roman" w:cs="Times New Roman"/>
          <w:color w:val="000000" w:themeColor="text1"/>
        </w:rPr>
      </w:pPr>
      <w:r w:rsidRPr="00D95B0D">
        <w:rPr>
          <w:rFonts w:ascii="Times New Roman" w:hAnsi="Times New Roman" w:cs="Times New Roman"/>
          <w:color w:val="000000" w:themeColor="text1"/>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5A7142" w:rsidRPr="00D95B0D" w:rsidRDefault="005A7142" w:rsidP="005A7142">
      <w:pPr>
        <w:tabs>
          <w:tab w:val="left" w:pos="10206"/>
        </w:tabs>
        <w:ind w:firstLine="709"/>
        <w:contextualSpacing/>
        <w:jc w:val="both"/>
        <w:rPr>
          <w:rFonts w:ascii="Times New Roman" w:hAnsi="Times New Roman" w:cs="Times New Roman"/>
          <w:color w:val="000000" w:themeColor="text1"/>
        </w:rPr>
      </w:pPr>
      <w:r w:rsidRPr="00D95B0D">
        <w:rPr>
          <w:rFonts w:ascii="Times New Roman" w:hAnsi="Times New Roman" w:cs="Times New Roman"/>
          <w:color w:val="000000" w:themeColor="text1"/>
        </w:rPr>
        <w:t xml:space="preserve">Ширина водоохранных зон рек, ручьёв и ширина их прибрежной защитной полосы устанавливаются от соответствующей береговой линии. </w:t>
      </w:r>
    </w:p>
    <w:p w:rsidR="005A7142" w:rsidRPr="00D95B0D" w:rsidRDefault="005A7142" w:rsidP="005A7142">
      <w:pPr>
        <w:tabs>
          <w:tab w:val="left" w:pos="10206"/>
        </w:tabs>
        <w:ind w:firstLine="709"/>
        <w:contextualSpacing/>
        <w:jc w:val="both"/>
        <w:rPr>
          <w:rFonts w:ascii="Times New Roman" w:hAnsi="Times New Roman" w:cs="Times New Roman"/>
          <w:snapToGrid w:val="0"/>
          <w:color w:val="000000" w:themeColor="text1"/>
        </w:rPr>
      </w:pPr>
      <w:r w:rsidRPr="00D95B0D">
        <w:rPr>
          <w:rFonts w:ascii="Times New Roman" w:hAnsi="Times New Roman" w:cs="Times New Roman"/>
          <w:snapToGrid w:val="0"/>
          <w:color w:val="000000" w:themeColor="text1"/>
        </w:rPr>
        <w:t>Ширина водоохранной зоны рек или ручьёв устанавливается от их истока для рек или ручьёв протяжённостью:</w:t>
      </w:r>
    </w:p>
    <w:p w:rsidR="005A7142" w:rsidRPr="00D95B0D" w:rsidRDefault="005A7142" w:rsidP="005A7142">
      <w:pPr>
        <w:tabs>
          <w:tab w:val="left" w:pos="1080"/>
          <w:tab w:val="left" w:pos="10206"/>
        </w:tabs>
        <w:ind w:firstLine="709"/>
        <w:contextualSpacing/>
        <w:jc w:val="both"/>
        <w:rPr>
          <w:rFonts w:ascii="Times New Roman" w:hAnsi="Times New Roman" w:cs="Times New Roman"/>
          <w:color w:val="000000" w:themeColor="text1"/>
        </w:rPr>
      </w:pPr>
      <w:r w:rsidRPr="00D95B0D">
        <w:rPr>
          <w:rFonts w:ascii="Times New Roman" w:hAnsi="Times New Roman" w:cs="Times New Roman"/>
          <w:color w:val="000000" w:themeColor="text1"/>
        </w:rPr>
        <w:t>- до 10 километров - 50 метров;</w:t>
      </w:r>
    </w:p>
    <w:p w:rsidR="005A7142" w:rsidRPr="00D95B0D" w:rsidRDefault="005A7142" w:rsidP="005A7142">
      <w:pPr>
        <w:tabs>
          <w:tab w:val="left" w:pos="1080"/>
          <w:tab w:val="left" w:pos="10206"/>
        </w:tabs>
        <w:ind w:firstLine="709"/>
        <w:contextualSpacing/>
        <w:jc w:val="both"/>
        <w:rPr>
          <w:rFonts w:ascii="Times New Roman" w:hAnsi="Times New Roman" w:cs="Times New Roman"/>
          <w:color w:val="000000" w:themeColor="text1"/>
        </w:rPr>
      </w:pPr>
      <w:r w:rsidRPr="00D95B0D">
        <w:rPr>
          <w:rFonts w:ascii="Times New Roman" w:hAnsi="Times New Roman" w:cs="Times New Roman"/>
          <w:color w:val="000000" w:themeColor="text1"/>
        </w:rPr>
        <w:t>- от 10 до 50 километров - 100 метров;</w:t>
      </w:r>
    </w:p>
    <w:p w:rsidR="005A7142" w:rsidRPr="00D95B0D" w:rsidRDefault="005A7142" w:rsidP="005A7142">
      <w:pPr>
        <w:tabs>
          <w:tab w:val="left" w:pos="1080"/>
          <w:tab w:val="left" w:pos="10206"/>
        </w:tabs>
        <w:ind w:firstLine="709"/>
        <w:contextualSpacing/>
        <w:jc w:val="both"/>
        <w:rPr>
          <w:rFonts w:ascii="Times New Roman" w:hAnsi="Times New Roman" w:cs="Times New Roman"/>
          <w:color w:val="000000" w:themeColor="text1"/>
        </w:rPr>
      </w:pPr>
      <w:r w:rsidRPr="00D95B0D">
        <w:rPr>
          <w:rFonts w:ascii="Times New Roman" w:hAnsi="Times New Roman" w:cs="Times New Roman"/>
          <w:color w:val="000000" w:themeColor="text1"/>
        </w:rPr>
        <w:t>- от 50 километров и более - 200 метров.</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В границах водоохранных зон запрещается:</w:t>
      </w:r>
    </w:p>
    <w:p w:rsidR="005A7142" w:rsidRPr="00D95B0D" w:rsidRDefault="005A7142" w:rsidP="005A7142">
      <w:pPr>
        <w:tabs>
          <w:tab w:val="left" w:pos="10206"/>
        </w:tabs>
        <w:ind w:firstLine="709"/>
        <w:contextualSpacing/>
        <w:jc w:val="both"/>
        <w:rPr>
          <w:rFonts w:ascii="Times New Roman" w:hAnsi="Times New Roman" w:cs="Times New Roman"/>
          <w:snapToGrid w:val="0"/>
          <w:color w:val="000000" w:themeColor="text1"/>
        </w:rPr>
      </w:pPr>
      <w:r w:rsidRPr="00D95B0D">
        <w:rPr>
          <w:rFonts w:ascii="Times New Roman" w:hAnsi="Times New Roman" w:cs="Times New Roman"/>
          <w:snapToGrid w:val="0"/>
          <w:color w:val="000000" w:themeColor="text1"/>
        </w:rPr>
        <w:lastRenderedPageBreak/>
        <w:t>- использование сточных вод в целях регулирования плодородия почв;</w:t>
      </w:r>
    </w:p>
    <w:p w:rsidR="005A7142" w:rsidRPr="00D95B0D" w:rsidRDefault="005A7142" w:rsidP="005A7142">
      <w:pPr>
        <w:tabs>
          <w:tab w:val="left" w:pos="10206"/>
        </w:tabs>
        <w:ind w:firstLine="709"/>
        <w:contextualSpacing/>
        <w:jc w:val="both"/>
        <w:rPr>
          <w:rFonts w:ascii="Times New Roman" w:hAnsi="Times New Roman" w:cs="Times New Roman"/>
          <w:snapToGrid w:val="0"/>
          <w:color w:val="000000" w:themeColor="text1"/>
        </w:rPr>
      </w:pPr>
      <w:r w:rsidRPr="00D95B0D">
        <w:rPr>
          <w:rFonts w:ascii="Times New Roman" w:hAnsi="Times New Roman" w:cs="Times New Roman"/>
          <w:snapToGrid w:val="0"/>
          <w:color w:val="000000" w:themeColor="text1"/>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5A7142" w:rsidRPr="00D95B0D" w:rsidRDefault="005A7142" w:rsidP="005A7142">
      <w:pPr>
        <w:tabs>
          <w:tab w:val="left" w:pos="10206"/>
        </w:tabs>
        <w:ind w:firstLine="709"/>
        <w:contextualSpacing/>
        <w:jc w:val="both"/>
        <w:rPr>
          <w:rFonts w:ascii="Times New Roman" w:hAnsi="Times New Roman" w:cs="Times New Roman"/>
          <w:snapToGrid w:val="0"/>
          <w:color w:val="000000" w:themeColor="text1"/>
        </w:rPr>
      </w:pPr>
      <w:r w:rsidRPr="00D95B0D">
        <w:rPr>
          <w:rFonts w:ascii="Times New Roman" w:hAnsi="Times New Roman" w:cs="Times New Roman"/>
          <w:snapToGrid w:val="0"/>
          <w:color w:val="000000" w:themeColor="text1"/>
        </w:rPr>
        <w:t>- осуществление авиационных мер по борьбе с вредными организмами;</w:t>
      </w:r>
    </w:p>
    <w:p w:rsidR="005A7142" w:rsidRPr="00D95B0D" w:rsidRDefault="005A7142" w:rsidP="005A7142">
      <w:pPr>
        <w:tabs>
          <w:tab w:val="left" w:pos="10206"/>
        </w:tabs>
        <w:ind w:firstLine="709"/>
        <w:contextualSpacing/>
        <w:jc w:val="both"/>
        <w:rPr>
          <w:rFonts w:ascii="Times New Roman" w:hAnsi="Times New Roman" w:cs="Times New Roman"/>
          <w:snapToGrid w:val="0"/>
          <w:color w:val="000000" w:themeColor="text1"/>
        </w:rPr>
      </w:pPr>
      <w:r w:rsidRPr="00D95B0D">
        <w:rPr>
          <w:rFonts w:ascii="Times New Roman" w:hAnsi="Times New Roman" w:cs="Times New Roman"/>
          <w:snapToGrid w:val="0"/>
          <w:color w:val="000000" w:themeColor="text1"/>
        </w:rPr>
        <w:t>-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5A7142" w:rsidRPr="00D95B0D" w:rsidRDefault="005A7142" w:rsidP="005A7142">
      <w:pPr>
        <w:tabs>
          <w:tab w:val="left" w:pos="10206"/>
        </w:tabs>
        <w:ind w:firstLine="709"/>
        <w:contextualSpacing/>
        <w:jc w:val="both"/>
        <w:rPr>
          <w:rFonts w:ascii="Times New Roman" w:hAnsi="Times New Roman" w:cs="Times New Roman"/>
          <w:snapToGrid w:val="0"/>
          <w:color w:val="000000" w:themeColor="text1"/>
        </w:rPr>
      </w:pPr>
      <w:r w:rsidRPr="00D95B0D">
        <w:rPr>
          <w:rFonts w:ascii="Times New Roman" w:hAnsi="Times New Roman" w:cs="Times New Roman"/>
          <w:snapToGrid w:val="0"/>
          <w:color w:val="000000" w:themeColor="text1"/>
        </w:rPr>
        <w:t>-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5A7142" w:rsidRPr="00D95B0D" w:rsidRDefault="005A7142" w:rsidP="005A7142">
      <w:pPr>
        <w:tabs>
          <w:tab w:val="left" w:pos="10206"/>
        </w:tabs>
        <w:ind w:firstLine="709"/>
        <w:contextualSpacing/>
        <w:jc w:val="both"/>
        <w:rPr>
          <w:rFonts w:ascii="Times New Roman" w:hAnsi="Times New Roman" w:cs="Times New Roman"/>
          <w:snapToGrid w:val="0"/>
          <w:color w:val="000000" w:themeColor="text1"/>
        </w:rPr>
      </w:pPr>
      <w:r w:rsidRPr="00D95B0D">
        <w:rPr>
          <w:rFonts w:ascii="Times New Roman" w:hAnsi="Times New Roman" w:cs="Times New Roman"/>
          <w:snapToGrid w:val="0"/>
          <w:color w:val="000000" w:themeColor="text1"/>
        </w:rPr>
        <w:t xml:space="preserve">- размещение специализированных хранилищ пестицидов и </w:t>
      </w:r>
      <w:proofErr w:type="spellStart"/>
      <w:r w:rsidRPr="00D95B0D">
        <w:rPr>
          <w:rFonts w:ascii="Times New Roman" w:hAnsi="Times New Roman" w:cs="Times New Roman"/>
          <w:snapToGrid w:val="0"/>
          <w:color w:val="000000" w:themeColor="text1"/>
        </w:rPr>
        <w:t>агрохимикатов</w:t>
      </w:r>
      <w:proofErr w:type="spellEnd"/>
      <w:r w:rsidRPr="00D95B0D">
        <w:rPr>
          <w:rFonts w:ascii="Times New Roman" w:hAnsi="Times New Roman" w:cs="Times New Roman"/>
          <w:snapToGrid w:val="0"/>
          <w:color w:val="000000" w:themeColor="text1"/>
        </w:rPr>
        <w:t xml:space="preserve">, применение пестицидов и </w:t>
      </w:r>
      <w:proofErr w:type="spellStart"/>
      <w:r w:rsidRPr="00D95B0D">
        <w:rPr>
          <w:rFonts w:ascii="Times New Roman" w:hAnsi="Times New Roman" w:cs="Times New Roman"/>
          <w:snapToGrid w:val="0"/>
          <w:color w:val="000000" w:themeColor="text1"/>
        </w:rPr>
        <w:t>агрохимикатов</w:t>
      </w:r>
      <w:proofErr w:type="spellEnd"/>
      <w:r w:rsidRPr="00D95B0D">
        <w:rPr>
          <w:rFonts w:ascii="Times New Roman" w:hAnsi="Times New Roman" w:cs="Times New Roman"/>
          <w:snapToGrid w:val="0"/>
          <w:color w:val="000000" w:themeColor="text1"/>
        </w:rPr>
        <w:t>;</w:t>
      </w:r>
    </w:p>
    <w:p w:rsidR="005A7142" w:rsidRPr="00D95B0D" w:rsidRDefault="005A7142" w:rsidP="005A7142">
      <w:pPr>
        <w:tabs>
          <w:tab w:val="left" w:pos="10206"/>
        </w:tabs>
        <w:ind w:firstLine="709"/>
        <w:contextualSpacing/>
        <w:jc w:val="both"/>
        <w:rPr>
          <w:rFonts w:ascii="Times New Roman" w:hAnsi="Times New Roman" w:cs="Times New Roman"/>
          <w:snapToGrid w:val="0"/>
          <w:color w:val="000000" w:themeColor="text1"/>
        </w:rPr>
      </w:pPr>
      <w:r w:rsidRPr="00D95B0D">
        <w:rPr>
          <w:rFonts w:ascii="Times New Roman" w:hAnsi="Times New Roman" w:cs="Times New Roman"/>
          <w:snapToGrid w:val="0"/>
          <w:color w:val="000000" w:themeColor="text1"/>
        </w:rPr>
        <w:t>- сброс сточных, в том числе дренажных, вод;</w:t>
      </w:r>
    </w:p>
    <w:p w:rsidR="005A7142" w:rsidRPr="00D95B0D" w:rsidRDefault="005A7142" w:rsidP="005A7142">
      <w:pPr>
        <w:tabs>
          <w:tab w:val="left" w:pos="10206"/>
        </w:tabs>
        <w:ind w:firstLine="709"/>
        <w:contextualSpacing/>
        <w:jc w:val="both"/>
        <w:rPr>
          <w:rFonts w:ascii="Times New Roman" w:hAnsi="Times New Roman" w:cs="Times New Roman"/>
          <w:snapToGrid w:val="0"/>
          <w:color w:val="000000" w:themeColor="text1"/>
        </w:rPr>
      </w:pPr>
      <w:r w:rsidRPr="00D95B0D">
        <w:rPr>
          <w:rFonts w:ascii="Times New Roman" w:hAnsi="Times New Roman" w:cs="Times New Roman"/>
          <w:snapToGrid w:val="0"/>
          <w:color w:val="000000" w:themeColor="text1"/>
        </w:rPr>
        <w:t>-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РФ о недрах горных отводов и (или) геологических отводов на основании утвержденного технического проекта в соответствии со статьей 19.1 Закона РФ от 21.02.1992 г. N 2395-I "О недрах").</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В границах водоохранных зон допускается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Под сооружениями, обеспечивающими охрану водных объектов от загрязнения, засорения, заиления и истощения вод, понимаются:</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 централизованные системы водоотведения (канализации), централизованные ливневые системы водоотведения;</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централизованным системам,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5A7142" w:rsidRPr="00D95B0D" w:rsidRDefault="005A7142" w:rsidP="005A7142">
      <w:pPr>
        <w:tabs>
          <w:tab w:val="left" w:pos="10206"/>
        </w:tabs>
        <w:ind w:firstLine="709"/>
        <w:contextualSpacing/>
        <w:jc w:val="both"/>
        <w:rPr>
          <w:rFonts w:ascii="Times New Roman" w:hAnsi="Times New Roman" w:cs="Times New Roman"/>
          <w:color w:val="000000" w:themeColor="text1"/>
        </w:rPr>
      </w:pPr>
      <w:r w:rsidRPr="00D95B0D">
        <w:rPr>
          <w:rFonts w:ascii="Times New Roman" w:hAnsi="Times New Roman" w:cs="Times New Roman"/>
          <w:color w:val="000000" w:themeColor="text1"/>
        </w:rPr>
        <w:t xml:space="preserve">Ширина прибрежной защитной полосы устанавливается в зависимости от уклона берега </w:t>
      </w:r>
      <w:r w:rsidRPr="00D95B0D">
        <w:rPr>
          <w:rFonts w:ascii="Times New Roman" w:hAnsi="Times New Roman" w:cs="Times New Roman"/>
          <w:color w:val="000000" w:themeColor="text1"/>
        </w:rPr>
        <w:lastRenderedPageBreak/>
        <w:t>водного объекта и составляет 30 м для обратного уклона или 0</w:t>
      </w:r>
      <w:r w:rsidRPr="00D95B0D">
        <w:rPr>
          <w:rFonts w:ascii="Times New Roman" w:hAnsi="Times New Roman" w:cs="Times New Roman"/>
          <w:color w:val="000000" w:themeColor="text1"/>
        </w:rPr>
        <w:sym w:font="Symbol" w:char="F0B0"/>
      </w:r>
      <w:r w:rsidRPr="00D95B0D">
        <w:rPr>
          <w:rFonts w:ascii="Times New Roman" w:hAnsi="Times New Roman" w:cs="Times New Roman"/>
          <w:color w:val="000000" w:themeColor="text1"/>
        </w:rPr>
        <w:t>, 40 м для уклона до 3</w:t>
      </w:r>
      <w:r w:rsidRPr="00D95B0D">
        <w:rPr>
          <w:rFonts w:ascii="Times New Roman" w:hAnsi="Times New Roman" w:cs="Times New Roman"/>
          <w:color w:val="000000" w:themeColor="text1"/>
        </w:rPr>
        <w:sym w:font="Symbol" w:char="F0B0"/>
      </w:r>
      <w:r w:rsidRPr="00D95B0D">
        <w:rPr>
          <w:rFonts w:ascii="Times New Roman" w:hAnsi="Times New Roman" w:cs="Times New Roman"/>
          <w:color w:val="000000" w:themeColor="text1"/>
        </w:rPr>
        <w:t xml:space="preserve"> и 50 м для уклона 3</w:t>
      </w:r>
      <w:r w:rsidRPr="00D95B0D">
        <w:rPr>
          <w:rFonts w:ascii="Times New Roman" w:hAnsi="Times New Roman" w:cs="Times New Roman"/>
          <w:color w:val="000000" w:themeColor="text1"/>
        </w:rPr>
        <w:sym w:font="Symbol" w:char="F0B0"/>
      </w:r>
      <w:r w:rsidRPr="00D95B0D">
        <w:rPr>
          <w:rFonts w:ascii="Times New Roman" w:hAnsi="Times New Roman" w:cs="Times New Roman"/>
          <w:color w:val="000000" w:themeColor="text1"/>
        </w:rPr>
        <w:t xml:space="preserve"> и более. </w:t>
      </w:r>
    </w:p>
    <w:p w:rsidR="005A7142" w:rsidRPr="00D95B0D" w:rsidRDefault="005A7142" w:rsidP="005A7142">
      <w:pPr>
        <w:tabs>
          <w:tab w:val="left" w:pos="10206"/>
        </w:tabs>
        <w:ind w:firstLine="709"/>
        <w:contextualSpacing/>
        <w:jc w:val="both"/>
        <w:rPr>
          <w:rFonts w:ascii="Times New Roman" w:hAnsi="Times New Roman" w:cs="Times New Roman"/>
          <w:color w:val="000000" w:themeColor="text1"/>
        </w:rPr>
      </w:pPr>
      <w:r w:rsidRPr="00D95B0D">
        <w:rPr>
          <w:rFonts w:ascii="Times New Roman" w:hAnsi="Times New Roman" w:cs="Times New Roman"/>
          <w:color w:val="000000" w:themeColor="text1"/>
        </w:rPr>
        <w:t xml:space="preserve">Для реки, ручья протяжённостью менее 10 км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 </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В границах прибрежных защитных полос наряду с установленными для водоохранной зоны ограничениями запрещается:</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 распашка земель;</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 размещение отвалов размываемых грунтов;</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 выпас сельскохозяйственных животных и организация для них летних лагерей, ванн</w:t>
      </w:r>
    </w:p>
    <w:p w:rsidR="005A7142" w:rsidRPr="00D95B0D" w:rsidRDefault="005A7142" w:rsidP="005A7142">
      <w:pPr>
        <w:tabs>
          <w:tab w:val="left" w:pos="10206"/>
        </w:tabs>
        <w:ind w:firstLine="709"/>
        <w:contextualSpacing/>
        <w:jc w:val="both"/>
        <w:rPr>
          <w:rFonts w:ascii="Times New Roman" w:hAnsi="Times New Roman" w:cs="Times New Roman"/>
          <w:color w:val="000000" w:themeColor="text1"/>
        </w:rPr>
      </w:pPr>
      <w:r w:rsidRPr="00D95B0D">
        <w:rPr>
          <w:rFonts w:ascii="Times New Roman" w:hAnsi="Times New Roman" w:cs="Times New Roman"/>
          <w:color w:val="000000" w:themeColor="text1"/>
        </w:rPr>
        <w:t>Вдоль береговой линии водного объекта общего пользования устанавливается береговая полоса, предназначенная для общего пользования.</w:t>
      </w:r>
    </w:p>
    <w:p w:rsidR="005A7142" w:rsidRPr="00D95B0D" w:rsidRDefault="005A7142" w:rsidP="005A7142">
      <w:pPr>
        <w:tabs>
          <w:tab w:val="left" w:pos="10206"/>
        </w:tabs>
        <w:ind w:firstLine="709"/>
        <w:contextualSpacing/>
        <w:jc w:val="both"/>
        <w:rPr>
          <w:rFonts w:ascii="Times New Roman" w:hAnsi="Times New Roman" w:cs="Times New Roman"/>
          <w:color w:val="000000" w:themeColor="text1"/>
        </w:rPr>
      </w:pPr>
      <w:r w:rsidRPr="00D95B0D">
        <w:rPr>
          <w:rFonts w:ascii="Times New Roman" w:hAnsi="Times New Roman" w:cs="Times New Roman"/>
          <w:color w:val="000000" w:themeColor="text1"/>
        </w:rPr>
        <w:t>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10 километров. Ширина береговой полосы каналов, а также рек и ручьев, протяженность которых от истока до устья не более чем десять километров, составляет 5 метров. На карте градостроительного зонирования береговые полосы шириной 5 метров не отображаются.</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Приватизация земельных участков в пределах береговой полосы запрещается.</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p>
    <w:p w:rsidR="005A7142" w:rsidRPr="00D95B0D" w:rsidRDefault="0074044B" w:rsidP="00CB1B7B">
      <w:pPr>
        <w:keepNext/>
        <w:widowControl/>
        <w:ind w:right="-7"/>
        <w:jc w:val="center"/>
        <w:outlineLvl w:val="2"/>
        <w:rPr>
          <w:rFonts w:ascii="Times New Roman" w:eastAsia="Times New Roman" w:hAnsi="Times New Roman" w:cs="Times New Roman"/>
          <w:b/>
          <w:bCs/>
          <w:color w:val="000000" w:themeColor="text1"/>
        </w:rPr>
      </w:pPr>
      <w:bookmarkStart w:id="49" w:name="_Toc115875493"/>
      <w:bookmarkStart w:id="50" w:name="_Toc116049390"/>
      <w:bookmarkStart w:id="51" w:name="_Toc149643403"/>
      <w:r w:rsidRPr="00D95B0D">
        <w:rPr>
          <w:rFonts w:ascii="Times New Roman" w:eastAsia="Times New Roman" w:hAnsi="Times New Roman" w:cs="Times New Roman"/>
          <w:b/>
          <w:bCs/>
          <w:color w:val="000000" w:themeColor="text1"/>
        </w:rPr>
        <w:t>12</w:t>
      </w:r>
      <w:r w:rsidR="005A7142" w:rsidRPr="00D95B0D">
        <w:rPr>
          <w:rFonts w:ascii="Times New Roman" w:eastAsia="Times New Roman" w:hAnsi="Times New Roman" w:cs="Times New Roman"/>
          <w:b/>
          <w:bCs/>
          <w:color w:val="000000" w:themeColor="text1"/>
        </w:rPr>
        <w:t>.4. Охранные зоны объектов электросетевого хозяйства</w:t>
      </w:r>
      <w:bookmarkEnd w:id="49"/>
      <w:bookmarkEnd w:id="50"/>
      <w:bookmarkEnd w:id="51"/>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Охранные зоны объектов электросетевого хозяйства устанавливаются для обеспечения сохранности действующих линий и сооружений электросетевого хозяйства в соответствии с Постановлением Правительства Российской Федерации от 24.02.2009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 xml:space="preserve">Вдоль воздушных линий электропередачи охранные зоны устанавливаются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proofErr w:type="spellStart"/>
      <w:r w:rsidRPr="00D95B0D">
        <w:rPr>
          <w:rFonts w:ascii="Times New Roman" w:eastAsia="Calibri" w:hAnsi="Times New Roman" w:cs="Times New Roman"/>
          <w:color w:val="000000" w:themeColor="text1"/>
          <w:lang w:eastAsia="en-US"/>
        </w:rPr>
        <w:t>неотклоненном</w:t>
      </w:r>
      <w:proofErr w:type="spellEnd"/>
      <w:r w:rsidRPr="00D95B0D">
        <w:rPr>
          <w:rFonts w:ascii="Times New Roman" w:eastAsia="Calibri" w:hAnsi="Times New Roman" w:cs="Times New Roman"/>
          <w:color w:val="000000" w:themeColor="text1"/>
          <w:lang w:eastAsia="en-US"/>
        </w:rPr>
        <w:t xml:space="preserve"> их положении на следующем расстоянии, метров:</w:t>
      </w:r>
    </w:p>
    <w:p w:rsidR="005A7142" w:rsidRPr="00D95B0D" w:rsidRDefault="005A7142" w:rsidP="005A7142">
      <w:pPr>
        <w:widowControl/>
        <w:shd w:val="clear" w:color="auto" w:fill="FFFFFF" w:themeFill="background1"/>
        <w:autoSpaceDE w:val="0"/>
        <w:autoSpaceDN w:val="0"/>
        <w:adjustRightInd w:val="0"/>
        <w:ind w:firstLine="709"/>
        <w:jc w:val="both"/>
        <w:rPr>
          <w:rFonts w:ascii="Times New Roman" w:eastAsia="Times New Roman" w:hAnsi="Times New Roman" w:cs="Times New Roman"/>
          <w:color w:val="000000" w:themeColor="text1"/>
        </w:rPr>
      </w:pPr>
      <w:r w:rsidRPr="00D95B0D">
        <w:rPr>
          <w:rFonts w:ascii="Times New Roman" w:eastAsia="Times New Roman" w:hAnsi="Times New Roman" w:cs="Times New Roman"/>
          <w:color w:val="000000" w:themeColor="text1"/>
        </w:rPr>
        <w:t xml:space="preserve">2 – для ВЛ напряжением до 1 кВ; </w:t>
      </w:r>
    </w:p>
    <w:p w:rsidR="005A7142" w:rsidRPr="00D95B0D" w:rsidRDefault="005A7142" w:rsidP="005A7142">
      <w:pPr>
        <w:widowControl/>
        <w:shd w:val="clear" w:color="auto" w:fill="FFFFFF" w:themeFill="background1"/>
        <w:autoSpaceDE w:val="0"/>
        <w:autoSpaceDN w:val="0"/>
        <w:adjustRightInd w:val="0"/>
        <w:ind w:firstLine="709"/>
        <w:jc w:val="both"/>
        <w:rPr>
          <w:rFonts w:ascii="Times New Roman" w:eastAsia="Times New Roman" w:hAnsi="Times New Roman" w:cs="Times New Roman"/>
          <w:color w:val="000000" w:themeColor="text1"/>
        </w:rPr>
      </w:pPr>
      <w:r w:rsidRPr="00D95B0D">
        <w:rPr>
          <w:rFonts w:ascii="Times New Roman" w:eastAsia="Times New Roman" w:hAnsi="Times New Roman" w:cs="Times New Roman"/>
          <w:color w:val="000000" w:themeColor="text1"/>
        </w:rPr>
        <w:t xml:space="preserve">10 – для ВЛ напряжением от 1 до 20 кВ; </w:t>
      </w:r>
    </w:p>
    <w:p w:rsidR="005A7142" w:rsidRPr="00D95B0D" w:rsidRDefault="005A7142" w:rsidP="005A7142">
      <w:pPr>
        <w:widowControl/>
        <w:shd w:val="clear" w:color="auto" w:fill="FFFFFF" w:themeFill="background1"/>
        <w:autoSpaceDE w:val="0"/>
        <w:autoSpaceDN w:val="0"/>
        <w:adjustRightInd w:val="0"/>
        <w:ind w:firstLine="709"/>
        <w:jc w:val="both"/>
        <w:rPr>
          <w:rFonts w:ascii="Times New Roman" w:eastAsia="Times New Roman" w:hAnsi="Times New Roman" w:cs="Times New Roman"/>
          <w:color w:val="000000" w:themeColor="text1"/>
        </w:rPr>
      </w:pPr>
      <w:r w:rsidRPr="00D95B0D">
        <w:rPr>
          <w:rFonts w:ascii="Times New Roman" w:eastAsia="Times New Roman" w:hAnsi="Times New Roman" w:cs="Times New Roman"/>
          <w:color w:val="000000" w:themeColor="text1"/>
        </w:rPr>
        <w:t xml:space="preserve">15 – для ВЛ напряжением 35 кВ; </w:t>
      </w:r>
    </w:p>
    <w:p w:rsidR="005A7142" w:rsidRPr="00D95B0D" w:rsidRDefault="005A7142" w:rsidP="005A7142">
      <w:pPr>
        <w:widowControl/>
        <w:shd w:val="clear" w:color="auto" w:fill="FFFFFF" w:themeFill="background1"/>
        <w:autoSpaceDE w:val="0"/>
        <w:autoSpaceDN w:val="0"/>
        <w:adjustRightInd w:val="0"/>
        <w:ind w:firstLine="709"/>
        <w:jc w:val="both"/>
        <w:rPr>
          <w:rFonts w:ascii="Times New Roman" w:eastAsia="Times New Roman" w:hAnsi="Times New Roman" w:cs="Times New Roman"/>
          <w:color w:val="000000" w:themeColor="text1"/>
        </w:rPr>
      </w:pPr>
      <w:r w:rsidRPr="00D95B0D">
        <w:rPr>
          <w:rFonts w:ascii="Times New Roman" w:eastAsia="Times New Roman" w:hAnsi="Times New Roman" w:cs="Times New Roman"/>
          <w:color w:val="000000" w:themeColor="text1"/>
        </w:rPr>
        <w:t xml:space="preserve">20 – для ВЛ напряжением 110 кВ; </w:t>
      </w:r>
    </w:p>
    <w:p w:rsidR="005A7142" w:rsidRPr="00D95B0D" w:rsidRDefault="005A7142" w:rsidP="005A7142">
      <w:pPr>
        <w:widowControl/>
        <w:shd w:val="clear" w:color="auto" w:fill="FFFFFF" w:themeFill="background1"/>
        <w:autoSpaceDE w:val="0"/>
        <w:autoSpaceDN w:val="0"/>
        <w:adjustRightInd w:val="0"/>
        <w:ind w:firstLine="709"/>
        <w:jc w:val="both"/>
        <w:rPr>
          <w:rFonts w:ascii="Times New Roman" w:eastAsia="Times New Roman" w:hAnsi="Times New Roman" w:cs="Times New Roman"/>
          <w:color w:val="000000" w:themeColor="text1"/>
        </w:rPr>
      </w:pPr>
      <w:r w:rsidRPr="00D95B0D">
        <w:rPr>
          <w:rFonts w:ascii="Times New Roman" w:eastAsia="Times New Roman" w:hAnsi="Times New Roman" w:cs="Times New Roman"/>
          <w:color w:val="000000" w:themeColor="text1"/>
        </w:rPr>
        <w:t xml:space="preserve">25 – для ВЛ напряжением 150, 220 кВ </w:t>
      </w:r>
    </w:p>
    <w:p w:rsidR="005A7142" w:rsidRPr="00D95B0D" w:rsidRDefault="005A7142" w:rsidP="005A7142">
      <w:pPr>
        <w:widowControl/>
        <w:shd w:val="clear" w:color="auto" w:fill="FFFFFF" w:themeFill="background1"/>
        <w:autoSpaceDE w:val="0"/>
        <w:autoSpaceDN w:val="0"/>
        <w:adjustRightInd w:val="0"/>
        <w:ind w:firstLine="709"/>
        <w:jc w:val="both"/>
        <w:rPr>
          <w:rFonts w:ascii="Times New Roman" w:eastAsia="Times New Roman" w:hAnsi="Times New Roman" w:cs="Times New Roman"/>
          <w:color w:val="000000" w:themeColor="text1"/>
        </w:rPr>
      </w:pPr>
      <w:r w:rsidRPr="00D95B0D">
        <w:rPr>
          <w:rFonts w:ascii="Times New Roman" w:eastAsia="Times New Roman" w:hAnsi="Times New Roman" w:cs="Times New Roman"/>
          <w:color w:val="000000" w:themeColor="text1"/>
        </w:rPr>
        <w:t xml:space="preserve">30 – для ВЛ напряжением 300, 500, +/-400 кВ; </w:t>
      </w:r>
    </w:p>
    <w:p w:rsidR="005A7142" w:rsidRPr="00D95B0D" w:rsidRDefault="005A7142" w:rsidP="005A7142">
      <w:pPr>
        <w:widowControl/>
        <w:shd w:val="clear" w:color="auto" w:fill="FFFFFF" w:themeFill="background1"/>
        <w:autoSpaceDE w:val="0"/>
        <w:autoSpaceDN w:val="0"/>
        <w:adjustRightInd w:val="0"/>
        <w:ind w:firstLine="709"/>
        <w:jc w:val="both"/>
        <w:rPr>
          <w:rFonts w:ascii="Times New Roman" w:eastAsia="Times New Roman" w:hAnsi="Times New Roman" w:cs="Times New Roman"/>
          <w:color w:val="000000" w:themeColor="text1"/>
        </w:rPr>
      </w:pPr>
      <w:r w:rsidRPr="00D95B0D">
        <w:rPr>
          <w:rFonts w:ascii="Times New Roman" w:eastAsia="Times New Roman" w:hAnsi="Times New Roman" w:cs="Times New Roman"/>
          <w:color w:val="000000" w:themeColor="text1"/>
        </w:rPr>
        <w:t xml:space="preserve">40 – для ВЛ напряжением 750, +/-750 кВ; </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 xml:space="preserve">55 – для ВЛ напряжением 1150 </w:t>
      </w:r>
      <w:proofErr w:type="spellStart"/>
      <w:r w:rsidRPr="00D95B0D">
        <w:rPr>
          <w:rFonts w:ascii="Times New Roman" w:eastAsia="Calibri" w:hAnsi="Times New Roman" w:cs="Times New Roman"/>
          <w:color w:val="000000" w:themeColor="text1"/>
          <w:lang w:eastAsia="en-US"/>
        </w:rPr>
        <w:t>кВ.</w:t>
      </w:r>
      <w:proofErr w:type="spellEnd"/>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Вдоль подземных кабельных линий электропередачи охранная зона устанавливается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частности, запрещается:</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 xml:space="preserve">- размещать любые объекты и предметы (материалы) в пределах созданных проходов и подъездов для доступа к объектам электросетевого хозяйства, а также проводить любые работы и </w:t>
      </w:r>
      <w:r w:rsidRPr="00D95B0D">
        <w:rPr>
          <w:rFonts w:ascii="Times New Roman" w:eastAsia="Calibri" w:hAnsi="Times New Roman" w:cs="Times New Roman"/>
          <w:color w:val="000000" w:themeColor="text1"/>
          <w:lang w:eastAsia="en-US"/>
        </w:rPr>
        <w:lastRenderedPageBreak/>
        <w:t>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 размещать свалки;</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В охранных зонах объектов электросетевого хозяйства напряжением свыше 1000 вольт, также запрещается:</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 складировать или размещать хранилища любых, в том числе горюче-смазочных, материалов;</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 складировать или размещать хранилища любых, в том числе горюче-смазочных, материалов.</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В пределах охранных зон без письменного разрешения сетевой организации запрещается:</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 строительство, капитальный ремонт, реконструкция или снос зданий и сооружений;</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 горные, взрывные, мелиоративные работы, в том числе связанные с временным затоплением земель;</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 посадка и вырубка деревьев и кустарников;</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 полевые сельскохозяйственные работы с применением сельскохозяйственных машин и оборудования высотой более 4 м.</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p>
    <w:p w:rsidR="005A7142" w:rsidRPr="00D95B0D" w:rsidRDefault="0074044B" w:rsidP="0074044B">
      <w:pPr>
        <w:keepNext/>
        <w:widowControl/>
        <w:ind w:right="-7"/>
        <w:jc w:val="center"/>
        <w:outlineLvl w:val="2"/>
        <w:rPr>
          <w:rFonts w:ascii="Times New Roman" w:eastAsia="Times New Roman" w:hAnsi="Times New Roman" w:cs="Times New Roman"/>
          <w:b/>
          <w:bCs/>
          <w:color w:val="000000" w:themeColor="text1"/>
        </w:rPr>
      </w:pPr>
      <w:bookmarkStart w:id="52" w:name="_Toc115875494"/>
      <w:bookmarkStart w:id="53" w:name="_Toc116049391"/>
      <w:bookmarkStart w:id="54" w:name="_Toc149643404"/>
      <w:r w:rsidRPr="00D95B0D">
        <w:rPr>
          <w:rFonts w:ascii="Times New Roman" w:eastAsia="Times New Roman" w:hAnsi="Times New Roman" w:cs="Times New Roman"/>
          <w:b/>
          <w:bCs/>
          <w:color w:val="000000" w:themeColor="text1"/>
        </w:rPr>
        <w:t>12</w:t>
      </w:r>
      <w:r w:rsidR="005A7142" w:rsidRPr="00D95B0D">
        <w:rPr>
          <w:rFonts w:ascii="Times New Roman" w:eastAsia="Times New Roman" w:hAnsi="Times New Roman" w:cs="Times New Roman"/>
          <w:b/>
          <w:bCs/>
          <w:color w:val="000000" w:themeColor="text1"/>
        </w:rPr>
        <w:t>.5. Охранные зоны газораспределительных сетей</w:t>
      </w:r>
      <w:bookmarkEnd w:id="52"/>
      <w:bookmarkEnd w:id="53"/>
      <w:bookmarkEnd w:id="54"/>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В соответствии с Постановлением Правительства Российской Федерации от 20.11.2000 г. №878 "Об утверждении Правил охраны газораспределительных сетей" для газораспределительных сетей устанавливаются следующие охранные зоны:</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а)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в) 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г)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д) 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е)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а) строить объекты жилищно-гражданского и производственного назначения;</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lastRenderedPageBreak/>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д) устраивать свалки и склады, разливать растворы кислот, солей, щелочей и других химически активных веществ;</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ж) разводить огонь и размещать источники огня;</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з) рыть погреба, копать и обрабатывать почву сельскохозяйственными и мелиоративными орудиями и механизмами на глубину более 0,3 метра;</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л) самовольно подключаться к газораспределительным сетям.</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Лесохозяйственные, сельскохозяйственные и другие работы, не подпадающие под вышеуказанные ограничения, и не связанные с нарушением земельного горизонта и обработкой почвы на глубину более 0,3 метра,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 Хозяйственная деятельность в охранных зонах газораспределительных сетей, не предусмотренная предыдущими пунктами,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p>
    <w:p w:rsidR="005A7142" w:rsidRPr="00D95B0D" w:rsidRDefault="0074044B" w:rsidP="00CB1B7B">
      <w:pPr>
        <w:keepNext/>
        <w:widowControl/>
        <w:ind w:right="-7"/>
        <w:jc w:val="center"/>
        <w:outlineLvl w:val="2"/>
        <w:rPr>
          <w:rFonts w:ascii="Times New Roman" w:eastAsia="Times New Roman" w:hAnsi="Times New Roman" w:cs="Times New Roman"/>
          <w:b/>
          <w:bCs/>
          <w:color w:val="000000" w:themeColor="text1"/>
        </w:rPr>
      </w:pPr>
      <w:bookmarkStart w:id="55" w:name="_Toc115875495"/>
      <w:bookmarkStart w:id="56" w:name="_Toc116049392"/>
      <w:bookmarkStart w:id="57" w:name="_Toc149643405"/>
      <w:r w:rsidRPr="00D95B0D">
        <w:rPr>
          <w:rFonts w:ascii="Times New Roman" w:eastAsia="Times New Roman" w:hAnsi="Times New Roman" w:cs="Times New Roman"/>
          <w:b/>
          <w:bCs/>
          <w:color w:val="000000" w:themeColor="text1"/>
        </w:rPr>
        <w:t>12</w:t>
      </w:r>
      <w:r w:rsidR="005A7142" w:rsidRPr="00D95B0D">
        <w:rPr>
          <w:rFonts w:ascii="Times New Roman" w:eastAsia="Times New Roman" w:hAnsi="Times New Roman" w:cs="Times New Roman"/>
          <w:b/>
          <w:bCs/>
          <w:color w:val="000000" w:themeColor="text1"/>
        </w:rPr>
        <w:t>.6. Санитарно-защитные зоны предприятий, сооружений и иных объектов</w:t>
      </w:r>
      <w:bookmarkEnd w:id="55"/>
      <w:bookmarkEnd w:id="56"/>
      <w:bookmarkEnd w:id="57"/>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На территории поселения расположены объекты производственной промышленности, коммунального обслуживания, кладбища, скотомогильник, очистные сооружения, для которых должны устанавливаться санитарно-защитные зоны.</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Для объектов производственной промышленности размеры и границы санитарно-защитных зон установлены. Для остальных объектов на карте градостроительного зонирования границы санитарно-защитных зон не показаны.</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Ориентировочные границы санитарно-защитных зон указанных объектов, соответствующие ориентировочным размерам санитарно-защитных зон, установленным санитарно-эпидемиологическими правилами и нормативами СанПиН 2.2.1/2.1.1.1200-03 «Санитарно-защитные зоны и санитарная классификация предприятий, сооружений и иных объектов», утвержденными Постановлением Главного государственного санитарного врача Российской Федерации от 25.09.2007 №74, показаны на карте границ зон с особыми условиями территории (существующее положение), входящей в состав материалов по обоснованию генерального плана поселения. Ориентировочные границы санитарно-защитных зон носят информационно-справочный характер и в соответствии с действующим федеральным законодательством не имеют юридической силы в части установления ограничений использования земельных участков и объектов капитального строительства, расположенных в этих границах.</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 xml:space="preserve">В соответствии с Постановлением Правительства Российской Федерации от 3 марта 2018 года №222 «Об утверждении правил установления санитарно-защитных зон и использования земельных участков, расположенных в границах санитарно-защитных зон» санитарно-защитные зоны устанавливаются в отношении действующих, планируемых к строительству, </w:t>
      </w:r>
      <w:r w:rsidRPr="00D95B0D">
        <w:rPr>
          <w:rFonts w:ascii="Times New Roman" w:eastAsia="Calibri" w:hAnsi="Times New Roman" w:cs="Times New Roman"/>
          <w:color w:val="000000" w:themeColor="text1"/>
          <w:lang w:eastAsia="en-US"/>
        </w:rPr>
        <w:lastRenderedPageBreak/>
        <w:t>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Правообладатели объектов капитального строительства,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необходимых документов.</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 xml:space="preserve">Решение об установлении, изменении или о прекращении существования санитарно-защитной зоны принимают: </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 Федеральная служба по надзору в сфере защиты прав потребителей и благополучия человека - в отношении объектов I и II класса опасности в соответствии с санитарной классификацией, а также в отношении объектов, не включенных в санитарную классификацию;</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 территориальные органы Федеральной службы по надзору в сфере защиты прав потребителей и благополучия человека - в отношении объектов III - V класса опасности в соответствии с санитарной классификацией.</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Санитарно-защитная зона и ограничения использования земельных участков, расположенных в ее границах, считаются установленными со дня внесения сведений о такой зоне в Единый государственный реестр недвижимости.</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В границах санитарно-защитной зоны не допускается использования земельных участков в целях:</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w:t>
      </w:r>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bookmarkStart w:id="58" w:name="_Toc6502821"/>
    </w:p>
    <w:p w:rsidR="005A7142" w:rsidRPr="00D95B0D" w:rsidRDefault="005A714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p>
    <w:p w:rsidR="005A7142" w:rsidRPr="00D95B0D" w:rsidRDefault="0074044B" w:rsidP="00471307">
      <w:pPr>
        <w:keepNext/>
        <w:widowControl/>
        <w:ind w:right="-7"/>
        <w:jc w:val="center"/>
        <w:outlineLvl w:val="2"/>
        <w:rPr>
          <w:rFonts w:ascii="Times New Roman" w:eastAsia="Times New Roman" w:hAnsi="Times New Roman" w:cs="Times New Roman"/>
          <w:b/>
          <w:bCs/>
          <w:color w:val="000000" w:themeColor="text1"/>
        </w:rPr>
      </w:pPr>
      <w:bookmarkStart w:id="59" w:name="_Toc115875496"/>
      <w:bookmarkStart w:id="60" w:name="_Toc116049393"/>
      <w:bookmarkStart w:id="61" w:name="_Toc149643406"/>
      <w:r w:rsidRPr="00D95B0D">
        <w:rPr>
          <w:rFonts w:ascii="Times New Roman" w:eastAsia="Times New Roman" w:hAnsi="Times New Roman" w:cs="Times New Roman"/>
          <w:b/>
          <w:bCs/>
          <w:color w:val="000000" w:themeColor="text1"/>
        </w:rPr>
        <w:t>12</w:t>
      </w:r>
      <w:r w:rsidR="005A7142" w:rsidRPr="00D95B0D">
        <w:rPr>
          <w:rFonts w:ascii="Times New Roman" w:eastAsia="Times New Roman" w:hAnsi="Times New Roman" w:cs="Times New Roman"/>
          <w:b/>
          <w:bCs/>
          <w:color w:val="000000" w:themeColor="text1"/>
        </w:rPr>
        <w:t xml:space="preserve">.7. </w:t>
      </w:r>
      <w:bookmarkEnd w:id="59"/>
      <w:r w:rsidR="005A7142" w:rsidRPr="00D95B0D">
        <w:rPr>
          <w:rFonts w:ascii="Times New Roman" w:eastAsia="Times New Roman" w:hAnsi="Times New Roman" w:cs="Times New Roman"/>
          <w:b/>
          <w:bCs/>
          <w:color w:val="000000" w:themeColor="text1"/>
        </w:rPr>
        <w:t>Зоны затопления и подтопления.</w:t>
      </w:r>
      <w:bookmarkEnd w:id="60"/>
      <w:bookmarkEnd w:id="61"/>
    </w:p>
    <w:p w:rsidR="005A7142" w:rsidRPr="00D95B0D" w:rsidRDefault="005A7142" w:rsidP="005A7142">
      <w:pPr>
        <w:widowControl/>
        <w:suppressAutoHyphens/>
        <w:autoSpaceDE w:val="0"/>
        <w:ind w:firstLine="709"/>
        <w:jc w:val="both"/>
        <w:rPr>
          <w:rFonts w:ascii="Times New Roman" w:eastAsia="Times New Roman" w:hAnsi="Times New Roman" w:cs="Times New Roman"/>
          <w:color w:val="000000" w:themeColor="text1"/>
          <w:lang w:eastAsia="zh-CN"/>
        </w:rPr>
      </w:pPr>
      <w:r w:rsidRPr="00D95B0D">
        <w:rPr>
          <w:rFonts w:ascii="Times New Roman" w:hAnsi="Times New Roman" w:cs="Times New Roman"/>
          <w:color w:val="000000" w:themeColor="text1"/>
        </w:rPr>
        <w:t>Регламент использования таких территорий регулируется Водным кодексом РФ, СНиП 2.06.15-85 «Инженерная защита территории от затопления и подтопления».</w:t>
      </w:r>
    </w:p>
    <w:p w:rsidR="005A7142" w:rsidRPr="00D95B0D" w:rsidRDefault="005A7142" w:rsidP="005A7142">
      <w:pPr>
        <w:widowControl/>
        <w:suppressAutoHyphens/>
        <w:autoSpaceDE w:val="0"/>
        <w:ind w:firstLine="709"/>
        <w:jc w:val="both"/>
        <w:rPr>
          <w:rFonts w:ascii="Times New Roman" w:eastAsia="Times New Roman" w:hAnsi="Times New Roman" w:cs="Times New Roman"/>
          <w:color w:val="000000" w:themeColor="text1"/>
          <w:lang w:eastAsia="zh-CN"/>
        </w:rPr>
      </w:pPr>
      <w:r w:rsidRPr="00D95B0D">
        <w:rPr>
          <w:rFonts w:ascii="Times New Roman" w:eastAsia="Times New Roman" w:hAnsi="Times New Roman" w:cs="Times New Roman"/>
          <w:color w:val="000000" w:themeColor="text1"/>
          <w:lang w:eastAsia="zh-CN"/>
        </w:rPr>
        <w:t xml:space="preserve">Для земельных участков и иных объектов недвижимости, расположенных на </w:t>
      </w:r>
      <w:r w:rsidRPr="00D95B0D">
        <w:rPr>
          <w:rFonts w:ascii="Times New Roman" w:eastAsia="Times New Roman" w:hAnsi="Times New Roman" w:cs="Times New Roman"/>
          <w:b/>
          <w:color w:val="000000" w:themeColor="text1"/>
          <w:lang w:eastAsia="zh-CN"/>
        </w:rPr>
        <w:t>затопляемых и подтопляемых территориях,</w:t>
      </w:r>
      <w:r w:rsidRPr="00D95B0D">
        <w:rPr>
          <w:rFonts w:ascii="Times New Roman" w:eastAsia="Times New Roman" w:hAnsi="Times New Roman" w:cs="Times New Roman"/>
          <w:color w:val="000000" w:themeColor="text1"/>
          <w:lang w:eastAsia="zh-CN"/>
        </w:rPr>
        <w:t xml:space="preserve"> </w:t>
      </w:r>
      <w:r w:rsidRPr="00D95B0D">
        <w:rPr>
          <w:rFonts w:ascii="Times New Roman" w:eastAsia="Times New Roman" w:hAnsi="Times New Roman" w:cs="Times New Roman"/>
          <w:b/>
          <w:color w:val="000000" w:themeColor="text1"/>
          <w:lang w:eastAsia="zh-CN"/>
        </w:rPr>
        <w:t>запрещается</w:t>
      </w:r>
      <w:r w:rsidRPr="00D95B0D">
        <w:rPr>
          <w:rFonts w:ascii="Times New Roman" w:eastAsia="Times New Roman" w:hAnsi="Times New Roman" w:cs="Times New Roman"/>
          <w:color w:val="000000" w:themeColor="text1"/>
          <w:lang w:eastAsia="zh-CN"/>
        </w:rPr>
        <w:t>:</w:t>
      </w:r>
    </w:p>
    <w:p w:rsidR="005A7142" w:rsidRPr="00D95B0D" w:rsidRDefault="005A7142" w:rsidP="005A7142">
      <w:pPr>
        <w:ind w:firstLine="709"/>
        <w:jc w:val="both"/>
        <w:rPr>
          <w:rFonts w:ascii="Times New Roman" w:eastAsia="Times New Roman" w:hAnsi="Times New Roman" w:cs="Times New Roman"/>
          <w:color w:val="000000" w:themeColor="text1"/>
        </w:rPr>
      </w:pPr>
      <w:r w:rsidRPr="00D95B0D">
        <w:rPr>
          <w:rFonts w:ascii="Times New Roman" w:eastAsia="Times New Roman" w:hAnsi="Times New Roman" w:cs="Times New Roman"/>
          <w:color w:val="000000" w:themeColor="text1"/>
        </w:rPr>
        <w:t>- 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w:t>
      </w:r>
    </w:p>
    <w:p w:rsidR="005A7142" w:rsidRPr="00D95B0D" w:rsidRDefault="005A7142" w:rsidP="005A7142">
      <w:pPr>
        <w:ind w:firstLine="709"/>
        <w:jc w:val="both"/>
        <w:rPr>
          <w:rFonts w:ascii="Times New Roman" w:eastAsia="Times New Roman" w:hAnsi="Times New Roman" w:cs="Times New Roman"/>
          <w:color w:val="000000" w:themeColor="text1"/>
        </w:rPr>
      </w:pPr>
      <w:r w:rsidRPr="00D95B0D">
        <w:rPr>
          <w:rFonts w:ascii="Times New Roman" w:eastAsia="Times New Roman" w:hAnsi="Times New Roman" w:cs="Times New Roman"/>
          <w:color w:val="000000" w:themeColor="text1"/>
        </w:rPr>
        <w:t>- использование сточных вод в целях регулирования плодородия почв;</w:t>
      </w:r>
    </w:p>
    <w:p w:rsidR="005A7142" w:rsidRPr="00D95B0D" w:rsidRDefault="005A7142" w:rsidP="005A7142">
      <w:pPr>
        <w:ind w:firstLine="709"/>
        <w:jc w:val="both"/>
        <w:rPr>
          <w:rFonts w:ascii="Times New Roman" w:eastAsia="Times New Roman" w:hAnsi="Times New Roman" w:cs="Times New Roman"/>
          <w:color w:val="000000" w:themeColor="text1"/>
        </w:rPr>
      </w:pPr>
      <w:r w:rsidRPr="00D95B0D">
        <w:rPr>
          <w:rFonts w:ascii="Times New Roman" w:eastAsia="Times New Roman" w:hAnsi="Times New Roman" w:cs="Times New Roman"/>
          <w:color w:val="000000" w:themeColor="text1"/>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5A7142" w:rsidRPr="00D95B0D" w:rsidRDefault="005A7142" w:rsidP="005A7142">
      <w:pPr>
        <w:ind w:firstLine="709"/>
        <w:jc w:val="both"/>
        <w:rPr>
          <w:rFonts w:ascii="Times New Roman" w:eastAsia="Times New Roman" w:hAnsi="Times New Roman" w:cs="Times New Roman"/>
          <w:color w:val="000000" w:themeColor="text1"/>
        </w:rPr>
      </w:pPr>
      <w:r w:rsidRPr="00D95B0D">
        <w:rPr>
          <w:rFonts w:ascii="Times New Roman" w:eastAsia="Times New Roman" w:hAnsi="Times New Roman" w:cs="Times New Roman"/>
          <w:color w:val="000000" w:themeColor="text1"/>
        </w:rPr>
        <w:t>- осуществление авиационных мер по борьбе с вредными организмами;</w:t>
      </w:r>
    </w:p>
    <w:p w:rsidR="005A7142" w:rsidRPr="00D95B0D" w:rsidRDefault="005A7142" w:rsidP="005A7142">
      <w:pPr>
        <w:ind w:firstLine="709"/>
        <w:jc w:val="both"/>
        <w:rPr>
          <w:rFonts w:ascii="Times New Roman" w:eastAsia="Times New Roman" w:hAnsi="Times New Roman" w:cs="Times New Roman"/>
          <w:color w:val="000000" w:themeColor="text1"/>
        </w:rPr>
      </w:pPr>
      <w:r w:rsidRPr="00D95B0D">
        <w:rPr>
          <w:rFonts w:ascii="Times New Roman" w:eastAsia="Times New Roman" w:hAnsi="Times New Roman" w:cs="Times New Roman"/>
          <w:color w:val="000000" w:themeColor="text1"/>
        </w:rPr>
        <w:t>- нарушение гидрологического и гидрогеологического режимов на защищаемой территории;</w:t>
      </w:r>
    </w:p>
    <w:p w:rsidR="005A7142" w:rsidRPr="00D95B0D" w:rsidRDefault="005A7142" w:rsidP="005A7142">
      <w:pPr>
        <w:ind w:firstLine="709"/>
        <w:jc w:val="both"/>
        <w:rPr>
          <w:rFonts w:ascii="Times New Roman" w:eastAsia="Times New Roman" w:hAnsi="Times New Roman" w:cs="Times New Roman"/>
          <w:color w:val="000000" w:themeColor="text1"/>
        </w:rPr>
      </w:pPr>
      <w:r w:rsidRPr="00D95B0D">
        <w:rPr>
          <w:rFonts w:ascii="Times New Roman" w:eastAsia="Times New Roman" w:hAnsi="Times New Roman" w:cs="Times New Roman"/>
          <w:color w:val="000000" w:themeColor="text1"/>
        </w:rPr>
        <w:t>- выемка грунта ниже створа защитных сооружений для наращивания дамб;</w:t>
      </w:r>
    </w:p>
    <w:p w:rsidR="005A7142" w:rsidRPr="00D95B0D" w:rsidRDefault="005A7142" w:rsidP="005A7142">
      <w:pPr>
        <w:ind w:firstLine="709"/>
        <w:jc w:val="both"/>
        <w:rPr>
          <w:rFonts w:ascii="Times New Roman" w:eastAsia="Times New Roman" w:hAnsi="Times New Roman" w:cs="Times New Roman"/>
          <w:color w:val="000000" w:themeColor="text1"/>
        </w:rPr>
      </w:pPr>
      <w:r w:rsidRPr="00D95B0D">
        <w:rPr>
          <w:rFonts w:ascii="Times New Roman" w:eastAsia="Times New Roman" w:hAnsi="Times New Roman" w:cs="Times New Roman"/>
          <w:color w:val="000000" w:themeColor="text1"/>
        </w:rPr>
        <w:t>- подрезка склонов, разработка карьеров местных материалов в водоохранной зоне водотоков;</w:t>
      </w:r>
    </w:p>
    <w:p w:rsidR="005A7142" w:rsidRPr="00D95B0D" w:rsidRDefault="005A7142" w:rsidP="005A7142">
      <w:pPr>
        <w:ind w:firstLine="709"/>
        <w:jc w:val="both"/>
        <w:rPr>
          <w:rFonts w:ascii="Times New Roman" w:eastAsia="Times New Roman" w:hAnsi="Times New Roman" w:cs="Times New Roman"/>
          <w:color w:val="000000" w:themeColor="text1"/>
        </w:rPr>
      </w:pPr>
      <w:r w:rsidRPr="00D95B0D">
        <w:rPr>
          <w:rFonts w:ascii="Times New Roman" w:eastAsia="Times New Roman" w:hAnsi="Times New Roman" w:cs="Times New Roman"/>
          <w:color w:val="000000" w:themeColor="text1"/>
        </w:rPr>
        <w:t xml:space="preserve">- деятельность, ведущая к снижению рекреационного потенциала защищаемой территории и </w:t>
      </w:r>
      <w:r w:rsidRPr="00D95B0D">
        <w:rPr>
          <w:rFonts w:ascii="Times New Roman" w:eastAsia="Times New Roman" w:hAnsi="Times New Roman" w:cs="Times New Roman"/>
          <w:color w:val="000000" w:themeColor="text1"/>
        </w:rPr>
        <w:lastRenderedPageBreak/>
        <w:t>прилегающей акватории;</w:t>
      </w:r>
    </w:p>
    <w:p w:rsidR="005A7142" w:rsidRPr="00D95B0D" w:rsidRDefault="005A7142" w:rsidP="005A7142">
      <w:pPr>
        <w:widowControl/>
        <w:suppressAutoHyphens/>
        <w:autoSpaceDE w:val="0"/>
        <w:ind w:firstLine="709"/>
        <w:jc w:val="both"/>
        <w:rPr>
          <w:rFonts w:ascii="Times New Roman" w:eastAsia="Times New Roman" w:hAnsi="Times New Roman" w:cs="Times New Roman"/>
          <w:color w:val="000000" w:themeColor="text1"/>
          <w:lang w:eastAsia="zh-CN"/>
        </w:rPr>
      </w:pPr>
      <w:r w:rsidRPr="00D95B0D">
        <w:rPr>
          <w:rFonts w:ascii="Times New Roman" w:hAnsi="Times New Roman" w:cs="Times New Roman"/>
          <w:color w:val="000000" w:themeColor="text1"/>
        </w:rPr>
        <w:t>- загрязнение территории.</w:t>
      </w:r>
    </w:p>
    <w:p w:rsidR="005A7142" w:rsidRPr="00D95B0D" w:rsidRDefault="005A7142" w:rsidP="005A7142">
      <w:pPr>
        <w:widowControl/>
        <w:suppressAutoHyphens/>
        <w:autoSpaceDE w:val="0"/>
        <w:ind w:firstLine="709"/>
        <w:jc w:val="both"/>
        <w:rPr>
          <w:rFonts w:ascii="Times New Roman" w:eastAsia="Times New Roman" w:hAnsi="Times New Roman" w:cs="Times New Roman"/>
          <w:color w:val="000000" w:themeColor="text1"/>
          <w:szCs w:val="28"/>
          <w:lang w:eastAsia="zh-CN"/>
        </w:rPr>
      </w:pPr>
      <w:r w:rsidRPr="00D95B0D">
        <w:rPr>
          <w:rFonts w:ascii="Times New Roman" w:eastAsia="Times New Roman" w:hAnsi="Times New Roman" w:cs="Times New Roman"/>
          <w:color w:val="000000" w:themeColor="text1"/>
          <w:szCs w:val="28"/>
          <w:lang w:eastAsia="zh-CN"/>
        </w:rPr>
        <w:t>Для размещения иных объектов необходимо разработать и реализовать документацию по планировке территории в зоне затопления при условии проведения комплекса мероприятий включающего:</w:t>
      </w:r>
    </w:p>
    <w:p w:rsidR="005A7142" w:rsidRPr="00D95B0D" w:rsidRDefault="005A7142" w:rsidP="005A7142">
      <w:pPr>
        <w:widowControl/>
        <w:suppressAutoHyphens/>
        <w:autoSpaceDE w:val="0"/>
        <w:ind w:firstLine="709"/>
        <w:jc w:val="both"/>
        <w:rPr>
          <w:rFonts w:ascii="Times New Roman" w:eastAsia="Times New Roman" w:hAnsi="Times New Roman" w:cs="Times New Roman"/>
          <w:color w:val="000000" w:themeColor="text1"/>
          <w:szCs w:val="28"/>
          <w:lang w:eastAsia="zh-CN"/>
        </w:rPr>
      </w:pPr>
      <w:r w:rsidRPr="00D95B0D">
        <w:rPr>
          <w:rFonts w:ascii="Times New Roman" w:eastAsia="Times New Roman" w:hAnsi="Times New Roman" w:cs="Times New Roman"/>
          <w:color w:val="000000" w:themeColor="text1"/>
          <w:szCs w:val="28"/>
          <w:lang w:eastAsia="zh-CN"/>
        </w:rPr>
        <w:t xml:space="preserve"> разработку обосновывающих материалов по защите территории от затопления по результатам инженерно-геологических изысканий;</w:t>
      </w:r>
    </w:p>
    <w:p w:rsidR="005A7142" w:rsidRPr="00D95B0D" w:rsidRDefault="005A7142" w:rsidP="00F03424">
      <w:pPr>
        <w:widowControl/>
        <w:suppressAutoHyphens/>
        <w:autoSpaceDE w:val="0"/>
        <w:ind w:firstLine="709"/>
        <w:jc w:val="both"/>
        <w:rPr>
          <w:rFonts w:ascii="Times New Roman" w:eastAsia="Times New Roman" w:hAnsi="Times New Roman" w:cs="Times New Roman"/>
          <w:color w:val="000000" w:themeColor="text1"/>
          <w:szCs w:val="28"/>
          <w:lang w:eastAsia="zh-CN"/>
        </w:rPr>
      </w:pPr>
      <w:r w:rsidRPr="00D95B0D">
        <w:rPr>
          <w:rFonts w:ascii="Times New Roman" w:eastAsia="Times New Roman" w:hAnsi="Times New Roman" w:cs="Times New Roman"/>
          <w:color w:val="000000" w:themeColor="text1"/>
          <w:szCs w:val="28"/>
          <w:lang w:eastAsia="zh-CN"/>
        </w:rPr>
        <w:t xml:space="preserve">проведение работ на земельном участке по инженерной защите территории, исключающих затопление территории, с последующим внесением изменений в Правила, в части исключения затопляемой территории из зоны затопления, обозначенной на карте </w:t>
      </w:r>
      <w:r w:rsidR="00CB1B7B" w:rsidRPr="00D95B0D">
        <w:rPr>
          <w:rFonts w:ascii="Times New Roman" w:eastAsia="Times New Roman" w:hAnsi="Times New Roman" w:cs="Times New Roman"/>
          <w:color w:val="000000" w:themeColor="text1"/>
          <w:szCs w:val="28"/>
          <w:lang w:eastAsia="zh-CN"/>
        </w:rPr>
        <w:t>градостроительного зонирования.</w:t>
      </w:r>
    </w:p>
    <w:p w:rsidR="00F03424" w:rsidRPr="00D95B0D" w:rsidRDefault="00F03424" w:rsidP="00F03424">
      <w:pPr>
        <w:widowControl/>
        <w:suppressAutoHyphens/>
        <w:autoSpaceDE w:val="0"/>
        <w:ind w:firstLine="709"/>
        <w:jc w:val="both"/>
        <w:rPr>
          <w:rFonts w:ascii="Times New Roman" w:eastAsia="Times New Roman" w:hAnsi="Times New Roman" w:cs="Times New Roman"/>
          <w:color w:val="000000" w:themeColor="text1"/>
          <w:szCs w:val="28"/>
          <w:lang w:eastAsia="zh-CN"/>
        </w:rPr>
      </w:pPr>
    </w:p>
    <w:p w:rsidR="005A7142" w:rsidRPr="00D95B0D" w:rsidRDefault="005A7142" w:rsidP="009278E2">
      <w:pPr>
        <w:pStyle w:val="3"/>
        <w:rPr>
          <w:color w:val="000000" w:themeColor="text1"/>
        </w:rPr>
      </w:pPr>
      <w:r w:rsidRPr="00D95B0D">
        <w:rPr>
          <w:color w:val="000000" w:themeColor="text1"/>
        </w:rPr>
        <w:t xml:space="preserve"> </w:t>
      </w:r>
      <w:bookmarkStart w:id="62" w:name="_Toc115875497"/>
      <w:bookmarkStart w:id="63" w:name="_Toc116049395"/>
      <w:bookmarkStart w:id="64" w:name="_Toc149643407"/>
      <w:r w:rsidR="0074044B" w:rsidRPr="00D95B0D">
        <w:rPr>
          <w:color w:val="000000" w:themeColor="text1"/>
        </w:rPr>
        <w:t>Глава 13</w:t>
      </w:r>
      <w:r w:rsidRPr="00D95B0D">
        <w:rPr>
          <w:color w:val="000000" w:themeColor="text1"/>
        </w:rPr>
        <w:t>. Ограничения использования земельных участков и объектов капитального строительства в границах особо охраняемых природных территорий</w:t>
      </w:r>
      <w:bookmarkEnd w:id="58"/>
      <w:bookmarkEnd w:id="62"/>
      <w:bookmarkEnd w:id="63"/>
      <w:bookmarkEnd w:id="64"/>
    </w:p>
    <w:p w:rsidR="0074044B" w:rsidRPr="00D95B0D" w:rsidRDefault="005A7142" w:rsidP="0074044B">
      <w:pPr>
        <w:widowControl/>
        <w:shd w:val="clear" w:color="auto" w:fill="FFFFFF" w:themeFill="background1"/>
        <w:suppressAutoHyphens/>
        <w:ind w:firstLine="709"/>
        <w:jc w:val="both"/>
        <w:rPr>
          <w:rFonts w:ascii="Times New Roman" w:eastAsia="Times New Roman" w:hAnsi="Times New Roman" w:cs="Times New Roman"/>
          <w:color w:val="000000" w:themeColor="text1"/>
          <w:lang w:eastAsia="ar-SA"/>
        </w:rPr>
      </w:pPr>
      <w:r w:rsidRPr="00D95B0D">
        <w:rPr>
          <w:rFonts w:ascii="Times New Roman" w:eastAsia="Times New Roman" w:hAnsi="Times New Roman" w:cs="Times New Roman"/>
          <w:color w:val="000000" w:themeColor="text1"/>
          <w:lang w:eastAsia="ar-SA"/>
        </w:rPr>
        <w:t>Особо охраняемые природные территории - это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w:t>
      </w:r>
      <w:bookmarkStart w:id="65" w:name="_Toc6502822"/>
      <w:bookmarkStart w:id="66" w:name="_Toc115875498"/>
      <w:bookmarkStart w:id="67" w:name="_Toc116049396"/>
      <w:r w:rsidR="0074044B" w:rsidRPr="00D95B0D">
        <w:rPr>
          <w:rFonts w:ascii="Times New Roman" w:eastAsia="Times New Roman" w:hAnsi="Times New Roman" w:cs="Times New Roman"/>
          <w:color w:val="000000" w:themeColor="text1"/>
          <w:lang w:eastAsia="ar-SA"/>
        </w:rPr>
        <w:t xml:space="preserve">становлен режим особой охраны. </w:t>
      </w:r>
    </w:p>
    <w:p w:rsidR="00471307" w:rsidRPr="00D95B0D" w:rsidRDefault="00471307" w:rsidP="00471307">
      <w:pPr>
        <w:pStyle w:val="aff9"/>
        <w:rPr>
          <w:color w:val="000000" w:themeColor="text1"/>
        </w:rPr>
      </w:pPr>
      <w:r w:rsidRPr="00D95B0D">
        <w:rPr>
          <w:color w:val="000000" w:themeColor="text1"/>
        </w:rPr>
        <w:t xml:space="preserve">На землях Мурашинского муниципального округа Кировской области занятых лесами запланирован перспективный к 2030 году лесоболотный комплекс </w:t>
      </w:r>
      <w:proofErr w:type="spellStart"/>
      <w:r w:rsidRPr="00D95B0D">
        <w:rPr>
          <w:color w:val="000000" w:themeColor="text1"/>
        </w:rPr>
        <w:t>Галаковское</w:t>
      </w:r>
      <w:proofErr w:type="spellEnd"/>
      <w:r w:rsidRPr="00D95B0D">
        <w:rPr>
          <w:color w:val="000000" w:themeColor="text1"/>
        </w:rPr>
        <w:t xml:space="preserve">. Расположен комплекс в Приволжском Федеральном округе Кировской области Мурашинского МО в 1 - 1,5 км от левого берега р. </w:t>
      </w:r>
      <w:proofErr w:type="spellStart"/>
      <w:r w:rsidRPr="00D95B0D">
        <w:rPr>
          <w:color w:val="000000" w:themeColor="text1"/>
        </w:rPr>
        <w:t>Молома</w:t>
      </w:r>
      <w:proofErr w:type="spellEnd"/>
      <w:r w:rsidRPr="00D95B0D">
        <w:rPr>
          <w:color w:val="000000" w:themeColor="text1"/>
        </w:rPr>
        <w:t xml:space="preserve">, напротив с. </w:t>
      </w:r>
      <w:proofErr w:type="spellStart"/>
      <w:r w:rsidRPr="00D95B0D">
        <w:rPr>
          <w:color w:val="000000" w:themeColor="text1"/>
        </w:rPr>
        <w:t>Порели</w:t>
      </w:r>
      <w:proofErr w:type="spellEnd"/>
      <w:r w:rsidRPr="00D95B0D">
        <w:rPr>
          <w:color w:val="000000" w:themeColor="text1"/>
        </w:rPr>
        <w:t>. Ориентировочная площадь ООПТ 500,0 га.</w:t>
      </w:r>
    </w:p>
    <w:p w:rsidR="00471307" w:rsidRPr="00D95B0D" w:rsidRDefault="00471307" w:rsidP="00471307">
      <w:pPr>
        <w:pStyle w:val="aff9"/>
        <w:rPr>
          <w:color w:val="000000" w:themeColor="text1"/>
        </w:rPr>
      </w:pPr>
      <w:r w:rsidRPr="00D95B0D">
        <w:rPr>
          <w:color w:val="000000" w:themeColor="text1"/>
        </w:rPr>
        <w:t>Особенностью природного объекта является, сформированный лесоболотным комплексом, представленным сочетанием хвойных лесов и сфагновых болот и являющимся местом произрастания видов растений, занесенных в Красную книгу Кировской области.</w:t>
      </w:r>
    </w:p>
    <w:p w:rsidR="0074044B" w:rsidRPr="00D95B0D" w:rsidRDefault="0074044B" w:rsidP="0074044B">
      <w:pPr>
        <w:widowControl/>
        <w:shd w:val="clear" w:color="auto" w:fill="FFFFFF" w:themeFill="background1"/>
        <w:suppressAutoHyphens/>
        <w:ind w:firstLine="709"/>
        <w:jc w:val="both"/>
        <w:rPr>
          <w:rFonts w:ascii="Times New Roman" w:eastAsia="Times New Roman" w:hAnsi="Times New Roman" w:cs="Times New Roman"/>
          <w:color w:val="000000" w:themeColor="text1"/>
          <w:lang w:eastAsia="ar-SA"/>
        </w:rPr>
      </w:pPr>
    </w:p>
    <w:p w:rsidR="005A7142" w:rsidRPr="00D95B0D" w:rsidRDefault="0074044B" w:rsidP="009278E2">
      <w:pPr>
        <w:pStyle w:val="3"/>
        <w:rPr>
          <w:color w:val="000000" w:themeColor="text1"/>
        </w:rPr>
      </w:pPr>
      <w:bookmarkStart w:id="68" w:name="_Toc149643408"/>
      <w:r w:rsidRPr="00D95B0D">
        <w:rPr>
          <w:color w:val="000000" w:themeColor="text1"/>
        </w:rPr>
        <w:t>Глава 14</w:t>
      </w:r>
      <w:r w:rsidR="005A7142" w:rsidRPr="00D95B0D">
        <w:rPr>
          <w:color w:val="000000" w:themeColor="text1"/>
        </w:rPr>
        <w:t>. Ограничения использования земельных участков и объектов капитального строительства по условиям охраны объектов культурного наследия</w:t>
      </w:r>
      <w:bookmarkEnd w:id="65"/>
      <w:bookmarkEnd w:id="66"/>
      <w:bookmarkEnd w:id="67"/>
      <w:bookmarkEnd w:id="68"/>
    </w:p>
    <w:p w:rsidR="009278E2" w:rsidRPr="00D95B0D" w:rsidRDefault="005A7142" w:rsidP="009278E2">
      <w:pPr>
        <w:widowControl/>
        <w:tabs>
          <w:tab w:val="left" w:pos="10206"/>
        </w:tabs>
        <w:suppressAutoHyphens/>
        <w:ind w:firstLine="709"/>
        <w:jc w:val="both"/>
        <w:rPr>
          <w:rFonts w:ascii="Times New Roman" w:eastAsia="Calibri" w:hAnsi="Times New Roman" w:cs="Times New Roman"/>
          <w:color w:val="000000" w:themeColor="text1"/>
          <w:lang w:eastAsia="en-US"/>
        </w:rPr>
      </w:pPr>
      <w:r w:rsidRPr="00D95B0D">
        <w:rPr>
          <w:rFonts w:ascii="Times New Roman" w:eastAsia="Calibri" w:hAnsi="Times New Roman" w:cs="Times New Roman"/>
          <w:color w:val="000000" w:themeColor="text1"/>
          <w:lang w:eastAsia="en-US"/>
        </w:rPr>
        <w:t>На земельные участки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 ансамблей, которые являются вновь выявленными объектами культурного наследия, решение о режиме их содержания, параметрах реставрации, консервации, воссоздания, ремонта и приспособлении принимается в порядке, установленном законодательством Российской Федерации об охране объектов культурного наследия.</w:t>
      </w:r>
    </w:p>
    <w:p w:rsidR="009278E2" w:rsidRPr="00D95B0D" w:rsidRDefault="009278E2" w:rsidP="009278E2">
      <w:pPr>
        <w:widowControl/>
        <w:tabs>
          <w:tab w:val="left" w:pos="10206"/>
        </w:tabs>
        <w:suppressAutoHyphens/>
        <w:ind w:firstLine="709"/>
        <w:jc w:val="both"/>
        <w:rPr>
          <w:rFonts w:ascii="Times New Roman" w:eastAsia="Calibri" w:hAnsi="Times New Roman" w:cs="Times New Roman"/>
          <w:color w:val="000000" w:themeColor="text1"/>
          <w:lang w:eastAsia="en-US"/>
        </w:rPr>
      </w:pPr>
    </w:p>
    <w:p w:rsidR="009278E2" w:rsidRPr="00D95B0D" w:rsidRDefault="009278E2" w:rsidP="009278E2">
      <w:pPr>
        <w:pStyle w:val="aff9"/>
        <w:shd w:val="clear" w:color="auto" w:fill="FFFFFF" w:themeFill="background1"/>
        <w:jc w:val="center"/>
        <w:rPr>
          <w:color w:val="000000" w:themeColor="text1"/>
        </w:rPr>
      </w:pPr>
      <w:r w:rsidRPr="00D95B0D">
        <w:rPr>
          <w:color w:val="000000" w:themeColor="text1"/>
        </w:rPr>
        <w:t>На территории Мурашинского МО расположены объекты культурного наследия.</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840"/>
        <w:gridCol w:w="3274"/>
        <w:gridCol w:w="2637"/>
        <w:gridCol w:w="1721"/>
      </w:tblGrid>
      <w:tr w:rsidR="00D95B0D" w:rsidRPr="00D95B0D" w:rsidTr="002A3C8D">
        <w:trPr>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9278E2" w:rsidRPr="00D95B0D" w:rsidRDefault="009278E2" w:rsidP="002A3C8D">
            <w:pPr>
              <w:jc w:val="center"/>
              <w:rPr>
                <w:rFonts w:ascii="Times New Roman" w:hAnsi="Times New Roman" w:cs="Times New Roman"/>
                <w:color w:val="000000" w:themeColor="text1"/>
              </w:rPr>
            </w:pPr>
            <w:r w:rsidRPr="00D95B0D">
              <w:rPr>
                <w:rFonts w:ascii="Times New Roman" w:hAnsi="Times New Roman" w:cs="Times New Roman"/>
                <w:color w:val="000000" w:themeColor="text1"/>
              </w:rPr>
              <w:t>№ п/п</w:t>
            </w:r>
          </w:p>
        </w:tc>
        <w:tc>
          <w:tcPr>
            <w:tcW w:w="1860" w:type="dxa"/>
            <w:tcBorders>
              <w:top w:val="single" w:sz="4" w:space="0" w:color="auto"/>
              <w:left w:val="single" w:sz="4" w:space="0" w:color="auto"/>
              <w:bottom w:val="single" w:sz="4" w:space="0" w:color="auto"/>
              <w:right w:val="single" w:sz="4" w:space="0" w:color="auto"/>
            </w:tcBorders>
            <w:vAlign w:val="center"/>
            <w:hideMark/>
          </w:tcPr>
          <w:p w:rsidR="009278E2" w:rsidRPr="00D95B0D" w:rsidRDefault="009278E2" w:rsidP="002A3C8D">
            <w:pPr>
              <w:jc w:val="center"/>
              <w:rPr>
                <w:rFonts w:ascii="Times New Roman" w:hAnsi="Times New Roman" w:cs="Times New Roman"/>
                <w:color w:val="000000" w:themeColor="text1"/>
              </w:rPr>
            </w:pPr>
            <w:r w:rsidRPr="00D95B0D">
              <w:rPr>
                <w:rFonts w:ascii="Times New Roman" w:hAnsi="Times New Roman" w:cs="Times New Roman"/>
                <w:color w:val="000000" w:themeColor="text1"/>
              </w:rPr>
              <w:t>Типология</w:t>
            </w:r>
          </w:p>
        </w:tc>
        <w:tc>
          <w:tcPr>
            <w:tcW w:w="3331" w:type="dxa"/>
            <w:tcBorders>
              <w:top w:val="single" w:sz="4" w:space="0" w:color="auto"/>
              <w:left w:val="single" w:sz="4" w:space="0" w:color="auto"/>
              <w:bottom w:val="single" w:sz="4" w:space="0" w:color="auto"/>
              <w:right w:val="single" w:sz="4" w:space="0" w:color="auto"/>
            </w:tcBorders>
            <w:vAlign w:val="center"/>
            <w:hideMark/>
          </w:tcPr>
          <w:p w:rsidR="009278E2" w:rsidRPr="00D95B0D" w:rsidRDefault="009278E2" w:rsidP="002A3C8D">
            <w:pPr>
              <w:jc w:val="center"/>
              <w:rPr>
                <w:rFonts w:ascii="Times New Roman" w:hAnsi="Times New Roman" w:cs="Times New Roman"/>
                <w:color w:val="000000" w:themeColor="text1"/>
              </w:rPr>
            </w:pPr>
            <w:r w:rsidRPr="00D95B0D">
              <w:rPr>
                <w:rFonts w:ascii="Times New Roman" w:hAnsi="Times New Roman" w:cs="Times New Roman"/>
                <w:color w:val="000000" w:themeColor="text1"/>
              </w:rPr>
              <w:t>Вид объекта</w:t>
            </w:r>
          </w:p>
        </w:tc>
        <w:tc>
          <w:tcPr>
            <w:tcW w:w="2688" w:type="dxa"/>
            <w:tcBorders>
              <w:top w:val="single" w:sz="4" w:space="0" w:color="auto"/>
              <w:left w:val="single" w:sz="4" w:space="0" w:color="auto"/>
              <w:bottom w:val="single" w:sz="4" w:space="0" w:color="auto"/>
              <w:right w:val="single" w:sz="4" w:space="0" w:color="auto"/>
            </w:tcBorders>
            <w:vAlign w:val="center"/>
            <w:hideMark/>
          </w:tcPr>
          <w:p w:rsidR="009278E2" w:rsidRPr="00D95B0D" w:rsidRDefault="009278E2" w:rsidP="002A3C8D">
            <w:pPr>
              <w:jc w:val="center"/>
              <w:rPr>
                <w:rFonts w:ascii="Times New Roman" w:hAnsi="Times New Roman" w:cs="Times New Roman"/>
                <w:color w:val="000000" w:themeColor="text1"/>
              </w:rPr>
            </w:pPr>
            <w:r w:rsidRPr="00D95B0D">
              <w:rPr>
                <w:rFonts w:ascii="Times New Roman" w:hAnsi="Times New Roman" w:cs="Times New Roman"/>
                <w:color w:val="000000" w:themeColor="text1"/>
              </w:rPr>
              <w:t>Адрес</w:t>
            </w:r>
          </w:p>
        </w:tc>
        <w:tc>
          <w:tcPr>
            <w:tcW w:w="1593" w:type="dxa"/>
            <w:tcBorders>
              <w:top w:val="single" w:sz="4" w:space="0" w:color="auto"/>
              <w:left w:val="single" w:sz="4" w:space="0" w:color="auto"/>
              <w:bottom w:val="single" w:sz="4" w:space="0" w:color="auto"/>
              <w:right w:val="single" w:sz="4" w:space="0" w:color="auto"/>
            </w:tcBorders>
            <w:vAlign w:val="center"/>
            <w:hideMark/>
          </w:tcPr>
          <w:p w:rsidR="009278E2" w:rsidRPr="00D95B0D" w:rsidRDefault="009278E2" w:rsidP="002A3C8D">
            <w:pPr>
              <w:jc w:val="center"/>
              <w:rPr>
                <w:rFonts w:ascii="Times New Roman" w:hAnsi="Times New Roman" w:cs="Times New Roman"/>
                <w:color w:val="000000" w:themeColor="text1"/>
              </w:rPr>
            </w:pPr>
            <w:r w:rsidRPr="00D95B0D">
              <w:rPr>
                <w:rFonts w:ascii="Times New Roman" w:hAnsi="Times New Roman" w:cs="Times New Roman"/>
                <w:color w:val="000000" w:themeColor="text1"/>
              </w:rPr>
              <w:t>Категория историко-культурного значения</w:t>
            </w:r>
          </w:p>
        </w:tc>
      </w:tr>
      <w:tr w:rsidR="009278E2" w:rsidRPr="00D95B0D" w:rsidTr="002A3C8D">
        <w:trPr>
          <w:trHeight w:val="703"/>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9278E2" w:rsidRPr="00D95B0D" w:rsidRDefault="009278E2" w:rsidP="002A3C8D">
            <w:pPr>
              <w:jc w:val="center"/>
              <w:rPr>
                <w:rFonts w:ascii="Times New Roman" w:hAnsi="Times New Roman" w:cs="Times New Roman"/>
                <w:color w:val="000000" w:themeColor="text1"/>
              </w:rPr>
            </w:pPr>
            <w:r w:rsidRPr="00D95B0D">
              <w:rPr>
                <w:rFonts w:ascii="Times New Roman" w:hAnsi="Times New Roman" w:cs="Times New Roman"/>
                <w:color w:val="000000" w:themeColor="text1"/>
              </w:rPr>
              <w:t>1</w:t>
            </w:r>
          </w:p>
        </w:tc>
        <w:tc>
          <w:tcPr>
            <w:tcW w:w="1860" w:type="dxa"/>
            <w:tcBorders>
              <w:top w:val="single" w:sz="4" w:space="0" w:color="auto"/>
              <w:left w:val="single" w:sz="4" w:space="0" w:color="auto"/>
              <w:bottom w:val="single" w:sz="4" w:space="0" w:color="auto"/>
              <w:right w:val="single" w:sz="4" w:space="0" w:color="auto"/>
            </w:tcBorders>
            <w:vAlign w:val="center"/>
            <w:hideMark/>
          </w:tcPr>
          <w:p w:rsidR="009278E2" w:rsidRPr="00D95B0D" w:rsidRDefault="009278E2" w:rsidP="002A3C8D">
            <w:pPr>
              <w:jc w:val="center"/>
              <w:rPr>
                <w:rFonts w:ascii="Times New Roman" w:hAnsi="Times New Roman" w:cs="Times New Roman"/>
                <w:color w:val="000000" w:themeColor="text1"/>
              </w:rPr>
            </w:pPr>
            <w:r w:rsidRPr="00D95B0D">
              <w:rPr>
                <w:rFonts w:ascii="Times New Roman" w:hAnsi="Times New Roman" w:cs="Times New Roman"/>
                <w:color w:val="000000" w:themeColor="text1"/>
              </w:rPr>
              <w:t>Памятник истории</w:t>
            </w:r>
          </w:p>
        </w:tc>
        <w:tc>
          <w:tcPr>
            <w:tcW w:w="3331" w:type="dxa"/>
            <w:tcBorders>
              <w:top w:val="single" w:sz="4" w:space="0" w:color="auto"/>
              <w:left w:val="single" w:sz="4" w:space="0" w:color="auto"/>
              <w:bottom w:val="single" w:sz="4" w:space="0" w:color="auto"/>
              <w:right w:val="single" w:sz="4" w:space="0" w:color="auto"/>
            </w:tcBorders>
            <w:vAlign w:val="center"/>
            <w:hideMark/>
          </w:tcPr>
          <w:p w:rsidR="009278E2" w:rsidRPr="00D95B0D" w:rsidRDefault="009278E2" w:rsidP="002A3C8D">
            <w:pPr>
              <w:jc w:val="center"/>
              <w:rPr>
                <w:rFonts w:ascii="Times New Roman" w:hAnsi="Times New Roman" w:cs="Times New Roman"/>
                <w:color w:val="000000" w:themeColor="text1"/>
              </w:rPr>
            </w:pPr>
            <w:r w:rsidRPr="00D95B0D">
              <w:rPr>
                <w:rFonts w:ascii="Times New Roman" w:hAnsi="Times New Roman" w:cs="Times New Roman"/>
                <w:color w:val="000000" w:themeColor="text1"/>
              </w:rPr>
              <w:t>Кладбище воинов Советской Армии, умерших от ран в годы Великой Отечественной войны, 1941-1945 гг.</w:t>
            </w:r>
          </w:p>
        </w:tc>
        <w:tc>
          <w:tcPr>
            <w:tcW w:w="2688" w:type="dxa"/>
            <w:tcBorders>
              <w:top w:val="single" w:sz="4" w:space="0" w:color="auto"/>
              <w:left w:val="single" w:sz="4" w:space="0" w:color="auto"/>
              <w:bottom w:val="single" w:sz="4" w:space="0" w:color="auto"/>
              <w:right w:val="single" w:sz="4" w:space="0" w:color="auto"/>
            </w:tcBorders>
            <w:vAlign w:val="center"/>
            <w:hideMark/>
          </w:tcPr>
          <w:p w:rsidR="009278E2" w:rsidRPr="00D95B0D" w:rsidRDefault="009278E2" w:rsidP="002A3C8D">
            <w:pPr>
              <w:jc w:val="center"/>
              <w:rPr>
                <w:rFonts w:ascii="Times New Roman" w:hAnsi="Times New Roman" w:cs="Times New Roman"/>
                <w:color w:val="000000" w:themeColor="text1"/>
              </w:rPr>
            </w:pPr>
            <w:r w:rsidRPr="00D95B0D">
              <w:rPr>
                <w:rFonts w:ascii="Times New Roman" w:hAnsi="Times New Roman" w:cs="Times New Roman"/>
                <w:color w:val="000000" w:themeColor="text1"/>
              </w:rPr>
              <w:t>Кировская область, г. Мураши, кладбище</w:t>
            </w:r>
          </w:p>
        </w:tc>
        <w:tc>
          <w:tcPr>
            <w:tcW w:w="1593" w:type="dxa"/>
            <w:tcBorders>
              <w:top w:val="single" w:sz="4" w:space="0" w:color="auto"/>
              <w:left w:val="single" w:sz="4" w:space="0" w:color="auto"/>
              <w:bottom w:val="single" w:sz="4" w:space="0" w:color="auto"/>
              <w:right w:val="single" w:sz="4" w:space="0" w:color="auto"/>
            </w:tcBorders>
            <w:vAlign w:val="center"/>
            <w:hideMark/>
          </w:tcPr>
          <w:p w:rsidR="009278E2" w:rsidRPr="00D95B0D" w:rsidRDefault="009278E2" w:rsidP="002A3C8D">
            <w:pPr>
              <w:jc w:val="center"/>
              <w:rPr>
                <w:rFonts w:ascii="Times New Roman" w:hAnsi="Times New Roman" w:cs="Times New Roman"/>
                <w:color w:val="000000" w:themeColor="text1"/>
              </w:rPr>
            </w:pPr>
            <w:r w:rsidRPr="00D95B0D">
              <w:rPr>
                <w:rFonts w:ascii="Times New Roman" w:hAnsi="Times New Roman" w:cs="Times New Roman"/>
                <w:color w:val="000000" w:themeColor="text1"/>
              </w:rPr>
              <w:t>регионального</w:t>
            </w:r>
          </w:p>
        </w:tc>
      </w:tr>
    </w:tbl>
    <w:p w:rsidR="009278E2" w:rsidRPr="00D95B0D" w:rsidRDefault="009278E2" w:rsidP="005A7142">
      <w:pPr>
        <w:widowControl/>
        <w:tabs>
          <w:tab w:val="left" w:pos="10206"/>
        </w:tabs>
        <w:suppressAutoHyphens/>
        <w:ind w:firstLine="709"/>
        <w:jc w:val="both"/>
        <w:rPr>
          <w:rFonts w:ascii="Times New Roman" w:eastAsia="Calibri" w:hAnsi="Times New Roman" w:cs="Times New Roman"/>
          <w:color w:val="000000" w:themeColor="text1"/>
          <w:lang w:eastAsia="en-US"/>
        </w:rPr>
      </w:pPr>
    </w:p>
    <w:p w:rsidR="00471307" w:rsidRPr="00D95B0D" w:rsidRDefault="00471307" w:rsidP="00471307">
      <w:pPr>
        <w:suppressAutoHyphens/>
        <w:ind w:firstLine="851"/>
        <w:jc w:val="both"/>
        <w:rPr>
          <w:rFonts w:ascii="Times New Roman" w:hAnsi="Times New Roman" w:cs="Times New Roman"/>
          <w:color w:val="000000" w:themeColor="text1"/>
          <w:lang w:eastAsia="ar-SA"/>
        </w:rPr>
      </w:pPr>
      <w:r w:rsidRPr="00D95B0D">
        <w:rPr>
          <w:rFonts w:ascii="Times New Roman" w:hAnsi="Times New Roman" w:cs="Times New Roman"/>
          <w:color w:val="000000" w:themeColor="text1"/>
          <w:lang w:eastAsia="ar-SA"/>
        </w:rPr>
        <w:t>Границы защитной зоны объекта культурного наследия устанавливаются:</w:t>
      </w:r>
    </w:p>
    <w:p w:rsidR="00471307" w:rsidRPr="00D95B0D" w:rsidRDefault="00471307" w:rsidP="00471307">
      <w:pPr>
        <w:suppressAutoHyphens/>
        <w:ind w:firstLine="851"/>
        <w:jc w:val="both"/>
        <w:rPr>
          <w:rFonts w:ascii="Times New Roman" w:hAnsi="Times New Roman" w:cs="Times New Roman"/>
          <w:color w:val="000000" w:themeColor="text1"/>
          <w:lang w:eastAsia="ar-SA"/>
        </w:rPr>
      </w:pPr>
      <w:bookmarkStart w:id="69" w:name="dst856"/>
      <w:bookmarkEnd w:id="69"/>
      <w:r w:rsidRPr="00D95B0D">
        <w:rPr>
          <w:rFonts w:ascii="Times New Roman" w:hAnsi="Times New Roman" w:cs="Times New Roman"/>
          <w:color w:val="000000" w:themeColor="text1"/>
          <w:lang w:eastAsia="ar-SA"/>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471307" w:rsidRPr="00D95B0D" w:rsidRDefault="00471307" w:rsidP="00471307">
      <w:pPr>
        <w:suppressAutoHyphens/>
        <w:ind w:firstLine="851"/>
        <w:jc w:val="both"/>
        <w:rPr>
          <w:rFonts w:ascii="Times New Roman" w:hAnsi="Times New Roman" w:cs="Times New Roman"/>
          <w:color w:val="000000" w:themeColor="text1"/>
          <w:lang w:eastAsia="ar-SA"/>
        </w:rPr>
      </w:pPr>
      <w:bookmarkStart w:id="70" w:name="dst857"/>
      <w:bookmarkEnd w:id="70"/>
      <w:r w:rsidRPr="00D95B0D">
        <w:rPr>
          <w:rFonts w:ascii="Times New Roman" w:hAnsi="Times New Roman" w:cs="Times New Roman"/>
          <w:color w:val="000000" w:themeColor="text1"/>
          <w:lang w:eastAsia="ar-SA"/>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471307" w:rsidRPr="00D95B0D" w:rsidRDefault="00471307" w:rsidP="00471307">
      <w:pPr>
        <w:suppressAutoHyphens/>
        <w:ind w:firstLine="851"/>
        <w:jc w:val="both"/>
        <w:rPr>
          <w:rFonts w:ascii="Times New Roman" w:hAnsi="Times New Roman" w:cs="Times New Roman"/>
          <w:color w:val="000000" w:themeColor="text1"/>
          <w:lang w:eastAsia="ar-SA"/>
        </w:rPr>
      </w:pPr>
      <w:r w:rsidRPr="00D95B0D">
        <w:rPr>
          <w:rFonts w:ascii="Times New Roman" w:hAnsi="Times New Roman" w:cs="Times New Roman"/>
          <w:color w:val="000000" w:themeColor="text1"/>
          <w:lang w:eastAsia="ar-SA"/>
        </w:rPr>
        <w:lastRenderedPageBreak/>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5A7142" w:rsidRPr="00D95B0D" w:rsidRDefault="005A7142" w:rsidP="00831AC7">
      <w:pPr>
        <w:shd w:val="clear" w:color="auto" w:fill="FFFFFF"/>
        <w:tabs>
          <w:tab w:val="left" w:pos="9781"/>
        </w:tabs>
        <w:ind w:right="-82" w:firstLine="709"/>
        <w:jc w:val="both"/>
        <w:rPr>
          <w:rFonts w:ascii="Times New Roman" w:hAnsi="Times New Roman" w:cs="Times New Roman"/>
          <w:b/>
          <w:bCs/>
          <w:color w:val="000000" w:themeColor="text1"/>
        </w:rPr>
      </w:pPr>
    </w:p>
    <w:p w:rsidR="002919F9" w:rsidRPr="00D95B0D" w:rsidRDefault="002919F9" w:rsidP="00831AC7">
      <w:pPr>
        <w:shd w:val="clear" w:color="auto" w:fill="FFFFFF"/>
        <w:tabs>
          <w:tab w:val="left" w:pos="9781"/>
        </w:tabs>
        <w:ind w:right="-82" w:firstLine="709"/>
        <w:jc w:val="both"/>
        <w:rPr>
          <w:rFonts w:ascii="Times New Roman" w:hAnsi="Times New Roman" w:cs="Times New Roman"/>
          <w:b/>
          <w:bCs/>
          <w:color w:val="000000" w:themeColor="text1"/>
        </w:rPr>
      </w:pPr>
    </w:p>
    <w:p w:rsidR="002919F9" w:rsidRPr="00D95B0D" w:rsidRDefault="002919F9" w:rsidP="00831AC7">
      <w:pPr>
        <w:shd w:val="clear" w:color="auto" w:fill="FFFFFF"/>
        <w:tabs>
          <w:tab w:val="left" w:pos="9781"/>
        </w:tabs>
        <w:ind w:right="-82" w:firstLine="709"/>
        <w:jc w:val="both"/>
        <w:rPr>
          <w:rFonts w:ascii="Times New Roman" w:hAnsi="Times New Roman" w:cs="Times New Roman"/>
          <w:b/>
          <w:bCs/>
          <w:color w:val="000000" w:themeColor="text1"/>
        </w:rPr>
      </w:pPr>
    </w:p>
    <w:p w:rsidR="002919F9" w:rsidRPr="00D95B0D" w:rsidRDefault="002919F9" w:rsidP="00831AC7">
      <w:pPr>
        <w:shd w:val="clear" w:color="auto" w:fill="FFFFFF"/>
        <w:tabs>
          <w:tab w:val="left" w:pos="9781"/>
        </w:tabs>
        <w:ind w:right="-82" w:firstLine="709"/>
        <w:jc w:val="both"/>
        <w:rPr>
          <w:rFonts w:ascii="Times New Roman" w:hAnsi="Times New Roman" w:cs="Times New Roman"/>
          <w:b/>
          <w:bCs/>
          <w:color w:val="000000" w:themeColor="text1"/>
        </w:rPr>
      </w:pPr>
    </w:p>
    <w:sectPr w:rsidR="002919F9" w:rsidRPr="00D95B0D" w:rsidSect="002919F9">
      <w:pgSz w:w="11909" w:h="16838"/>
      <w:pgMar w:top="851" w:right="567" w:bottom="851" w:left="1134"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55E2" w:rsidRDefault="009255E2">
      <w:r>
        <w:separator/>
      </w:r>
    </w:p>
  </w:endnote>
  <w:endnote w:type="continuationSeparator" w:id="0">
    <w:p w:rsidR="009255E2" w:rsidRDefault="00925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5123410"/>
      <w:docPartObj>
        <w:docPartGallery w:val="Page Numbers (Bottom of Page)"/>
        <w:docPartUnique/>
      </w:docPartObj>
    </w:sdtPr>
    <w:sdtEndPr/>
    <w:sdtContent>
      <w:p w:rsidR="00D95B0D" w:rsidRDefault="00D95B0D">
        <w:pPr>
          <w:pStyle w:val="af"/>
          <w:jc w:val="center"/>
        </w:pPr>
        <w:r>
          <w:fldChar w:fldCharType="begin"/>
        </w:r>
        <w:r>
          <w:instrText>PAGE   \* MERGEFORMAT</w:instrText>
        </w:r>
        <w:r>
          <w:fldChar w:fldCharType="separate"/>
        </w:r>
        <w:r w:rsidR="000222BE">
          <w:rPr>
            <w:noProof/>
          </w:rPr>
          <w:t>26</w:t>
        </w:r>
        <w:r>
          <w:fldChar w:fldCharType="end"/>
        </w:r>
      </w:p>
    </w:sdtContent>
  </w:sdt>
  <w:p w:rsidR="00D95B0D" w:rsidRDefault="00D95B0D" w:rsidP="00DA2485">
    <w:pPr>
      <w:pStyle w:val="af"/>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5B0D" w:rsidRDefault="00D95B0D">
    <w:pPr>
      <w:pStyle w:val="af"/>
      <w:jc w:val="center"/>
    </w:pPr>
  </w:p>
  <w:p w:rsidR="00D95B0D" w:rsidRDefault="00D95B0D">
    <w:pPr>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5B0D" w:rsidRDefault="00D95B0D">
    <w:pPr>
      <w:pStyle w:val="af"/>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5B0D" w:rsidRDefault="00D95B0D">
    <w:pPr>
      <w:rPr>
        <w:sz w:val="2"/>
        <w:szCs w:val="2"/>
      </w:rPr>
    </w:pPr>
    <w:r>
      <w:rPr>
        <w:noProof/>
      </w:rPr>
      <mc:AlternateContent>
        <mc:Choice Requires="wps">
          <w:drawing>
            <wp:anchor distT="0" distB="0" distL="63500" distR="63500" simplePos="0" relativeHeight="251660288" behindDoc="1" locked="0" layoutInCell="1" allowOverlap="1" wp14:anchorId="44F560DD" wp14:editId="1491E70A">
              <wp:simplePos x="0" y="0"/>
              <wp:positionH relativeFrom="page">
                <wp:posOffset>7048500</wp:posOffset>
              </wp:positionH>
              <wp:positionV relativeFrom="page">
                <wp:posOffset>10285730</wp:posOffset>
              </wp:positionV>
              <wp:extent cx="114935" cy="131445"/>
              <wp:effectExtent l="0" t="0" r="6985" b="1778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5B0D" w:rsidRDefault="00D95B0D">
                          <w:r>
                            <w:fldChar w:fldCharType="begin"/>
                          </w:r>
                          <w:r>
                            <w:instrText xml:space="preserve"> PAGE \* MERGEFORMAT </w:instrText>
                          </w:r>
                          <w:r>
                            <w:fldChar w:fldCharType="separate"/>
                          </w:r>
                          <w:r>
                            <w:rPr>
                              <w:noProof/>
                            </w:rPr>
                            <w:t>29</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4F560DD" id="_x0000_t202" coordsize="21600,21600" o:spt="202" path="m,l,21600r21600,l21600,xe">
              <v:stroke joinstyle="miter"/>
              <v:path gradientshapeok="t" o:connecttype="rect"/>
            </v:shapetype>
            <v:shape id="Надпись 2" o:spid="_x0000_s1028" type="#_x0000_t202" style="position:absolute;margin-left:555pt;margin-top:809.9pt;width:9.05pt;height:10.35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" filled="f" stroked="f">
              <v:textbox style="mso-fit-shape-to-text:t" inset="0,0,0,0">
                <w:txbxContent>
                  <w:p w:rsidR="00D95B0D" w:rsidRDefault="00D95B0D">
                    <w:r>
                      <w:fldChar w:fldCharType="begin"/>
                    </w:r>
                    <w:r>
                      <w:instrText xml:space="preserve"> PAGE \* MERGEFORMAT </w:instrText>
                    </w:r>
                    <w:r>
                      <w:fldChar w:fldCharType="separate"/>
                    </w:r>
                    <w:r>
                      <w:rPr>
                        <w:noProof/>
                      </w:rPr>
                      <w:t>29</w:t>
                    </w:r>
                    <w:r>
                      <w:fldChar w:fldCharType="end"/>
                    </w:r>
                  </w:p>
                </w:txbxContent>
              </v:textbox>
              <w10:wrap anchorx="page" anchory="page"/>
            </v:shape>
          </w:pict>
        </mc:Fallback>
      </mc:AlternateContent>
    </w:r>
    <w:r>
      <w:rPr>
        <w:noProof/>
      </w:rPr>
      <mc:AlternateContent>
        <mc:Choice Requires="wps">
          <w:drawing>
            <wp:anchor distT="0" distB="0" distL="63500" distR="63500" simplePos="0" relativeHeight="251661312" behindDoc="1" locked="0" layoutInCell="1" allowOverlap="1" wp14:anchorId="3C591B90" wp14:editId="41832E3E">
              <wp:simplePos x="0" y="0"/>
              <wp:positionH relativeFrom="page">
                <wp:posOffset>763270</wp:posOffset>
              </wp:positionH>
              <wp:positionV relativeFrom="page">
                <wp:posOffset>10337165</wp:posOffset>
              </wp:positionV>
              <wp:extent cx="2244090" cy="131445"/>
              <wp:effectExtent l="0" t="0" r="6985" b="1778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409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5B0D" w:rsidRDefault="00D95B0D">
                          <w:pPr>
                            <w:tabs>
                              <w:tab w:val="right" w:pos="850"/>
                              <w:tab w:val="right" w:pos="1949"/>
                              <w:tab w:val="right" w:pos="2966"/>
                              <w:tab w:val="right" w:pos="3533"/>
                            </w:tabs>
                          </w:pPr>
                          <w:r>
                            <w:t>Изм.</w:t>
                          </w:r>
                          <w:r>
                            <w:tab/>
                            <w:t>Лист</w:t>
                          </w:r>
                          <w:r>
                            <w:tab/>
                            <w:t>№ докум.</w:t>
                          </w:r>
                          <w:r>
                            <w:tab/>
                            <w:t>Подпись</w:t>
                          </w:r>
                          <w:r>
                            <w:tab/>
                            <w:t>Дата</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C591B90" id="Надпись 1" o:spid="_x0000_s1029" type="#_x0000_t202" style="position:absolute;margin-left:60.1pt;margin-top:813.95pt;width:176.7pt;height:10.35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" filled="f" stroked="f">
              <v:textbox style="mso-fit-shape-to-text:t" inset="0,0,0,0">
                <w:txbxContent>
                  <w:p w:rsidR="00D95B0D" w:rsidRDefault="00D95B0D">
                    <w:pPr>
                      <w:tabs>
                        <w:tab w:val="right" w:pos="850"/>
                        <w:tab w:val="right" w:pos="1949"/>
                        <w:tab w:val="right" w:pos="2966"/>
                        <w:tab w:val="right" w:pos="3533"/>
                      </w:tabs>
                    </w:pPr>
                    <w:r>
                      <w:t>Изм.</w:t>
                    </w:r>
                    <w:r>
                      <w:tab/>
                      <w:t>Лист</w:t>
                    </w:r>
                    <w:r>
                      <w:tab/>
                      <w:t>№ докум.</w:t>
                    </w:r>
                    <w:r>
                      <w:tab/>
                      <w:t>Подпись</w:t>
                    </w:r>
                    <w:r>
                      <w:tab/>
                      <w:t>Дата</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55E2" w:rsidRDefault="009255E2">
      <w:r>
        <w:separator/>
      </w:r>
    </w:p>
  </w:footnote>
  <w:footnote w:type="continuationSeparator" w:id="0">
    <w:p w:rsidR="009255E2" w:rsidRDefault="009255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5B0D" w:rsidRDefault="00D95B0D">
    <w:pPr>
      <w:rPr>
        <w:sz w:val="2"/>
        <w:szCs w:val="2"/>
      </w:rPr>
    </w:pPr>
    <w:r w:rsidRPr="00D81A65">
      <w:rPr>
        <w:noProof/>
        <w:sz w:val="20"/>
        <w:szCs w:val="20"/>
      </w:rPr>
      <w:drawing>
        <wp:inline distT="0" distB="0" distL="0" distR="0" wp14:anchorId="4A7A2954" wp14:editId="4B9059B3">
          <wp:extent cx="1485900" cy="47625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476250"/>
                  </a:xfrm>
                  <a:prstGeom prst="rect">
                    <a:avLst/>
                  </a:prstGeom>
                  <a:noFill/>
                  <a:ln>
                    <a:noFill/>
                  </a:ln>
                </pic:spPr>
              </pic:pic>
            </a:graphicData>
          </a:graphic>
        </wp:inline>
      </w:drawing>
    </w:r>
    <w:r>
      <w:rPr>
        <w:noProof/>
      </w:rPr>
      <mc:AlternateContent>
        <mc:Choice Requires="wps">
          <w:drawing>
            <wp:anchor distT="0" distB="0" distL="63500" distR="63500" simplePos="0" relativeHeight="251663360" behindDoc="1" locked="0" layoutInCell="1" allowOverlap="1" wp14:anchorId="7BCE0E3A" wp14:editId="2B04BDFC">
              <wp:simplePos x="0" y="0"/>
              <wp:positionH relativeFrom="page">
                <wp:posOffset>979805</wp:posOffset>
              </wp:positionH>
              <wp:positionV relativeFrom="page">
                <wp:posOffset>669290</wp:posOffset>
              </wp:positionV>
              <wp:extent cx="3207385" cy="167640"/>
              <wp:effectExtent l="0" t="0" r="12065" b="3810"/>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738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5B0D" w:rsidRDefault="00D95B0D">
                          <w:pPr>
                            <w:tabs>
                              <w:tab w:val="right" w:pos="5050"/>
                            </w:tabs>
                            <w:rPr>
                              <w:rStyle w:val="115pt"/>
                              <w:rFonts w:eastAsia="Courier New"/>
                            </w:rPr>
                          </w:pPr>
                        </w:p>
                        <w:p w:rsidR="00D95B0D" w:rsidRDefault="00D95B0D">
                          <w:pPr>
                            <w:tabs>
                              <w:tab w:val="right" w:pos="5050"/>
                            </w:tabs>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BCE0E3A" id="_x0000_t202" coordsize="21600,21600" o:spt="202" path="m,l,21600r21600,l21600,xe">
              <v:stroke joinstyle="miter"/>
              <v:path gradientshapeok="t" o:connecttype="rect"/>
            </v:shapetype>
            <v:shape id="Надпись 4" o:spid="_x0000_s1026" type="#_x0000_t202" style="position:absolute;margin-left:77.15pt;margin-top:52.7pt;width:252.55pt;height:13.2pt;z-index:-25165312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" filled="f" stroked="f">
              <v:textbox style="mso-fit-shape-to-text:t" inset="0,0,0,0">
                <w:txbxContent>
                  <w:p w:rsidR="00D95B0D" w:rsidRDefault="00D95B0D">
                    <w:pPr>
                      <w:tabs>
                        <w:tab w:val="right" w:pos="5050"/>
                      </w:tabs>
                      <w:rPr>
                        <w:rStyle w:val="115pt"/>
                        <w:rFonts w:eastAsia="Courier New"/>
                      </w:rPr>
                    </w:pPr>
                  </w:p>
                  <w:p w:rsidR="00D95B0D" w:rsidRDefault="00D95B0D">
                    <w:pPr>
                      <w:tabs>
                        <w:tab w:val="right" w:pos="5050"/>
                      </w:tabs>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5B0D" w:rsidRDefault="00D95B0D">
    <w:pPr>
      <w:rPr>
        <w:sz w:val="2"/>
        <w:szCs w:val="2"/>
      </w:rPr>
    </w:pPr>
    <w:r>
      <w:rPr>
        <w:noProof/>
      </w:rPr>
      <mc:AlternateContent>
        <mc:Choice Requires="wps">
          <w:drawing>
            <wp:anchor distT="0" distB="0" distL="63500" distR="63500" simplePos="0" relativeHeight="251659264" behindDoc="1" locked="0" layoutInCell="1" allowOverlap="1" wp14:anchorId="6FF92A36" wp14:editId="44D54643">
              <wp:simplePos x="0" y="0"/>
              <wp:positionH relativeFrom="page">
                <wp:posOffset>979805</wp:posOffset>
              </wp:positionH>
              <wp:positionV relativeFrom="page">
                <wp:posOffset>669290</wp:posOffset>
              </wp:positionV>
              <wp:extent cx="3207385" cy="167640"/>
              <wp:effectExtent l="0" t="0" r="12065" b="381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738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5B0D" w:rsidRDefault="00D95B0D">
                          <w:pPr>
                            <w:tabs>
                              <w:tab w:val="right" w:pos="5050"/>
                            </w:tabs>
                          </w:pPr>
                          <w:r>
                            <w:rPr>
                              <w:rStyle w:val="115pt"/>
                              <w:rFonts w:eastAsia="Courier New"/>
                            </w:rPr>
                            <w:t>2</w:t>
                          </w:r>
                          <w:r>
                            <w:rPr>
                              <w:rStyle w:val="115pt"/>
                              <w:rFonts w:eastAsia="Courier New"/>
                            </w:rPr>
                            <w:tab/>
                            <w:t>В соответствии с п. 3 ст. 23 настоящих Правил</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FF92A36" id="_x0000_t202" coordsize="21600,21600" o:spt="202" path="m,l,21600r21600,l21600,xe">
              <v:stroke joinstyle="miter"/>
              <v:path gradientshapeok="t" o:connecttype="rect"/>
            </v:shapetype>
            <v:shape id="Надпись 3" o:spid="_x0000_s1027" type="#_x0000_t202" style="position:absolute;margin-left:77.15pt;margin-top:52.7pt;width:252.55pt;height:13.2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" filled="f" stroked="f">
              <v:textbox style="mso-fit-shape-to-text:t" inset="0,0,0,0">
                <w:txbxContent>
                  <w:p w:rsidR="00D95B0D" w:rsidRDefault="00D95B0D">
                    <w:pPr>
                      <w:tabs>
                        <w:tab w:val="right" w:pos="5050"/>
                      </w:tabs>
                    </w:pPr>
                    <w:r>
                      <w:rPr>
                        <w:rStyle w:val="115pt"/>
                        <w:rFonts w:eastAsia="Courier New"/>
                      </w:rPr>
                      <w:t>2</w:t>
                    </w:r>
                    <w:r>
                      <w:rPr>
                        <w:rStyle w:val="115pt"/>
                        <w:rFonts w:eastAsia="Courier New"/>
                      </w:rPr>
                      <w:tab/>
                      <w:t>В соответствии с п. 3 ст. 23 настоящих Правил</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52437"/>
    <w:multiLevelType w:val="multilevel"/>
    <w:tmpl w:val="F112F9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955047"/>
    <w:multiLevelType w:val="multilevel"/>
    <w:tmpl w:val="145EB01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18371C28"/>
    <w:multiLevelType w:val="multilevel"/>
    <w:tmpl w:val="AF62F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BA000F2"/>
    <w:multiLevelType w:val="multilevel"/>
    <w:tmpl w:val="026668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4435E56"/>
    <w:multiLevelType w:val="multilevel"/>
    <w:tmpl w:val="9412EC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022357D"/>
    <w:multiLevelType w:val="hybridMultilevel"/>
    <w:tmpl w:val="926CA668"/>
    <w:lvl w:ilvl="0" w:tplc="964A40E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15:restartNumberingAfterBreak="0">
    <w:nsid w:val="329C4B5F"/>
    <w:multiLevelType w:val="multilevel"/>
    <w:tmpl w:val="751AFA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3B97D07"/>
    <w:multiLevelType w:val="multilevel"/>
    <w:tmpl w:val="8208D9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F77A89"/>
    <w:multiLevelType w:val="multilevel"/>
    <w:tmpl w:val="3E2EFA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8426AB9"/>
    <w:multiLevelType w:val="hybridMultilevel"/>
    <w:tmpl w:val="758C20F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3D3D024B"/>
    <w:multiLevelType w:val="multilevel"/>
    <w:tmpl w:val="623634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E322435"/>
    <w:multiLevelType w:val="multilevel"/>
    <w:tmpl w:val="8FE82E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0BC06D2"/>
    <w:multiLevelType w:val="multilevel"/>
    <w:tmpl w:val="B03A3C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B783B9C"/>
    <w:multiLevelType w:val="multilevel"/>
    <w:tmpl w:val="247062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DFD2638"/>
    <w:multiLevelType w:val="multilevel"/>
    <w:tmpl w:val="DAD6E4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1"/>
  </w:num>
  <w:num w:numId="3">
    <w:abstractNumId w:val="4"/>
  </w:num>
  <w:num w:numId="4">
    <w:abstractNumId w:val="3"/>
  </w:num>
  <w:num w:numId="5">
    <w:abstractNumId w:val="2"/>
  </w:num>
  <w:num w:numId="6">
    <w:abstractNumId w:val="7"/>
  </w:num>
  <w:num w:numId="7">
    <w:abstractNumId w:val="8"/>
  </w:num>
  <w:num w:numId="8">
    <w:abstractNumId w:val="14"/>
  </w:num>
  <w:num w:numId="9">
    <w:abstractNumId w:val="0"/>
  </w:num>
  <w:num w:numId="10">
    <w:abstractNumId w:val="13"/>
  </w:num>
  <w:num w:numId="11">
    <w:abstractNumId w:val="6"/>
  </w:num>
  <w:num w:numId="12">
    <w:abstractNumId w:val="12"/>
  </w:num>
  <w:num w:numId="13">
    <w:abstractNumId w:val="5"/>
  </w:num>
  <w:num w:numId="14">
    <w:abstractNumId w:val="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2965"/>
    <w:rsid w:val="00005612"/>
    <w:rsid w:val="0001552F"/>
    <w:rsid w:val="000222BE"/>
    <w:rsid w:val="00033A3D"/>
    <w:rsid w:val="00033B4D"/>
    <w:rsid w:val="00052266"/>
    <w:rsid w:val="00055145"/>
    <w:rsid w:val="000653DE"/>
    <w:rsid w:val="000764D9"/>
    <w:rsid w:val="00081BBE"/>
    <w:rsid w:val="00086488"/>
    <w:rsid w:val="000A1688"/>
    <w:rsid w:val="000A656A"/>
    <w:rsid w:val="000D7B3E"/>
    <w:rsid w:val="000E4861"/>
    <w:rsid w:val="000F0926"/>
    <w:rsid w:val="00140CB4"/>
    <w:rsid w:val="001505FB"/>
    <w:rsid w:val="0016699F"/>
    <w:rsid w:val="001916B3"/>
    <w:rsid w:val="001E604A"/>
    <w:rsid w:val="001F2C6F"/>
    <w:rsid w:val="002013A9"/>
    <w:rsid w:val="00214998"/>
    <w:rsid w:val="00230288"/>
    <w:rsid w:val="00243BA3"/>
    <w:rsid w:val="0027136A"/>
    <w:rsid w:val="00281CAC"/>
    <w:rsid w:val="002872D8"/>
    <w:rsid w:val="002919F9"/>
    <w:rsid w:val="002A3C8D"/>
    <w:rsid w:val="002E39A6"/>
    <w:rsid w:val="00330A1F"/>
    <w:rsid w:val="00350B3B"/>
    <w:rsid w:val="00354FF3"/>
    <w:rsid w:val="003602FF"/>
    <w:rsid w:val="00380F1E"/>
    <w:rsid w:val="00382D6F"/>
    <w:rsid w:val="00394CDE"/>
    <w:rsid w:val="00395169"/>
    <w:rsid w:val="003A552B"/>
    <w:rsid w:val="003C1772"/>
    <w:rsid w:val="003C4599"/>
    <w:rsid w:val="003C5540"/>
    <w:rsid w:val="003C7734"/>
    <w:rsid w:val="003D5038"/>
    <w:rsid w:val="003E3424"/>
    <w:rsid w:val="003E7357"/>
    <w:rsid w:val="00406823"/>
    <w:rsid w:val="004074DE"/>
    <w:rsid w:val="0042482A"/>
    <w:rsid w:val="0044689A"/>
    <w:rsid w:val="0045175A"/>
    <w:rsid w:val="00457FC6"/>
    <w:rsid w:val="00465B24"/>
    <w:rsid w:val="00471307"/>
    <w:rsid w:val="00486D24"/>
    <w:rsid w:val="004B0C19"/>
    <w:rsid w:val="004B36F6"/>
    <w:rsid w:val="004E26B6"/>
    <w:rsid w:val="004F3799"/>
    <w:rsid w:val="00506CAA"/>
    <w:rsid w:val="005313E8"/>
    <w:rsid w:val="00533727"/>
    <w:rsid w:val="005568DA"/>
    <w:rsid w:val="00565BD9"/>
    <w:rsid w:val="00576DB2"/>
    <w:rsid w:val="00591167"/>
    <w:rsid w:val="005A7142"/>
    <w:rsid w:val="005C6158"/>
    <w:rsid w:val="005D0A45"/>
    <w:rsid w:val="005F554E"/>
    <w:rsid w:val="006143E4"/>
    <w:rsid w:val="006149BD"/>
    <w:rsid w:val="0061716B"/>
    <w:rsid w:val="006246E9"/>
    <w:rsid w:val="0067408E"/>
    <w:rsid w:val="00690E3F"/>
    <w:rsid w:val="00696D63"/>
    <w:rsid w:val="006975F8"/>
    <w:rsid w:val="006B16FB"/>
    <w:rsid w:val="006B6F06"/>
    <w:rsid w:val="006C246C"/>
    <w:rsid w:val="006C650E"/>
    <w:rsid w:val="006D6BB6"/>
    <w:rsid w:val="006F2C1C"/>
    <w:rsid w:val="00703D49"/>
    <w:rsid w:val="00732013"/>
    <w:rsid w:val="00733CE8"/>
    <w:rsid w:val="0074044B"/>
    <w:rsid w:val="0076677A"/>
    <w:rsid w:val="00766D1B"/>
    <w:rsid w:val="007717DC"/>
    <w:rsid w:val="00790847"/>
    <w:rsid w:val="007941E9"/>
    <w:rsid w:val="007B7FF7"/>
    <w:rsid w:val="007E5236"/>
    <w:rsid w:val="008000FE"/>
    <w:rsid w:val="00826CD0"/>
    <w:rsid w:val="00831AC7"/>
    <w:rsid w:val="00831B61"/>
    <w:rsid w:val="008450C7"/>
    <w:rsid w:val="00853C49"/>
    <w:rsid w:val="00872789"/>
    <w:rsid w:val="00892AB3"/>
    <w:rsid w:val="008E2979"/>
    <w:rsid w:val="008E32B3"/>
    <w:rsid w:val="00904FE7"/>
    <w:rsid w:val="0090693F"/>
    <w:rsid w:val="00914440"/>
    <w:rsid w:val="00920CEF"/>
    <w:rsid w:val="009255E2"/>
    <w:rsid w:val="009278E2"/>
    <w:rsid w:val="009635E0"/>
    <w:rsid w:val="00977630"/>
    <w:rsid w:val="00990565"/>
    <w:rsid w:val="009A1151"/>
    <w:rsid w:val="009B4A94"/>
    <w:rsid w:val="009C1E19"/>
    <w:rsid w:val="009C440A"/>
    <w:rsid w:val="009D0E9B"/>
    <w:rsid w:val="009E12A2"/>
    <w:rsid w:val="009E2D30"/>
    <w:rsid w:val="00A007EE"/>
    <w:rsid w:val="00A05D74"/>
    <w:rsid w:val="00A420AD"/>
    <w:rsid w:val="00A52209"/>
    <w:rsid w:val="00A62E53"/>
    <w:rsid w:val="00AA2DEE"/>
    <w:rsid w:val="00AB2CCC"/>
    <w:rsid w:val="00AD05F2"/>
    <w:rsid w:val="00AF07CC"/>
    <w:rsid w:val="00AF52F5"/>
    <w:rsid w:val="00AF574C"/>
    <w:rsid w:val="00B16D50"/>
    <w:rsid w:val="00B25D0E"/>
    <w:rsid w:val="00B25DE9"/>
    <w:rsid w:val="00B41C5A"/>
    <w:rsid w:val="00B51BE3"/>
    <w:rsid w:val="00B74B8C"/>
    <w:rsid w:val="00B75C6E"/>
    <w:rsid w:val="00B85625"/>
    <w:rsid w:val="00BB4375"/>
    <w:rsid w:val="00BB44EE"/>
    <w:rsid w:val="00BC095D"/>
    <w:rsid w:val="00C058EE"/>
    <w:rsid w:val="00C07BCA"/>
    <w:rsid w:val="00C26BC4"/>
    <w:rsid w:val="00C26CFA"/>
    <w:rsid w:val="00C30DC1"/>
    <w:rsid w:val="00C36DCE"/>
    <w:rsid w:val="00C44D5F"/>
    <w:rsid w:val="00C501B4"/>
    <w:rsid w:val="00C53F4B"/>
    <w:rsid w:val="00C61CCC"/>
    <w:rsid w:val="00C63807"/>
    <w:rsid w:val="00C85BDE"/>
    <w:rsid w:val="00C91481"/>
    <w:rsid w:val="00C94A50"/>
    <w:rsid w:val="00C97A49"/>
    <w:rsid w:val="00CA2C5B"/>
    <w:rsid w:val="00CA5084"/>
    <w:rsid w:val="00CB1B7B"/>
    <w:rsid w:val="00CD1EA8"/>
    <w:rsid w:val="00CD1FC7"/>
    <w:rsid w:val="00CE21B3"/>
    <w:rsid w:val="00CF31A3"/>
    <w:rsid w:val="00CF5C8E"/>
    <w:rsid w:val="00D05A4D"/>
    <w:rsid w:val="00D140A3"/>
    <w:rsid w:val="00D324C7"/>
    <w:rsid w:val="00D60DD6"/>
    <w:rsid w:val="00D64A20"/>
    <w:rsid w:val="00D71C55"/>
    <w:rsid w:val="00D92188"/>
    <w:rsid w:val="00D95B0D"/>
    <w:rsid w:val="00D961A0"/>
    <w:rsid w:val="00DA2485"/>
    <w:rsid w:val="00DA6057"/>
    <w:rsid w:val="00DB6369"/>
    <w:rsid w:val="00DD5CEC"/>
    <w:rsid w:val="00DF32D6"/>
    <w:rsid w:val="00E1328C"/>
    <w:rsid w:val="00E17F87"/>
    <w:rsid w:val="00E241B8"/>
    <w:rsid w:val="00E258A8"/>
    <w:rsid w:val="00E413E6"/>
    <w:rsid w:val="00E7722C"/>
    <w:rsid w:val="00E77E47"/>
    <w:rsid w:val="00E80311"/>
    <w:rsid w:val="00E9638A"/>
    <w:rsid w:val="00EA3760"/>
    <w:rsid w:val="00EA558C"/>
    <w:rsid w:val="00EE20B8"/>
    <w:rsid w:val="00EE3577"/>
    <w:rsid w:val="00EE62B6"/>
    <w:rsid w:val="00F03424"/>
    <w:rsid w:val="00F41A80"/>
    <w:rsid w:val="00F51468"/>
    <w:rsid w:val="00F605CB"/>
    <w:rsid w:val="00F77F7D"/>
    <w:rsid w:val="00F8054D"/>
    <w:rsid w:val="00FA2883"/>
    <w:rsid w:val="00FA3A07"/>
    <w:rsid w:val="00FA5A93"/>
    <w:rsid w:val="00FB0319"/>
    <w:rsid w:val="00FB0CCB"/>
    <w:rsid w:val="00FB542D"/>
    <w:rsid w:val="00FB726A"/>
    <w:rsid w:val="00FC2062"/>
    <w:rsid w:val="00FC6BE5"/>
    <w:rsid w:val="00FD38EA"/>
    <w:rsid w:val="00FE0E7B"/>
    <w:rsid w:val="00FF0202"/>
    <w:rsid w:val="00FF2965"/>
    <w:rsid w:val="00FF3E47"/>
    <w:rsid w:val="00FF73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4:docId w14:val="11C4BA5D"/>
  <w15:chartTrackingRefBased/>
  <w15:docId w15:val="{BDC67A11-77CB-4627-9882-80276468C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2965"/>
    <w:pPr>
      <w:widowControl w:val="0"/>
      <w:spacing w:after="0" w:line="240" w:lineRule="auto"/>
    </w:pPr>
    <w:rPr>
      <w:rFonts w:ascii="Courier New" w:eastAsia="Courier New" w:hAnsi="Courier New" w:cs="Courier New"/>
      <w:color w:val="000000"/>
      <w:sz w:val="24"/>
      <w:szCs w:val="24"/>
      <w:lang w:eastAsia="ru-RU"/>
    </w:rPr>
  </w:style>
  <w:style w:type="paragraph" w:styleId="1">
    <w:name w:val="heading 1"/>
    <w:basedOn w:val="a"/>
    <w:next w:val="a"/>
    <w:link w:val="10"/>
    <w:qFormat/>
    <w:rsid w:val="00FF2965"/>
    <w:pPr>
      <w:keepNext/>
      <w:widowControl/>
      <w:ind w:left="399" w:right="515"/>
      <w:jc w:val="center"/>
      <w:outlineLvl w:val="0"/>
    </w:pPr>
    <w:rPr>
      <w:rFonts w:ascii="Times New Roman" w:eastAsia="Times New Roman" w:hAnsi="Times New Roman" w:cs="Times New Roman"/>
      <w:b/>
      <w:bCs/>
      <w:color w:val="auto"/>
    </w:rPr>
  </w:style>
  <w:style w:type="paragraph" w:styleId="2">
    <w:name w:val="heading 2"/>
    <w:basedOn w:val="a"/>
    <w:next w:val="a"/>
    <w:link w:val="20"/>
    <w:qFormat/>
    <w:rsid w:val="00FF2965"/>
    <w:pPr>
      <w:keepNext/>
      <w:widowControl/>
      <w:ind w:left="705" w:right="458"/>
      <w:jc w:val="center"/>
      <w:outlineLvl w:val="1"/>
    </w:pPr>
    <w:rPr>
      <w:rFonts w:ascii="Times New Roman" w:eastAsia="Times New Roman" w:hAnsi="Times New Roman" w:cs="Times New Roman"/>
      <w:b/>
      <w:bCs/>
      <w:color w:val="auto"/>
    </w:rPr>
  </w:style>
  <w:style w:type="paragraph" w:styleId="3">
    <w:name w:val="heading 3"/>
    <w:basedOn w:val="a"/>
    <w:next w:val="a"/>
    <w:link w:val="30"/>
    <w:qFormat/>
    <w:rsid w:val="00FF2965"/>
    <w:pPr>
      <w:keepNext/>
      <w:widowControl/>
      <w:ind w:right="458" w:firstLine="705"/>
      <w:jc w:val="center"/>
      <w:outlineLvl w:val="2"/>
    </w:pPr>
    <w:rPr>
      <w:rFonts w:ascii="Times New Roman" w:eastAsia="Times New Roman" w:hAnsi="Times New Roman" w:cs="Times New Roman"/>
      <w:b/>
      <w:bCs/>
      <w:color w:val="auto"/>
    </w:rPr>
  </w:style>
  <w:style w:type="paragraph" w:styleId="4">
    <w:name w:val="heading 4"/>
    <w:basedOn w:val="a"/>
    <w:next w:val="a"/>
    <w:link w:val="40"/>
    <w:qFormat/>
    <w:rsid w:val="00FF2965"/>
    <w:pPr>
      <w:keepNext/>
      <w:widowControl/>
      <w:ind w:left="360" w:right="515"/>
      <w:jc w:val="center"/>
      <w:outlineLvl w:val="3"/>
    </w:pPr>
    <w:rPr>
      <w:rFonts w:ascii="Times New Roman" w:eastAsia="Times New Roman" w:hAnsi="Times New Roman" w:cs="Times New Roman"/>
      <w:b/>
      <w:caps/>
      <w:color w:val="auto"/>
    </w:rPr>
  </w:style>
  <w:style w:type="paragraph" w:styleId="5">
    <w:name w:val="heading 5"/>
    <w:basedOn w:val="a"/>
    <w:next w:val="a"/>
    <w:link w:val="50"/>
    <w:qFormat/>
    <w:rsid w:val="00FF2965"/>
    <w:pPr>
      <w:keepNext/>
      <w:widowControl/>
      <w:outlineLvl w:val="4"/>
    </w:pPr>
    <w:rPr>
      <w:rFonts w:ascii="Times New Roman" w:eastAsia="Times New Roman" w:hAnsi="Times New Roman" w:cs="Times New Roman"/>
      <w:color w:val="auto"/>
      <w:u w:val="single"/>
    </w:rPr>
  </w:style>
  <w:style w:type="paragraph" w:styleId="6">
    <w:name w:val="heading 6"/>
    <w:basedOn w:val="a"/>
    <w:next w:val="a"/>
    <w:link w:val="60"/>
    <w:qFormat/>
    <w:rsid w:val="00FF2965"/>
    <w:pPr>
      <w:keepNext/>
      <w:widowControl/>
      <w:jc w:val="center"/>
      <w:outlineLvl w:val="5"/>
    </w:pPr>
    <w:rPr>
      <w:rFonts w:ascii="Times New Roman" w:eastAsia="Times New Roman" w:hAnsi="Times New Roman" w:cs="Times New Roman"/>
      <w:i/>
      <w:iCs/>
      <w:color w:val="auto"/>
    </w:rPr>
  </w:style>
  <w:style w:type="paragraph" w:styleId="7">
    <w:name w:val="heading 7"/>
    <w:basedOn w:val="a"/>
    <w:next w:val="a"/>
    <w:link w:val="70"/>
    <w:qFormat/>
    <w:rsid w:val="00FF2965"/>
    <w:pPr>
      <w:keepNext/>
      <w:widowControl/>
      <w:ind w:left="680"/>
      <w:outlineLvl w:val="6"/>
    </w:pPr>
    <w:rPr>
      <w:rFonts w:ascii="Times New Roman" w:eastAsia="Times New Roman" w:hAnsi="Times New Roman" w:cs="Times New Roman"/>
      <w:b/>
      <w:bCs/>
      <w:i/>
      <w:iCs/>
      <w:color w:val="auto"/>
    </w:rPr>
  </w:style>
  <w:style w:type="paragraph" w:styleId="8">
    <w:name w:val="heading 8"/>
    <w:basedOn w:val="a"/>
    <w:next w:val="a"/>
    <w:link w:val="80"/>
    <w:qFormat/>
    <w:rsid w:val="00FF2965"/>
    <w:pPr>
      <w:keepNext/>
      <w:widowControl/>
      <w:jc w:val="center"/>
      <w:outlineLvl w:val="7"/>
    </w:pPr>
    <w:rPr>
      <w:rFonts w:ascii="Times New Roman" w:eastAsia="Times New Roman" w:hAnsi="Times New Roman" w:cs="Times New Roman"/>
      <w:b/>
      <w:bCs/>
      <w:color w:val="auto"/>
    </w:rPr>
  </w:style>
  <w:style w:type="paragraph" w:styleId="9">
    <w:name w:val="heading 9"/>
    <w:basedOn w:val="a"/>
    <w:next w:val="a"/>
    <w:link w:val="90"/>
    <w:qFormat/>
    <w:rsid w:val="00FF2965"/>
    <w:pPr>
      <w:keepNext/>
      <w:widowControl/>
      <w:ind w:left="399" w:right="458" w:firstLine="1026"/>
      <w:jc w:val="center"/>
      <w:outlineLvl w:val="8"/>
    </w:pPr>
    <w:rPr>
      <w:rFonts w:ascii="Times New Roman" w:eastAsia="Times New Roman" w:hAnsi="Times New Roman" w:cs="Times New Roman"/>
      <w:b/>
      <w:bCs/>
      <w:color w:val="aut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F2965"/>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rsid w:val="00FF2965"/>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rsid w:val="00FF2965"/>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rsid w:val="00FF2965"/>
    <w:rPr>
      <w:rFonts w:ascii="Times New Roman" w:eastAsia="Times New Roman" w:hAnsi="Times New Roman" w:cs="Times New Roman"/>
      <w:b/>
      <w:caps/>
      <w:sz w:val="24"/>
      <w:szCs w:val="24"/>
      <w:lang w:eastAsia="ru-RU"/>
    </w:rPr>
  </w:style>
  <w:style w:type="character" w:customStyle="1" w:styleId="50">
    <w:name w:val="Заголовок 5 Знак"/>
    <w:basedOn w:val="a0"/>
    <w:link w:val="5"/>
    <w:rsid w:val="00FF2965"/>
    <w:rPr>
      <w:rFonts w:ascii="Times New Roman" w:eastAsia="Times New Roman" w:hAnsi="Times New Roman" w:cs="Times New Roman"/>
      <w:sz w:val="24"/>
      <w:szCs w:val="24"/>
      <w:u w:val="single"/>
      <w:lang w:eastAsia="ru-RU"/>
    </w:rPr>
  </w:style>
  <w:style w:type="character" w:customStyle="1" w:styleId="60">
    <w:name w:val="Заголовок 6 Знак"/>
    <w:basedOn w:val="a0"/>
    <w:link w:val="6"/>
    <w:rsid w:val="00FF2965"/>
    <w:rPr>
      <w:rFonts w:ascii="Times New Roman" w:eastAsia="Times New Roman" w:hAnsi="Times New Roman" w:cs="Times New Roman"/>
      <w:i/>
      <w:iCs/>
      <w:sz w:val="24"/>
      <w:szCs w:val="24"/>
      <w:lang w:eastAsia="ru-RU"/>
    </w:rPr>
  </w:style>
  <w:style w:type="character" w:customStyle="1" w:styleId="70">
    <w:name w:val="Заголовок 7 Знак"/>
    <w:basedOn w:val="a0"/>
    <w:link w:val="7"/>
    <w:rsid w:val="00FF2965"/>
    <w:rPr>
      <w:rFonts w:ascii="Times New Roman" w:eastAsia="Times New Roman" w:hAnsi="Times New Roman" w:cs="Times New Roman"/>
      <w:b/>
      <w:bCs/>
      <w:i/>
      <w:iCs/>
      <w:sz w:val="24"/>
      <w:szCs w:val="24"/>
      <w:lang w:eastAsia="ru-RU"/>
    </w:rPr>
  </w:style>
  <w:style w:type="character" w:customStyle="1" w:styleId="80">
    <w:name w:val="Заголовок 8 Знак"/>
    <w:basedOn w:val="a0"/>
    <w:link w:val="8"/>
    <w:rsid w:val="00FF2965"/>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FF2965"/>
    <w:rPr>
      <w:rFonts w:ascii="Times New Roman" w:eastAsia="Times New Roman" w:hAnsi="Times New Roman" w:cs="Times New Roman"/>
      <w:b/>
      <w:bCs/>
      <w:sz w:val="24"/>
      <w:szCs w:val="24"/>
      <w:lang w:eastAsia="ru-RU"/>
    </w:rPr>
  </w:style>
  <w:style w:type="character" w:styleId="a3">
    <w:name w:val="Hyperlink"/>
    <w:uiPriority w:val="99"/>
    <w:rsid w:val="00FF2965"/>
    <w:rPr>
      <w:color w:val="0066CC"/>
      <w:u w:val="single"/>
    </w:rPr>
  </w:style>
  <w:style w:type="character" w:customStyle="1" w:styleId="4Exact">
    <w:name w:val="Основной текст (4) Exact"/>
    <w:rsid w:val="00FF2965"/>
    <w:rPr>
      <w:rFonts w:ascii="Times New Roman" w:eastAsia="Times New Roman" w:hAnsi="Times New Roman" w:cs="Times New Roman"/>
      <w:b w:val="0"/>
      <w:bCs w:val="0"/>
      <w:i w:val="0"/>
      <w:iCs w:val="0"/>
      <w:smallCaps w:val="0"/>
      <w:strike w:val="0"/>
      <w:spacing w:val="2"/>
      <w:sz w:val="29"/>
      <w:szCs w:val="29"/>
      <w:u w:val="none"/>
    </w:rPr>
  </w:style>
  <w:style w:type="character" w:customStyle="1" w:styleId="21">
    <w:name w:val="Основной текст (2)_"/>
    <w:link w:val="210"/>
    <w:rsid w:val="00FF2965"/>
    <w:rPr>
      <w:rFonts w:ascii="Times New Roman" w:eastAsia="Times New Roman" w:hAnsi="Times New Roman" w:cs="Times New Roman"/>
      <w:b w:val="0"/>
      <w:bCs w:val="0"/>
      <w:i w:val="0"/>
      <w:iCs w:val="0"/>
      <w:smallCaps w:val="0"/>
      <w:strike w:val="0"/>
      <w:sz w:val="27"/>
      <w:szCs w:val="27"/>
      <w:u w:val="none"/>
    </w:rPr>
  </w:style>
  <w:style w:type="character" w:customStyle="1" w:styleId="22">
    <w:name w:val="Основной текст (2)"/>
    <w:rsid w:val="00FF2965"/>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31">
    <w:name w:val="Основной текст (3)_"/>
    <w:rsid w:val="00FF2965"/>
    <w:rPr>
      <w:rFonts w:ascii="Times New Roman" w:eastAsia="Times New Roman" w:hAnsi="Times New Roman" w:cs="Times New Roman"/>
      <w:b/>
      <w:bCs/>
      <w:i w:val="0"/>
      <w:iCs w:val="0"/>
      <w:smallCaps w:val="0"/>
      <w:strike w:val="0"/>
      <w:sz w:val="31"/>
      <w:szCs w:val="31"/>
      <w:u w:val="none"/>
    </w:rPr>
  </w:style>
  <w:style w:type="character" w:customStyle="1" w:styleId="32">
    <w:name w:val="Основной текст (3)"/>
    <w:rsid w:val="00FF2965"/>
    <w:rPr>
      <w:rFonts w:ascii="Times New Roman" w:eastAsia="Times New Roman" w:hAnsi="Times New Roman" w:cs="Times New Roman"/>
      <w:b/>
      <w:bCs/>
      <w:i w:val="0"/>
      <w:iCs w:val="0"/>
      <w:smallCaps w:val="0"/>
      <w:strike w:val="0"/>
      <w:color w:val="000000"/>
      <w:spacing w:val="0"/>
      <w:w w:val="100"/>
      <w:position w:val="0"/>
      <w:sz w:val="31"/>
      <w:szCs w:val="31"/>
      <w:u w:val="none"/>
      <w:lang w:val="ru-RU"/>
    </w:rPr>
  </w:style>
  <w:style w:type="character" w:customStyle="1" w:styleId="33">
    <w:name w:val="Основной текст (3) + Не полужирный"/>
    <w:rsid w:val="00FF2965"/>
    <w:rPr>
      <w:rFonts w:ascii="Times New Roman" w:eastAsia="Times New Roman" w:hAnsi="Times New Roman" w:cs="Times New Roman"/>
      <w:b/>
      <w:bCs/>
      <w:i w:val="0"/>
      <w:iCs w:val="0"/>
      <w:smallCaps w:val="0"/>
      <w:strike w:val="0"/>
      <w:color w:val="000000"/>
      <w:spacing w:val="0"/>
      <w:w w:val="100"/>
      <w:position w:val="0"/>
      <w:sz w:val="31"/>
      <w:szCs w:val="31"/>
      <w:u w:val="none"/>
      <w:lang w:val="ru-RU"/>
    </w:rPr>
  </w:style>
  <w:style w:type="character" w:customStyle="1" w:styleId="2155pt">
    <w:name w:val="Основной текст (2) + 15;5 pt"/>
    <w:rsid w:val="00FF2965"/>
    <w:rPr>
      <w:rFonts w:ascii="Times New Roman" w:eastAsia="Times New Roman" w:hAnsi="Times New Roman" w:cs="Times New Roman"/>
      <w:b w:val="0"/>
      <w:bCs w:val="0"/>
      <w:i w:val="0"/>
      <w:iCs w:val="0"/>
      <w:smallCaps w:val="0"/>
      <w:strike w:val="0"/>
      <w:color w:val="000000"/>
      <w:spacing w:val="0"/>
      <w:w w:val="100"/>
      <w:position w:val="0"/>
      <w:sz w:val="31"/>
      <w:szCs w:val="31"/>
      <w:u w:val="none"/>
      <w:lang w:val="ru-RU"/>
    </w:rPr>
  </w:style>
  <w:style w:type="character" w:customStyle="1" w:styleId="41">
    <w:name w:val="Основной текст (4)_"/>
    <w:link w:val="42"/>
    <w:rsid w:val="00FF2965"/>
    <w:rPr>
      <w:rFonts w:ascii="Times New Roman" w:eastAsia="Times New Roman" w:hAnsi="Times New Roman" w:cs="Times New Roman"/>
      <w:sz w:val="31"/>
      <w:szCs w:val="31"/>
      <w:shd w:val="clear" w:color="auto" w:fill="FFFFFF"/>
    </w:rPr>
  </w:style>
  <w:style w:type="character" w:customStyle="1" w:styleId="51">
    <w:name w:val="Основной текст (5)_"/>
    <w:rsid w:val="00FF2965"/>
    <w:rPr>
      <w:rFonts w:ascii="Times New Roman" w:eastAsia="Times New Roman" w:hAnsi="Times New Roman" w:cs="Times New Roman"/>
      <w:b/>
      <w:bCs/>
      <w:i w:val="0"/>
      <w:iCs w:val="0"/>
      <w:smallCaps w:val="0"/>
      <w:strike w:val="0"/>
      <w:sz w:val="23"/>
      <w:szCs w:val="23"/>
      <w:u w:val="none"/>
    </w:rPr>
  </w:style>
  <w:style w:type="character" w:customStyle="1" w:styleId="34">
    <w:name w:val="Заголовок №3_"/>
    <w:rsid w:val="00FF2965"/>
    <w:rPr>
      <w:rFonts w:ascii="Times New Roman" w:eastAsia="Times New Roman" w:hAnsi="Times New Roman" w:cs="Times New Roman"/>
      <w:b/>
      <w:bCs/>
      <w:i w:val="0"/>
      <w:iCs w:val="0"/>
      <w:smallCaps w:val="0"/>
      <w:strike w:val="0"/>
      <w:sz w:val="28"/>
      <w:szCs w:val="28"/>
      <w:u w:val="none"/>
    </w:rPr>
  </w:style>
  <w:style w:type="character" w:customStyle="1" w:styleId="35">
    <w:name w:val="Заголовок №3"/>
    <w:rsid w:val="00FF2965"/>
    <w:rPr>
      <w:rFonts w:ascii="Times New Roman" w:eastAsia="Times New Roman" w:hAnsi="Times New Roman" w:cs="Times New Roman"/>
      <w:b/>
      <w:bCs/>
      <w:i w:val="0"/>
      <w:iCs w:val="0"/>
      <w:smallCaps w:val="0"/>
      <w:strike w:val="0"/>
      <w:color w:val="000000"/>
      <w:spacing w:val="0"/>
      <w:w w:val="100"/>
      <w:position w:val="0"/>
      <w:sz w:val="28"/>
      <w:szCs w:val="28"/>
      <w:u w:val="single"/>
      <w:lang w:val="ru-RU"/>
    </w:rPr>
  </w:style>
  <w:style w:type="character" w:customStyle="1" w:styleId="a4">
    <w:name w:val="Основной текст_"/>
    <w:link w:val="36"/>
    <w:rsid w:val="00FF2965"/>
    <w:rPr>
      <w:rFonts w:ascii="Times New Roman" w:eastAsia="Times New Roman" w:hAnsi="Times New Roman" w:cs="Times New Roman"/>
      <w:sz w:val="23"/>
      <w:szCs w:val="23"/>
      <w:shd w:val="clear" w:color="auto" w:fill="FFFFFF"/>
    </w:rPr>
  </w:style>
  <w:style w:type="character" w:customStyle="1" w:styleId="23">
    <w:name w:val="Оглавление (2)_"/>
    <w:link w:val="24"/>
    <w:rsid w:val="00FF2965"/>
    <w:rPr>
      <w:rFonts w:ascii="Times New Roman" w:eastAsia="Times New Roman" w:hAnsi="Times New Roman" w:cs="Times New Roman"/>
      <w:b/>
      <w:bCs/>
      <w:sz w:val="23"/>
      <w:szCs w:val="23"/>
      <w:shd w:val="clear" w:color="auto" w:fill="FFFFFF"/>
    </w:rPr>
  </w:style>
  <w:style w:type="character" w:customStyle="1" w:styleId="25">
    <w:name w:val="Оглавление (2) + Не полужирный"/>
    <w:rsid w:val="00FF2965"/>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37">
    <w:name w:val="Оглавление 3 Знак"/>
    <w:link w:val="38"/>
    <w:uiPriority w:val="39"/>
    <w:rsid w:val="00F8054D"/>
    <w:rPr>
      <w:rFonts w:ascii="Times New Roman" w:eastAsia="Times New Roman" w:hAnsi="Times New Roman" w:cs="Times New Roman"/>
      <w:color w:val="000000"/>
      <w:sz w:val="23"/>
      <w:szCs w:val="23"/>
    </w:rPr>
  </w:style>
  <w:style w:type="character" w:customStyle="1" w:styleId="a5">
    <w:name w:val="Оглавление + Полужирный"/>
    <w:rsid w:val="00FF2965"/>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11">
    <w:name w:val="Заголовок №1_"/>
    <w:link w:val="12"/>
    <w:rsid w:val="00FF2965"/>
    <w:rPr>
      <w:rFonts w:ascii="Times New Roman" w:eastAsia="Times New Roman" w:hAnsi="Times New Roman" w:cs="Times New Roman"/>
      <w:sz w:val="31"/>
      <w:szCs w:val="31"/>
      <w:shd w:val="clear" w:color="auto" w:fill="FFFFFF"/>
    </w:rPr>
  </w:style>
  <w:style w:type="character" w:customStyle="1" w:styleId="6Exact">
    <w:name w:val="Основной текст (6) Exact"/>
    <w:link w:val="61"/>
    <w:rsid w:val="00FF2965"/>
    <w:rPr>
      <w:rFonts w:ascii="Times New Roman" w:eastAsia="Times New Roman" w:hAnsi="Times New Roman" w:cs="Times New Roman"/>
      <w:spacing w:val="-2"/>
      <w:sz w:val="17"/>
      <w:szCs w:val="17"/>
      <w:shd w:val="clear" w:color="auto" w:fill="FFFFFF"/>
    </w:rPr>
  </w:style>
  <w:style w:type="character" w:customStyle="1" w:styleId="6105pt0ptExact">
    <w:name w:val="Основной текст (6) + 10;5 pt;Интервал 0 pt Exact"/>
    <w:rsid w:val="00FF2965"/>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style>
  <w:style w:type="character" w:customStyle="1" w:styleId="Exact">
    <w:name w:val="Основной текст Exact"/>
    <w:rsid w:val="00FF2965"/>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7Exact">
    <w:name w:val="Основной текст (7) Exact"/>
    <w:rsid w:val="00FF2965"/>
    <w:rPr>
      <w:rFonts w:ascii="Times New Roman" w:eastAsia="Times New Roman" w:hAnsi="Times New Roman" w:cs="Times New Roman"/>
      <w:b w:val="0"/>
      <w:bCs w:val="0"/>
      <w:i/>
      <w:iCs/>
      <w:smallCaps w:val="0"/>
      <w:strike w:val="0"/>
      <w:spacing w:val="1"/>
      <w:sz w:val="16"/>
      <w:szCs w:val="16"/>
      <w:u w:val="none"/>
    </w:rPr>
  </w:style>
  <w:style w:type="character" w:customStyle="1" w:styleId="2Exact">
    <w:name w:val="Основной текст (2) Exact"/>
    <w:rsid w:val="00FF2965"/>
    <w:rPr>
      <w:rFonts w:ascii="Times New Roman" w:eastAsia="Times New Roman" w:hAnsi="Times New Roman" w:cs="Times New Roman"/>
      <w:b w:val="0"/>
      <w:bCs w:val="0"/>
      <w:i w:val="0"/>
      <w:iCs w:val="0"/>
      <w:smallCaps w:val="0"/>
      <w:strike w:val="0"/>
      <w:spacing w:val="-1"/>
      <w:sz w:val="26"/>
      <w:szCs w:val="26"/>
      <w:u w:val="none"/>
    </w:rPr>
  </w:style>
  <w:style w:type="character" w:customStyle="1" w:styleId="a6">
    <w:name w:val="Колонтитул_"/>
    <w:link w:val="13"/>
    <w:rsid w:val="00FF2965"/>
    <w:rPr>
      <w:rFonts w:ascii="Times New Roman" w:eastAsia="Times New Roman" w:hAnsi="Times New Roman" w:cs="Times New Roman"/>
      <w:b w:val="0"/>
      <w:bCs w:val="0"/>
      <w:i w:val="0"/>
      <w:iCs w:val="0"/>
      <w:smallCaps w:val="0"/>
      <w:strike w:val="0"/>
      <w:sz w:val="18"/>
      <w:szCs w:val="18"/>
      <w:u w:val="none"/>
    </w:rPr>
  </w:style>
  <w:style w:type="character" w:customStyle="1" w:styleId="a7">
    <w:name w:val="Колонтитул"/>
    <w:rsid w:val="00FF2965"/>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a8">
    <w:name w:val="Основной текст + Полужирный"/>
    <w:rsid w:val="00FF2965"/>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26">
    <w:name w:val="Заголовок №2_"/>
    <w:link w:val="27"/>
    <w:rsid w:val="00FF2965"/>
    <w:rPr>
      <w:rFonts w:ascii="Times New Roman" w:eastAsia="Times New Roman" w:hAnsi="Times New Roman" w:cs="Times New Roman"/>
      <w:b/>
      <w:bCs/>
      <w:sz w:val="28"/>
      <w:szCs w:val="28"/>
      <w:shd w:val="clear" w:color="auto" w:fill="FFFFFF"/>
    </w:rPr>
  </w:style>
  <w:style w:type="character" w:customStyle="1" w:styleId="14">
    <w:name w:val="Основной текст1"/>
    <w:rsid w:val="00FF2965"/>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71">
    <w:name w:val="Основной текст (7)_"/>
    <w:link w:val="72"/>
    <w:rsid w:val="00FF2965"/>
    <w:rPr>
      <w:rFonts w:ascii="Times New Roman" w:eastAsia="Times New Roman" w:hAnsi="Times New Roman" w:cs="Times New Roman"/>
      <w:i/>
      <w:iCs/>
      <w:sz w:val="17"/>
      <w:szCs w:val="17"/>
      <w:shd w:val="clear" w:color="auto" w:fill="FFFFFF"/>
    </w:rPr>
  </w:style>
  <w:style w:type="character" w:customStyle="1" w:styleId="43">
    <w:name w:val="Заголовок №4_"/>
    <w:rsid w:val="00FF2965"/>
    <w:rPr>
      <w:rFonts w:ascii="Times New Roman" w:eastAsia="Times New Roman" w:hAnsi="Times New Roman" w:cs="Times New Roman"/>
      <w:b w:val="0"/>
      <w:bCs w:val="0"/>
      <w:i w:val="0"/>
      <w:iCs w:val="0"/>
      <w:smallCaps w:val="0"/>
      <w:strike w:val="0"/>
      <w:sz w:val="27"/>
      <w:szCs w:val="27"/>
      <w:u w:val="none"/>
    </w:rPr>
  </w:style>
  <w:style w:type="character" w:customStyle="1" w:styleId="52">
    <w:name w:val="Основной текст (5)"/>
    <w:rsid w:val="00FF2965"/>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9pt">
    <w:name w:val="Основной текст + 9 pt"/>
    <w:rsid w:val="00FF2965"/>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28">
    <w:name w:val="Подпись к таблице (2)_"/>
    <w:link w:val="29"/>
    <w:rsid w:val="00FF2965"/>
    <w:rPr>
      <w:rFonts w:ascii="Times New Roman" w:eastAsia="Times New Roman" w:hAnsi="Times New Roman" w:cs="Times New Roman"/>
      <w:sz w:val="18"/>
      <w:szCs w:val="18"/>
      <w:shd w:val="clear" w:color="auto" w:fill="FFFFFF"/>
    </w:rPr>
  </w:style>
  <w:style w:type="character" w:customStyle="1" w:styleId="81">
    <w:name w:val="Основной текст (8)_"/>
    <w:link w:val="82"/>
    <w:rsid w:val="00FF2965"/>
    <w:rPr>
      <w:rFonts w:ascii="Times New Roman" w:eastAsia="Times New Roman" w:hAnsi="Times New Roman" w:cs="Times New Roman"/>
      <w:i/>
      <w:iCs/>
      <w:sz w:val="23"/>
      <w:szCs w:val="23"/>
      <w:shd w:val="clear" w:color="auto" w:fill="FFFFFF"/>
    </w:rPr>
  </w:style>
  <w:style w:type="character" w:customStyle="1" w:styleId="a9">
    <w:name w:val="Подпись к таблице_"/>
    <w:rsid w:val="00FF2965"/>
    <w:rPr>
      <w:rFonts w:ascii="Times New Roman" w:eastAsia="Times New Roman" w:hAnsi="Times New Roman" w:cs="Times New Roman"/>
      <w:b/>
      <w:bCs/>
      <w:i w:val="0"/>
      <w:iCs w:val="0"/>
      <w:smallCaps w:val="0"/>
      <w:strike w:val="0"/>
      <w:sz w:val="23"/>
      <w:szCs w:val="23"/>
      <w:u w:val="none"/>
    </w:rPr>
  </w:style>
  <w:style w:type="character" w:customStyle="1" w:styleId="aa">
    <w:name w:val="Подпись к таблице"/>
    <w:rsid w:val="00FF2965"/>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2a">
    <w:name w:val="Основной текст2"/>
    <w:rsid w:val="00FF2965"/>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115pt">
    <w:name w:val="Колонтитул + 11;5 pt"/>
    <w:rsid w:val="00FF2965"/>
    <w:rPr>
      <w:rFonts w:ascii="Times New Roman" w:eastAsia="Times New Roman" w:hAnsi="Times New Roman" w:cs="Times New Roman"/>
      <w:b w:val="0"/>
      <w:bCs w:val="0"/>
      <w:i w:val="0"/>
      <w:iCs w:val="0"/>
      <w:smallCaps w:val="0"/>
      <w:strike w:val="0"/>
      <w:color w:val="000000"/>
      <w:spacing w:val="0"/>
      <w:w w:val="100"/>
      <w:position w:val="0"/>
      <w:sz w:val="23"/>
      <w:szCs w:val="23"/>
      <w:u w:val="none"/>
    </w:rPr>
  </w:style>
  <w:style w:type="character" w:customStyle="1" w:styleId="44">
    <w:name w:val="Заголовок №4"/>
    <w:rsid w:val="00FF2965"/>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paragraph" w:customStyle="1" w:styleId="42">
    <w:name w:val="Основной текст (4)"/>
    <w:basedOn w:val="a"/>
    <w:link w:val="41"/>
    <w:rsid w:val="00FF2965"/>
    <w:pPr>
      <w:shd w:val="clear" w:color="auto" w:fill="FFFFFF"/>
      <w:spacing w:after="240" w:line="365" w:lineRule="exact"/>
      <w:jc w:val="right"/>
    </w:pPr>
    <w:rPr>
      <w:rFonts w:ascii="Times New Roman" w:eastAsia="Times New Roman" w:hAnsi="Times New Roman" w:cs="Times New Roman"/>
      <w:color w:val="auto"/>
      <w:sz w:val="31"/>
      <w:szCs w:val="31"/>
      <w:lang w:eastAsia="en-US"/>
    </w:rPr>
  </w:style>
  <w:style w:type="paragraph" w:customStyle="1" w:styleId="36">
    <w:name w:val="Основной текст3"/>
    <w:basedOn w:val="a"/>
    <w:link w:val="a4"/>
    <w:rsid w:val="00FF2965"/>
    <w:pPr>
      <w:shd w:val="clear" w:color="auto" w:fill="FFFFFF"/>
      <w:spacing w:before="240" w:after="360" w:line="0" w:lineRule="atLeast"/>
      <w:ind w:hanging="1180"/>
      <w:jc w:val="center"/>
    </w:pPr>
    <w:rPr>
      <w:rFonts w:ascii="Times New Roman" w:eastAsia="Times New Roman" w:hAnsi="Times New Roman" w:cs="Times New Roman"/>
      <w:color w:val="auto"/>
      <w:sz w:val="23"/>
      <w:szCs w:val="23"/>
      <w:lang w:eastAsia="en-US"/>
    </w:rPr>
  </w:style>
  <w:style w:type="paragraph" w:customStyle="1" w:styleId="24">
    <w:name w:val="Оглавление (2)"/>
    <w:basedOn w:val="a"/>
    <w:link w:val="23"/>
    <w:rsid w:val="00FF2965"/>
    <w:pPr>
      <w:shd w:val="clear" w:color="auto" w:fill="FFFFFF"/>
      <w:spacing w:before="360" w:after="240" w:line="0" w:lineRule="atLeast"/>
      <w:jc w:val="both"/>
    </w:pPr>
    <w:rPr>
      <w:rFonts w:ascii="Times New Roman" w:eastAsia="Times New Roman" w:hAnsi="Times New Roman" w:cs="Times New Roman"/>
      <w:b/>
      <w:bCs/>
      <w:color w:val="auto"/>
      <w:sz w:val="23"/>
      <w:szCs w:val="23"/>
      <w:lang w:eastAsia="en-US"/>
    </w:rPr>
  </w:style>
  <w:style w:type="paragraph" w:styleId="38">
    <w:name w:val="toc 3"/>
    <w:basedOn w:val="a"/>
    <w:link w:val="37"/>
    <w:autoRedefine/>
    <w:uiPriority w:val="39"/>
    <w:rsid w:val="00F8054D"/>
    <w:pPr>
      <w:tabs>
        <w:tab w:val="right" w:leader="dot" w:pos="10490"/>
      </w:tabs>
      <w:ind w:left="142" w:right="-1"/>
      <w:jc w:val="both"/>
    </w:pPr>
    <w:rPr>
      <w:rFonts w:ascii="Times New Roman" w:eastAsia="Times New Roman" w:hAnsi="Times New Roman" w:cs="Times New Roman"/>
      <w:sz w:val="23"/>
      <w:szCs w:val="23"/>
      <w:lang w:eastAsia="en-US"/>
    </w:rPr>
  </w:style>
  <w:style w:type="paragraph" w:customStyle="1" w:styleId="12">
    <w:name w:val="Заголовок №1"/>
    <w:basedOn w:val="a"/>
    <w:link w:val="11"/>
    <w:rsid w:val="00FF2965"/>
    <w:pPr>
      <w:shd w:val="clear" w:color="auto" w:fill="FFFFFF"/>
      <w:spacing w:before="660" w:line="0" w:lineRule="atLeast"/>
      <w:outlineLvl w:val="0"/>
    </w:pPr>
    <w:rPr>
      <w:rFonts w:ascii="Times New Roman" w:eastAsia="Times New Roman" w:hAnsi="Times New Roman" w:cs="Times New Roman"/>
      <w:color w:val="auto"/>
      <w:sz w:val="31"/>
      <w:szCs w:val="31"/>
      <w:lang w:eastAsia="en-US"/>
    </w:rPr>
  </w:style>
  <w:style w:type="paragraph" w:customStyle="1" w:styleId="61">
    <w:name w:val="Основной текст (6)"/>
    <w:basedOn w:val="a"/>
    <w:link w:val="6Exact"/>
    <w:rsid w:val="00FF2965"/>
    <w:pPr>
      <w:shd w:val="clear" w:color="auto" w:fill="FFFFFF"/>
      <w:spacing w:line="0" w:lineRule="atLeast"/>
    </w:pPr>
    <w:rPr>
      <w:rFonts w:ascii="Times New Roman" w:eastAsia="Times New Roman" w:hAnsi="Times New Roman" w:cs="Times New Roman"/>
      <w:color w:val="auto"/>
      <w:spacing w:val="-2"/>
      <w:sz w:val="17"/>
      <w:szCs w:val="17"/>
      <w:lang w:eastAsia="en-US"/>
    </w:rPr>
  </w:style>
  <w:style w:type="paragraph" w:customStyle="1" w:styleId="72">
    <w:name w:val="Основной текст (7)"/>
    <w:basedOn w:val="a"/>
    <w:link w:val="71"/>
    <w:rsid w:val="00FF2965"/>
    <w:pPr>
      <w:shd w:val="clear" w:color="auto" w:fill="FFFFFF"/>
      <w:spacing w:before="360" w:line="0" w:lineRule="atLeast"/>
      <w:jc w:val="right"/>
    </w:pPr>
    <w:rPr>
      <w:rFonts w:ascii="Times New Roman" w:eastAsia="Times New Roman" w:hAnsi="Times New Roman" w:cs="Times New Roman"/>
      <w:i/>
      <w:iCs/>
      <w:color w:val="auto"/>
      <w:sz w:val="17"/>
      <w:szCs w:val="17"/>
      <w:lang w:eastAsia="en-US"/>
    </w:rPr>
  </w:style>
  <w:style w:type="paragraph" w:customStyle="1" w:styleId="27">
    <w:name w:val="Заголовок №2"/>
    <w:basedOn w:val="a"/>
    <w:link w:val="26"/>
    <w:rsid w:val="00FF2965"/>
    <w:pPr>
      <w:shd w:val="clear" w:color="auto" w:fill="FFFFFF"/>
      <w:spacing w:before="1680" w:line="0" w:lineRule="atLeast"/>
      <w:outlineLvl w:val="1"/>
    </w:pPr>
    <w:rPr>
      <w:rFonts w:ascii="Times New Roman" w:eastAsia="Times New Roman" w:hAnsi="Times New Roman" w:cs="Times New Roman"/>
      <w:b/>
      <w:bCs/>
      <w:color w:val="auto"/>
      <w:sz w:val="28"/>
      <w:szCs w:val="28"/>
      <w:lang w:eastAsia="en-US"/>
    </w:rPr>
  </w:style>
  <w:style w:type="paragraph" w:customStyle="1" w:styleId="29">
    <w:name w:val="Подпись к таблице (2)"/>
    <w:basedOn w:val="a"/>
    <w:link w:val="28"/>
    <w:rsid w:val="00FF2965"/>
    <w:pPr>
      <w:shd w:val="clear" w:color="auto" w:fill="FFFFFF"/>
      <w:spacing w:line="0" w:lineRule="atLeast"/>
    </w:pPr>
    <w:rPr>
      <w:rFonts w:ascii="Times New Roman" w:eastAsia="Times New Roman" w:hAnsi="Times New Roman" w:cs="Times New Roman"/>
      <w:color w:val="auto"/>
      <w:sz w:val="18"/>
      <w:szCs w:val="18"/>
      <w:lang w:eastAsia="en-US"/>
    </w:rPr>
  </w:style>
  <w:style w:type="paragraph" w:customStyle="1" w:styleId="82">
    <w:name w:val="Основной текст (8)"/>
    <w:basedOn w:val="a"/>
    <w:link w:val="81"/>
    <w:rsid w:val="00FF2965"/>
    <w:pPr>
      <w:shd w:val="clear" w:color="auto" w:fill="FFFFFF"/>
      <w:spacing w:before="240" w:after="420" w:line="0" w:lineRule="atLeast"/>
      <w:ind w:firstLine="560"/>
    </w:pPr>
    <w:rPr>
      <w:rFonts w:ascii="Times New Roman" w:eastAsia="Times New Roman" w:hAnsi="Times New Roman" w:cs="Times New Roman"/>
      <w:i/>
      <w:iCs/>
      <w:color w:val="auto"/>
      <w:sz w:val="23"/>
      <w:szCs w:val="23"/>
      <w:lang w:eastAsia="en-US"/>
    </w:rPr>
  </w:style>
  <w:style w:type="paragraph" w:styleId="ab">
    <w:name w:val="Balloon Text"/>
    <w:basedOn w:val="a"/>
    <w:link w:val="ac"/>
    <w:uiPriority w:val="99"/>
    <w:semiHidden/>
    <w:unhideWhenUsed/>
    <w:rsid w:val="00FF2965"/>
    <w:rPr>
      <w:rFonts w:ascii="Tahoma" w:hAnsi="Tahoma" w:cs="Tahoma"/>
      <w:sz w:val="16"/>
      <w:szCs w:val="16"/>
    </w:rPr>
  </w:style>
  <w:style w:type="character" w:customStyle="1" w:styleId="ac">
    <w:name w:val="Текст выноски Знак"/>
    <w:basedOn w:val="a0"/>
    <w:link w:val="ab"/>
    <w:uiPriority w:val="99"/>
    <w:semiHidden/>
    <w:rsid w:val="00FF2965"/>
    <w:rPr>
      <w:rFonts w:ascii="Tahoma" w:eastAsia="Courier New" w:hAnsi="Tahoma" w:cs="Tahoma"/>
      <w:color w:val="000000"/>
      <w:sz w:val="16"/>
      <w:szCs w:val="16"/>
      <w:lang w:eastAsia="ru-RU"/>
    </w:rPr>
  </w:style>
  <w:style w:type="paragraph" w:styleId="ad">
    <w:name w:val="header"/>
    <w:basedOn w:val="a"/>
    <w:link w:val="ae"/>
    <w:uiPriority w:val="99"/>
    <w:unhideWhenUsed/>
    <w:rsid w:val="00FF2965"/>
    <w:pPr>
      <w:tabs>
        <w:tab w:val="center" w:pos="4677"/>
        <w:tab w:val="right" w:pos="9355"/>
      </w:tabs>
    </w:pPr>
  </w:style>
  <w:style w:type="character" w:customStyle="1" w:styleId="ae">
    <w:name w:val="Верхний колонтитул Знак"/>
    <w:basedOn w:val="a0"/>
    <w:link w:val="ad"/>
    <w:uiPriority w:val="99"/>
    <w:rsid w:val="00FF2965"/>
    <w:rPr>
      <w:rFonts w:ascii="Courier New" w:eastAsia="Courier New" w:hAnsi="Courier New" w:cs="Courier New"/>
      <w:color w:val="000000"/>
      <w:sz w:val="24"/>
      <w:szCs w:val="24"/>
      <w:lang w:eastAsia="ru-RU"/>
    </w:rPr>
  </w:style>
  <w:style w:type="paragraph" w:styleId="af">
    <w:name w:val="footer"/>
    <w:basedOn w:val="a"/>
    <w:link w:val="af0"/>
    <w:uiPriority w:val="99"/>
    <w:unhideWhenUsed/>
    <w:rsid w:val="00FF2965"/>
    <w:pPr>
      <w:tabs>
        <w:tab w:val="center" w:pos="4677"/>
        <w:tab w:val="right" w:pos="9355"/>
      </w:tabs>
    </w:pPr>
  </w:style>
  <w:style w:type="character" w:customStyle="1" w:styleId="af0">
    <w:name w:val="Нижний колонтитул Знак"/>
    <w:basedOn w:val="a0"/>
    <w:link w:val="af"/>
    <w:uiPriority w:val="99"/>
    <w:rsid w:val="00FF2965"/>
    <w:rPr>
      <w:rFonts w:ascii="Courier New" w:eastAsia="Courier New" w:hAnsi="Courier New" w:cs="Courier New"/>
      <w:color w:val="000000"/>
      <w:sz w:val="24"/>
      <w:szCs w:val="24"/>
      <w:lang w:eastAsia="ru-RU"/>
    </w:rPr>
  </w:style>
  <w:style w:type="table" w:styleId="af1">
    <w:name w:val="Table Grid"/>
    <w:basedOn w:val="a1"/>
    <w:uiPriority w:val="59"/>
    <w:rsid w:val="00FF2965"/>
    <w:pPr>
      <w:spacing w:after="0" w:line="240" w:lineRule="auto"/>
    </w:pPr>
    <w:rPr>
      <w:rFonts w:ascii="Courier New" w:eastAsia="Courier New"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FF2965"/>
    <w:pPr>
      <w:autoSpaceDE w:val="0"/>
      <w:autoSpaceDN w:val="0"/>
      <w:adjustRightInd w:val="0"/>
      <w:spacing w:after="0" w:line="240" w:lineRule="auto"/>
    </w:pPr>
    <w:rPr>
      <w:rFonts w:ascii="Calibri" w:eastAsia="Calibri" w:hAnsi="Calibri" w:cs="Calibri"/>
    </w:rPr>
  </w:style>
  <w:style w:type="paragraph" w:styleId="af2">
    <w:name w:val="List Paragraph"/>
    <w:basedOn w:val="a"/>
    <w:uiPriority w:val="34"/>
    <w:qFormat/>
    <w:rsid w:val="00FF2965"/>
    <w:pPr>
      <w:widowControl/>
      <w:spacing w:line="360" w:lineRule="auto"/>
      <w:ind w:left="720"/>
      <w:contextualSpacing/>
      <w:jc w:val="center"/>
    </w:pPr>
    <w:rPr>
      <w:rFonts w:ascii="Calibri" w:eastAsia="Calibri" w:hAnsi="Calibri" w:cs="Times New Roman"/>
      <w:color w:val="auto"/>
      <w:sz w:val="22"/>
      <w:szCs w:val="22"/>
      <w:lang w:eastAsia="en-US"/>
    </w:rPr>
  </w:style>
  <w:style w:type="paragraph" w:styleId="2b">
    <w:name w:val="Body Text Indent 2"/>
    <w:basedOn w:val="a"/>
    <w:link w:val="2c"/>
    <w:rsid w:val="00FF2965"/>
    <w:pPr>
      <w:widowControl/>
      <w:ind w:left="705"/>
    </w:pPr>
    <w:rPr>
      <w:rFonts w:ascii="Times New Roman" w:eastAsia="Times New Roman" w:hAnsi="Times New Roman" w:cs="Times New Roman"/>
      <w:b/>
      <w:bCs/>
      <w:color w:val="auto"/>
    </w:rPr>
  </w:style>
  <w:style w:type="character" w:customStyle="1" w:styleId="2c">
    <w:name w:val="Основной текст с отступом 2 Знак"/>
    <w:basedOn w:val="a0"/>
    <w:link w:val="2b"/>
    <w:rsid w:val="00FF2965"/>
    <w:rPr>
      <w:rFonts w:ascii="Times New Roman" w:eastAsia="Times New Roman" w:hAnsi="Times New Roman" w:cs="Times New Roman"/>
      <w:b/>
      <w:bCs/>
      <w:sz w:val="24"/>
      <w:szCs w:val="24"/>
      <w:lang w:eastAsia="ru-RU"/>
    </w:rPr>
  </w:style>
  <w:style w:type="paragraph" w:customStyle="1" w:styleId="ConsPlusNonformat">
    <w:name w:val="ConsPlusNonformat"/>
    <w:uiPriority w:val="99"/>
    <w:rsid w:val="00FF296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3">
    <w:name w:val="FollowedHyperlink"/>
    <w:rsid w:val="00FF2965"/>
    <w:rPr>
      <w:color w:val="800080"/>
      <w:u w:val="single"/>
    </w:rPr>
  </w:style>
  <w:style w:type="paragraph" w:styleId="af4">
    <w:name w:val="Title"/>
    <w:basedOn w:val="a"/>
    <w:link w:val="af5"/>
    <w:qFormat/>
    <w:rsid w:val="00FF2965"/>
    <w:pPr>
      <w:widowControl/>
      <w:ind w:right="800"/>
      <w:jc w:val="center"/>
    </w:pPr>
    <w:rPr>
      <w:rFonts w:ascii="Times New Roman" w:eastAsia="Times New Roman" w:hAnsi="Times New Roman" w:cs="Times New Roman"/>
      <w:b/>
      <w:bCs/>
      <w:color w:val="auto"/>
    </w:rPr>
  </w:style>
  <w:style w:type="character" w:customStyle="1" w:styleId="af5">
    <w:name w:val="Заголовок Знак"/>
    <w:basedOn w:val="a0"/>
    <w:link w:val="af4"/>
    <w:rsid w:val="00FF2965"/>
    <w:rPr>
      <w:rFonts w:ascii="Times New Roman" w:eastAsia="Times New Roman" w:hAnsi="Times New Roman" w:cs="Times New Roman"/>
      <w:b/>
      <w:bCs/>
      <w:sz w:val="24"/>
      <w:szCs w:val="24"/>
      <w:lang w:eastAsia="ru-RU"/>
    </w:rPr>
  </w:style>
  <w:style w:type="paragraph" w:styleId="af6">
    <w:name w:val="Body Text"/>
    <w:basedOn w:val="a"/>
    <w:link w:val="af7"/>
    <w:rsid w:val="00FF2965"/>
    <w:pPr>
      <w:widowControl/>
    </w:pPr>
    <w:rPr>
      <w:rFonts w:ascii="Times New Roman" w:eastAsia="Times New Roman" w:hAnsi="Times New Roman" w:cs="Times New Roman"/>
      <w:b/>
      <w:bCs/>
      <w:color w:val="auto"/>
    </w:rPr>
  </w:style>
  <w:style w:type="character" w:customStyle="1" w:styleId="af7">
    <w:name w:val="Основной текст Знак"/>
    <w:basedOn w:val="a0"/>
    <w:link w:val="af6"/>
    <w:rsid w:val="00FF2965"/>
    <w:rPr>
      <w:rFonts w:ascii="Times New Roman" w:eastAsia="Times New Roman" w:hAnsi="Times New Roman" w:cs="Times New Roman"/>
      <w:b/>
      <w:bCs/>
      <w:sz w:val="24"/>
      <w:szCs w:val="24"/>
      <w:lang w:eastAsia="ru-RU"/>
    </w:rPr>
  </w:style>
  <w:style w:type="paragraph" w:styleId="af8">
    <w:name w:val="Body Text Indent"/>
    <w:basedOn w:val="a"/>
    <w:link w:val="af9"/>
    <w:rsid w:val="00FF2965"/>
    <w:pPr>
      <w:widowControl/>
      <w:ind w:firstLine="705"/>
    </w:pPr>
    <w:rPr>
      <w:rFonts w:ascii="Times New Roman" w:eastAsia="Times New Roman" w:hAnsi="Times New Roman" w:cs="Times New Roman"/>
      <w:b/>
      <w:bCs/>
      <w:color w:val="auto"/>
    </w:rPr>
  </w:style>
  <w:style w:type="character" w:customStyle="1" w:styleId="af9">
    <w:name w:val="Основной текст с отступом Знак"/>
    <w:basedOn w:val="a0"/>
    <w:link w:val="af8"/>
    <w:rsid w:val="00FF2965"/>
    <w:rPr>
      <w:rFonts w:ascii="Times New Roman" w:eastAsia="Times New Roman" w:hAnsi="Times New Roman" w:cs="Times New Roman"/>
      <w:b/>
      <w:bCs/>
      <w:sz w:val="24"/>
      <w:szCs w:val="24"/>
      <w:lang w:eastAsia="ru-RU"/>
    </w:rPr>
  </w:style>
  <w:style w:type="paragraph" w:styleId="afa">
    <w:name w:val="Subtitle"/>
    <w:basedOn w:val="a"/>
    <w:link w:val="afb"/>
    <w:qFormat/>
    <w:rsid w:val="00FF2965"/>
    <w:pPr>
      <w:widowControl/>
      <w:jc w:val="center"/>
    </w:pPr>
    <w:rPr>
      <w:rFonts w:ascii="Times New Roman" w:eastAsia="Times New Roman" w:hAnsi="Times New Roman" w:cs="Times New Roman"/>
      <w:b/>
      <w:color w:val="auto"/>
      <w:sz w:val="28"/>
      <w:szCs w:val="20"/>
    </w:rPr>
  </w:style>
  <w:style w:type="character" w:customStyle="1" w:styleId="afb">
    <w:name w:val="Подзаголовок Знак"/>
    <w:basedOn w:val="a0"/>
    <w:link w:val="afa"/>
    <w:rsid w:val="00FF2965"/>
    <w:rPr>
      <w:rFonts w:ascii="Times New Roman" w:eastAsia="Times New Roman" w:hAnsi="Times New Roman" w:cs="Times New Roman"/>
      <w:b/>
      <w:sz w:val="28"/>
      <w:szCs w:val="20"/>
      <w:lang w:eastAsia="ru-RU"/>
    </w:rPr>
  </w:style>
  <w:style w:type="paragraph" w:styleId="2d">
    <w:name w:val="Body Text 2"/>
    <w:basedOn w:val="a"/>
    <w:link w:val="2e"/>
    <w:rsid w:val="00FF2965"/>
    <w:pPr>
      <w:widowControl/>
      <w:ind w:right="800"/>
    </w:pPr>
    <w:rPr>
      <w:rFonts w:ascii="Times New Roman" w:eastAsia="Times New Roman" w:hAnsi="Times New Roman" w:cs="Times New Roman"/>
      <w:b/>
      <w:bCs/>
      <w:color w:val="auto"/>
    </w:rPr>
  </w:style>
  <w:style w:type="character" w:customStyle="1" w:styleId="2e">
    <w:name w:val="Основной текст 2 Знак"/>
    <w:basedOn w:val="a0"/>
    <w:link w:val="2d"/>
    <w:rsid w:val="00FF2965"/>
    <w:rPr>
      <w:rFonts w:ascii="Times New Roman" w:eastAsia="Times New Roman" w:hAnsi="Times New Roman" w:cs="Times New Roman"/>
      <w:b/>
      <w:bCs/>
      <w:sz w:val="24"/>
      <w:szCs w:val="24"/>
      <w:lang w:eastAsia="ru-RU"/>
    </w:rPr>
  </w:style>
  <w:style w:type="paragraph" w:styleId="39">
    <w:name w:val="Body Text 3"/>
    <w:basedOn w:val="a"/>
    <w:link w:val="3a"/>
    <w:rsid w:val="00FF2965"/>
    <w:pPr>
      <w:widowControl/>
      <w:ind w:right="515"/>
      <w:jc w:val="both"/>
    </w:pPr>
    <w:rPr>
      <w:rFonts w:ascii="Times New Roman" w:eastAsia="Times New Roman" w:hAnsi="Times New Roman" w:cs="Times New Roman"/>
      <w:color w:val="auto"/>
    </w:rPr>
  </w:style>
  <w:style w:type="character" w:customStyle="1" w:styleId="3a">
    <w:name w:val="Основной текст 3 Знак"/>
    <w:basedOn w:val="a0"/>
    <w:link w:val="39"/>
    <w:rsid w:val="00FF2965"/>
    <w:rPr>
      <w:rFonts w:ascii="Times New Roman" w:eastAsia="Times New Roman" w:hAnsi="Times New Roman" w:cs="Times New Roman"/>
      <w:sz w:val="24"/>
      <w:szCs w:val="24"/>
      <w:lang w:eastAsia="ru-RU"/>
    </w:rPr>
  </w:style>
  <w:style w:type="paragraph" w:styleId="3b">
    <w:name w:val="Body Text Indent 3"/>
    <w:basedOn w:val="a"/>
    <w:link w:val="3c"/>
    <w:rsid w:val="00FF2965"/>
    <w:pPr>
      <w:widowControl/>
      <w:ind w:left="705"/>
      <w:jc w:val="both"/>
    </w:pPr>
    <w:rPr>
      <w:rFonts w:ascii="Times New Roman" w:eastAsia="Times New Roman" w:hAnsi="Times New Roman" w:cs="Times New Roman"/>
      <w:b/>
      <w:bCs/>
      <w:color w:val="auto"/>
    </w:rPr>
  </w:style>
  <w:style w:type="character" w:customStyle="1" w:styleId="3c">
    <w:name w:val="Основной текст с отступом 3 Знак"/>
    <w:basedOn w:val="a0"/>
    <w:link w:val="3b"/>
    <w:rsid w:val="00FF2965"/>
    <w:rPr>
      <w:rFonts w:ascii="Times New Roman" w:eastAsia="Times New Roman" w:hAnsi="Times New Roman" w:cs="Times New Roman"/>
      <w:b/>
      <w:bCs/>
      <w:sz w:val="24"/>
      <w:szCs w:val="24"/>
      <w:lang w:eastAsia="ru-RU"/>
    </w:rPr>
  </w:style>
  <w:style w:type="paragraph" w:styleId="afc">
    <w:name w:val="Block Text"/>
    <w:basedOn w:val="a"/>
    <w:rsid w:val="00FF2965"/>
    <w:pPr>
      <w:widowControl/>
      <w:ind w:left="57" w:right="800" w:firstLine="651"/>
    </w:pPr>
    <w:rPr>
      <w:rFonts w:ascii="Times New Roman" w:eastAsia="Times New Roman" w:hAnsi="Times New Roman" w:cs="Times New Roman"/>
      <w:color w:val="auto"/>
    </w:rPr>
  </w:style>
  <w:style w:type="paragraph" w:customStyle="1" w:styleId="afd">
    <w:name w:val="Штамп"/>
    <w:autoRedefine/>
    <w:rsid w:val="00FF2965"/>
    <w:pPr>
      <w:keepLines/>
      <w:suppressLineNumbers/>
      <w:suppressAutoHyphens/>
      <w:spacing w:before="60" w:after="0" w:line="240" w:lineRule="auto"/>
      <w:jc w:val="center"/>
    </w:pPr>
    <w:rPr>
      <w:rFonts w:ascii="Times New Roman" w:eastAsia="Times New Roman" w:hAnsi="Times New Roman" w:cs="Times New Roman"/>
      <w:sz w:val="18"/>
      <w:szCs w:val="20"/>
      <w:lang w:eastAsia="ru-RU"/>
    </w:rPr>
  </w:style>
  <w:style w:type="paragraph" w:customStyle="1" w:styleId="afe">
    <w:name w:val="Штамп наименование"/>
    <w:rsid w:val="00FF2965"/>
    <w:pPr>
      <w:spacing w:after="0" w:line="240" w:lineRule="auto"/>
      <w:jc w:val="center"/>
    </w:pPr>
    <w:rPr>
      <w:rFonts w:ascii="Arial" w:eastAsia="Times New Roman" w:hAnsi="Arial" w:cs="Times New Roman"/>
      <w:noProof/>
      <w:sz w:val="24"/>
      <w:szCs w:val="20"/>
      <w:lang w:eastAsia="ru-RU"/>
    </w:rPr>
  </w:style>
  <w:style w:type="paragraph" w:customStyle="1" w:styleId="aff">
    <w:name w:val="Обозначение документа"/>
    <w:autoRedefine/>
    <w:rsid w:val="00FF2965"/>
    <w:pPr>
      <w:keepLines/>
      <w:suppressLineNumbers/>
      <w:suppressAutoHyphens/>
      <w:spacing w:after="0" w:line="240" w:lineRule="auto"/>
      <w:jc w:val="center"/>
    </w:pPr>
    <w:rPr>
      <w:rFonts w:ascii="Times New Roman" w:eastAsia="Times New Roman" w:hAnsi="Times New Roman" w:cs="Times New Roman"/>
      <w:color w:val="000000"/>
      <w:sz w:val="28"/>
      <w:szCs w:val="20"/>
      <w:lang w:eastAsia="ru-RU"/>
    </w:rPr>
  </w:style>
  <w:style w:type="paragraph" w:customStyle="1" w:styleId="3d">
    <w:name w:val="заголовок 3"/>
    <w:basedOn w:val="a"/>
    <w:next w:val="a"/>
    <w:rsid w:val="00FF2965"/>
    <w:pPr>
      <w:keepNext/>
      <w:ind w:firstLine="567"/>
      <w:jc w:val="both"/>
    </w:pPr>
    <w:rPr>
      <w:rFonts w:ascii="Peterburg" w:eastAsia="Times New Roman" w:hAnsi="Peterburg" w:cs="Times New Roman"/>
      <w:color w:val="auto"/>
      <w:szCs w:val="20"/>
    </w:rPr>
  </w:style>
  <w:style w:type="paragraph" w:customStyle="1" w:styleId="ConsNormal">
    <w:name w:val="ConsNormal"/>
    <w:rsid w:val="00FF296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f0">
    <w:name w:val="page number"/>
    <w:rsid w:val="00FF2965"/>
    <w:rPr>
      <w:rFonts w:ascii="Arial" w:hAnsi="Arial" w:cs="Arial" w:hint="default"/>
      <w:sz w:val="20"/>
    </w:rPr>
  </w:style>
  <w:style w:type="paragraph" w:styleId="aff1">
    <w:name w:val="Plain Text"/>
    <w:basedOn w:val="a"/>
    <w:link w:val="aff2"/>
    <w:rsid w:val="00FF2965"/>
    <w:pPr>
      <w:widowControl/>
    </w:pPr>
    <w:rPr>
      <w:rFonts w:eastAsia="Times New Roman"/>
      <w:color w:val="auto"/>
      <w:sz w:val="20"/>
      <w:szCs w:val="20"/>
    </w:rPr>
  </w:style>
  <w:style w:type="character" w:customStyle="1" w:styleId="aff2">
    <w:name w:val="Текст Знак"/>
    <w:basedOn w:val="a0"/>
    <w:link w:val="aff1"/>
    <w:rsid w:val="00FF2965"/>
    <w:rPr>
      <w:rFonts w:ascii="Courier New" w:eastAsia="Times New Roman" w:hAnsi="Courier New" w:cs="Courier New"/>
      <w:sz w:val="20"/>
      <w:szCs w:val="20"/>
      <w:lang w:eastAsia="ru-RU"/>
    </w:rPr>
  </w:style>
  <w:style w:type="paragraph" w:customStyle="1" w:styleId="Heading">
    <w:name w:val="Heading"/>
    <w:rsid w:val="00FF2965"/>
    <w:pPr>
      <w:autoSpaceDE w:val="0"/>
      <w:autoSpaceDN w:val="0"/>
      <w:adjustRightInd w:val="0"/>
      <w:spacing w:after="0" w:line="240" w:lineRule="auto"/>
    </w:pPr>
    <w:rPr>
      <w:rFonts w:ascii="Arial" w:eastAsia="Times New Roman" w:hAnsi="Arial" w:cs="Arial"/>
      <w:b/>
      <w:bCs/>
      <w:lang w:eastAsia="ru-RU"/>
    </w:rPr>
  </w:style>
  <w:style w:type="paragraph" w:customStyle="1" w:styleId="15">
    <w:name w:val="Текст1"/>
    <w:basedOn w:val="a"/>
    <w:rsid w:val="00FF2965"/>
    <w:pPr>
      <w:widowControl/>
      <w:autoSpaceDE w:val="0"/>
      <w:autoSpaceDN w:val="0"/>
      <w:adjustRightInd w:val="0"/>
      <w:spacing w:before="120" w:after="120"/>
    </w:pPr>
    <w:rPr>
      <w:rFonts w:ascii="Times New Roman" w:eastAsia="Times New Roman" w:hAnsi="Times New Roman" w:cs="Times New Roman"/>
      <w:color w:val="auto"/>
    </w:rPr>
  </w:style>
  <w:style w:type="paragraph" w:customStyle="1" w:styleId="aff3">
    <w:name w:val="НВС"/>
    <w:basedOn w:val="a"/>
    <w:next w:val="a"/>
    <w:rsid w:val="00FF2965"/>
    <w:pPr>
      <w:widowControl/>
      <w:spacing w:after="160" w:line="240" w:lineRule="exact"/>
      <w:jc w:val="both"/>
    </w:pPr>
    <w:rPr>
      <w:rFonts w:ascii="Times New Roman" w:eastAsia="Times New Roman" w:hAnsi="Times New Roman" w:cs="Times New Roman"/>
      <w:color w:val="auto"/>
      <w:szCs w:val="20"/>
      <w:lang w:val="en-US" w:eastAsia="en-US"/>
    </w:rPr>
  </w:style>
  <w:style w:type="paragraph" w:customStyle="1" w:styleId="aff4">
    <w:name w:val="Нормальный (таблица)"/>
    <w:basedOn w:val="a"/>
    <w:next w:val="a"/>
    <w:rsid w:val="00FF2965"/>
    <w:pPr>
      <w:autoSpaceDE w:val="0"/>
      <w:autoSpaceDN w:val="0"/>
      <w:adjustRightInd w:val="0"/>
      <w:jc w:val="both"/>
    </w:pPr>
    <w:rPr>
      <w:rFonts w:ascii="Times New Roman" w:eastAsia="Times New Roman" w:hAnsi="Times New Roman" w:cs="Times New Roman"/>
      <w:color w:val="auto"/>
    </w:rPr>
  </w:style>
  <w:style w:type="paragraph" w:customStyle="1" w:styleId="Default">
    <w:name w:val="Default"/>
    <w:qFormat/>
    <w:rsid w:val="00FF296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5">
    <w:name w:val="Знак"/>
    <w:basedOn w:val="a"/>
    <w:rsid w:val="00FF2965"/>
    <w:pPr>
      <w:adjustRightInd w:val="0"/>
      <w:spacing w:after="160" w:line="240" w:lineRule="exact"/>
      <w:jc w:val="right"/>
    </w:pPr>
    <w:rPr>
      <w:rFonts w:ascii="Times New Roman" w:eastAsia="Times New Roman" w:hAnsi="Times New Roman" w:cs="Times New Roman"/>
      <w:color w:val="auto"/>
      <w:sz w:val="20"/>
      <w:szCs w:val="20"/>
      <w:lang w:val="en-GB" w:eastAsia="en-US"/>
    </w:rPr>
  </w:style>
  <w:style w:type="character" w:customStyle="1" w:styleId="ConsPlusNormal0">
    <w:name w:val="ConsPlusNormal Знак"/>
    <w:link w:val="ConsPlusNormal"/>
    <w:locked/>
    <w:rsid w:val="00FF2965"/>
    <w:rPr>
      <w:rFonts w:ascii="Calibri" w:eastAsia="Calibri" w:hAnsi="Calibri" w:cs="Calibri"/>
    </w:rPr>
  </w:style>
  <w:style w:type="character" w:customStyle="1" w:styleId="aff6">
    <w:name w:val="Гипертекстовая ссылка"/>
    <w:rsid w:val="00FF2965"/>
    <w:rPr>
      <w:color w:val="106BBE"/>
    </w:rPr>
  </w:style>
  <w:style w:type="character" w:customStyle="1" w:styleId="ArialUnicodeMS9pt">
    <w:name w:val="Колонтитул + Arial Unicode MS;9 pt;Курсив"/>
    <w:basedOn w:val="a6"/>
    <w:rsid w:val="00831AC7"/>
    <w:rPr>
      <w:rFonts w:ascii="Arial Unicode MS" w:eastAsia="Arial Unicode MS" w:hAnsi="Arial Unicode MS" w:cs="Arial Unicode MS"/>
      <w:b/>
      <w:bCs/>
      <w:i/>
      <w:iCs/>
      <w:smallCaps w:val="0"/>
      <w:strike w:val="0"/>
      <w:color w:val="000000"/>
      <w:spacing w:val="0"/>
      <w:w w:val="100"/>
      <w:position w:val="0"/>
      <w:sz w:val="18"/>
      <w:szCs w:val="18"/>
      <w:u w:val="none"/>
      <w:shd w:val="clear" w:color="auto" w:fill="FFFFFF"/>
      <w:lang w:val="ru-RU" w:eastAsia="ru-RU" w:bidi="ru-RU"/>
    </w:rPr>
  </w:style>
  <w:style w:type="character" w:customStyle="1" w:styleId="aff7">
    <w:name w:val="Оглавление_"/>
    <w:basedOn w:val="a0"/>
    <w:link w:val="aff8"/>
    <w:rsid w:val="00831AC7"/>
    <w:rPr>
      <w:rFonts w:ascii="Times New Roman" w:eastAsia="Times New Roman" w:hAnsi="Times New Roman" w:cs="Times New Roman"/>
      <w:shd w:val="clear" w:color="auto" w:fill="FFFFFF"/>
    </w:rPr>
  </w:style>
  <w:style w:type="paragraph" w:customStyle="1" w:styleId="210">
    <w:name w:val="Основной текст (2)1"/>
    <w:basedOn w:val="a"/>
    <w:link w:val="21"/>
    <w:rsid w:val="00831AC7"/>
    <w:pPr>
      <w:shd w:val="clear" w:color="auto" w:fill="FFFFFF"/>
      <w:spacing w:after="480" w:line="274" w:lineRule="exact"/>
      <w:ind w:hanging="1280"/>
      <w:jc w:val="center"/>
    </w:pPr>
    <w:rPr>
      <w:rFonts w:ascii="Times New Roman" w:eastAsia="Times New Roman" w:hAnsi="Times New Roman" w:cs="Times New Roman"/>
      <w:color w:val="auto"/>
      <w:sz w:val="27"/>
      <w:szCs w:val="27"/>
      <w:lang w:eastAsia="en-US"/>
    </w:rPr>
  </w:style>
  <w:style w:type="paragraph" w:customStyle="1" w:styleId="13">
    <w:name w:val="Колонтитул1"/>
    <w:basedOn w:val="a"/>
    <w:link w:val="a6"/>
    <w:rsid w:val="00831AC7"/>
    <w:pPr>
      <w:shd w:val="clear" w:color="auto" w:fill="FFFFFF"/>
      <w:spacing w:line="0" w:lineRule="atLeast"/>
    </w:pPr>
    <w:rPr>
      <w:rFonts w:ascii="Times New Roman" w:eastAsia="Times New Roman" w:hAnsi="Times New Roman" w:cs="Times New Roman"/>
      <w:color w:val="auto"/>
      <w:sz w:val="18"/>
      <w:szCs w:val="18"/>
      <w:lang w:eastAsia="en-US"/>
    </w:rPr>
  </w:style>
  <w:style w:type="paragraph" w:customStyle="1" w:styleId="aff8">
    <w:name w:val="Оглавление"/>
    <w:basedOn w:val="a"/>
    <w:link w:val="aff7"/>
    <w:rsid w:val="00831AC7"/>
    <w:pPr>
      <w:shd w:val="clear" w:color="auto" w:fill="FFFFFF"/>
      <w:spacing w:before="300" w:line="514" w:lineRule="exact"/>
      <w:jc w:val="both"/>
    </w:pPr>
    <w:rPr>
      <w:rFonts w:ascii="Times New Roman" w:eastAsia="Times New Roman" w:hAnsi="Times New Roman" w:cs="Times New Roman"/>
      <w:color w:val="auto"/>
      <w:sz w:val="22"/>
      <w:szCs w:val="22"/>
      <w:lang w:eastAsia="en-US"/>
    </w:rPr>
  </w:style>
  <w:style w:type="paragraph" w:customStyle="1" w:styleId="53">
    <w:name w:val="5_текст"/>
    <w:basedOn w:val="af6"/>
    <w:link w:val="54"/>
    <w:qFormat/>
    <w:rsid w:val="00C30DC1"/>
    <w:pPr>
      <w:suppressAutoHyphens/>
      <w:ind w:firstLine="720"/>
      <w:jc w:val="both"/>
    </w:pPr>
    <w:rPr>
      <w:rFonts w:eastAsia="Calibri"/>
      <w:b w:val="0"/>
      <w:bCs w:val="0"/>
      <w:lang w:eastAsia="en-US"/>
    </w:rPr>
  </w:style>
  <w:style w:type="character" w:customStyle="1" w:styleId="54">
    <w:name w:val="5_текст Знак"/>
    <w:link w:val="53"/>
    <w:rsid w:val="00C30DC1"/>
    <w:rPr>
      <w:rFonts w:ascii="Times New Roman" w:eastAsia="Calibri" w:hAnsi="Times New Roman" w:cs="Times New Roman"/>
      <w:sz w:val="24"/>
      <w:szCs w:val="24"/>
    </w:rPr>
  </w:style>
  <w:style w:type="paragraph" w:customStyle="1" w:styleId="aff9">
    <w:name w:val="ОСНОВНОЙ"/>
    <w:basedOn w:val="a"/>
    <w:link w:val="affa"/>
    <w:qFormat/>
    <w:rsid w:val="00471307"/>
    <w:pPr>
      <w:widowControl/>
      <w:shd w:val="clear" w:color="auto" w:fill="FFFFFF"/>
      <w:suppressAutoHyphens/>
      <w:ind w:firstLine="709"/>
      <w:jc w:val="both"/>
    </w:pPr>
    <w:rPr>
      <w:rFonts w:ascii="Times New Roman" w:eastAsia="Times New Roman" w:hAnsi="Times New Roman" w:cs="Times New Roman"/>
      <w:color w:val="auto"/>
      <w:lang w:eastAsia="ar-SA"/>
    </w:rPr>
  </w:style>
  <w:style w:type="character" w:customStyle="1" w:styleId="affa">
    <w:name w:val="ОСНОВНОЙ Знак"/>
    <w:link w:val="aff9"/>
    <w:rsid w:val="00471307"/>
    <w:rPr>
      <w:rFonts w:ascii="Times New Roman" w:eastAsia="Times New Roman" w:hAnsi="Times New Roman" w:cs="Times New Roman"/>
      <w:sz w:val="24"/>
      <w:szCs w:val="24"/>
      <w:shd w:val="clear" w:color="auto" w:fill="FFFFFF"/>
      <w:lang w:eastAsia="ar-SA"/>
    </w:rPr>
  </w:style>
  <w:style w:type="paragraph" w:styleId="affb">
    <w:name w:val="TOC Heading"/>
    <w:basedOn w:val="1"/>
    <w:next w:val="a"/>
    <w:uiPriority w:val="39"/>
    <w:unhideWhenUsed/>
    <w:qFormat/>
    <w:rsid w:val="00CF5C8E"/>
    <w:pPr>
      <w:keepLines/>
      <w:spacing w:before="240" w:line="259" w:lineRule="auto"/>
      <w:ind w:left="0" w:right="0"/>
      <w:jc w:val="left"/>
      <w:outlineLvl w:val="9"/>
    </w:pPr>
    <w:rPr>
      <w:rFonts w:asciiTheme="majorHAnsi" w:eastAsiaTheme="majorEastAsia" w:hAnsiTheme="majorHAnsi" w:cstheme="majorBidi"/>
      <w:b w:val="0"/>
      <w:bCs w:val="0"/>
      <w:color w:val="2E74B5" w:themeColor="accent1" w:themeShade="BF"/>
      <w:sz w:val="32"/>
      <w:szCs w:val="32"/>
    </w:rPr>
  </w:style>
  <w:style w:type="paragraph" w:styleId="2f">
    <w:name w:val="toc 2"/>
    <w:basedOn w:val="a"/>
    <w:next w:val="a"/>
    <w:autoRedefine/>
    <w:uiPriority w:val="39"/>
    <w:unhideWhenUsed/>
    <w:rsid w:val="00CF5C8E"/>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872">
      <w:bodyDiv w:val="1"/>
      <w:marLeft w:val="0"/>
      <w:marRight w:val="0"/>
      <w:marTop w:val="0"/>
      <w:marBottom w:val="0"/>
      <w:divBdr>
        <w:top w:val="none" w:sz="0" w:space="0" w:color="auto"/>
        <w:left w:val="none" w:sz="0" w:space="0" w:color="auto"/>
        <w:bottom w:val="none" w:sz="0" w:space="0" w:color="auto"/>
        <w:right w:val="none" w:sz="0" w:space="0" w:color="auto"/>
      </w:divBdr>
    </w:div>
    <w:div w:id="84422766">
      <w:bodyDiv w:val="1"/>
      <w:marLeft w:val="0"/>
      <w:marRight w:val="0"/>
      <w:marTop w:val="0"/>
      <w:marBottom w:val="0"/>
      <w:divBdr>
        <w:top w:val="none" w:sz="0" w:space="0" w:color="auto"/>
        <w:left w:val="none" w:sz="0" w:space="0" w:color="auto"/>
        <w:bottom w:val="none" w:sz="0" w:space="0" w:color="auto"/>
        <w:right w:val="none" w:sz="0" w:space="0" w:color="auto"/>
      </w:divBdr>
    </w:div>
    <w:div w:id="841967587">
      <w:bodyDiv w:val="1"/>
      <w:marLeft w:val="0"/>
      <w:marRight w:val="0"/>
      <w:marTop w:val="0"/>
      <w:marBottom w:val="0"/>
      <w:divBdr>
        <w:top w:val="none" w:sz="0" w:space="0" w:color="auto"/>
        <w:left w:val="none" w:sz="0" w:space="0" w:color="auto"/>
        <w:bottom w:val="none" w:sz="0" w:space="0" w:color="auto"/>
        <w:right w:val="none" w:sz="0" w:space="0" w:color="auto"/>
      </w:divBdr>
    </w:div>
    <w:div w:id="1362627984">
      <w:bodyDiv w:val="1"/>
      <w:marLeft w:val="0"/>
      <w:marRight w:val="0"/>
      <w:marTop w:val="0"/>
      <w:marBottom w:val="0"/>
      <w:divBdr>
        <w:top w:val="none" w:sz="0" w:space="0" w:color="auto"/>
        <w:left w:val="none" w:sz="0" w:space="0" w:color="auto"/>
        <w:bottom w:val="none" w:sz="0" w:space="0" w:color="auto"/>
        <w:right w:val="none" w:sz="0" w:space="0" w:color="auto"/>
      </w:divBdr>
    </w:div>
    <w:div w:id="1710059858">
      <w:bodyDiv w:val="1"/>
      <w:marLeft w:val="0"/>
      <w:marRight w:val="0"/>
      <w:marTop w:val="0"/>
      <w:marBottom w:val="0"/>
      <w:divBdr>
        <w:top w:val="none" w:sz="0" w:space="0" w:color="auto"/>
        <w:left w:val="none" w:sz="0" w:space="0" w:color="auto"/>
        <w:bottom w:val="none" w:sz="0" w:space="0" w:color="auto"/>
        <w:right w:val="none" w:sz="0" w:space="0" w:color="auto"/>
      </w:divBdr>
    </w:div>
    <w:div w:id="186832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ase.garant.ru/70736874/53f89421bbdaf741eb2d1ecc4ddb4c33/" TargetMode="External"/><Relationship Id="rId117" Type="http://schemas.openxmlformats.org/officeDocument/2006/relationships/hyperlink" Target="https://base.garant.ru/70736874/53f89421bbdaf741eb2d1ecc4ddb4c33/" TargetMode="External"/><Relationship Id="rId21" Type="http://schemas.openxmlformats.org/officeDocument/2006/relationships/hyperlink" Target="https://base.garant.ru/70736874/53f89421bbdaf741eb2d1ecc4ddb4c33/" TargetMode="External"/><Relationship Id="rId42" Type="http://schemas.openxmlformats.org/officeDocument/2006/relationships/hyperlink" Target="https://base.garant.ru/70736874/53f89421bbdaf741eb2d1ecc4ddb4c33/" TargetMode="External"/><Relationship Id="rId47" Type="http://schemas.openxmlformats.org/officeDocument/2006/relationships/hyperlink" Target="https://base.garant.ru/70736874/53f89421bbdaf741eb2d1ecc4ddb4c33/" TargetMode="External"/><Relationship Id="rId63" Type="http://schemas.openxmlformats.org/officeDocument/2006/relationships/hyperlink" Target="https://base.garant.ru/70736874/53f89421bbdaf741eb2d1ecc4ddb4c33/" TargetMode="External"/><Relationship Id="rId68" Type="http://schemas.openxmlformats.org/officeDocument/2006/relationships/hyperlink" Target="https://base.garant.ru/70736874/53f89421bbdaf741eb2d1ecc4ddb4c33/" TargetMode="External"/><Relationship Id="rId84" Type="http://schemas.openxmlformats.org/officeDocument/2006/relationships/hyperlink" Target="https://base.garant.ru/70736874/53f89421bbdaf741eb2d1ecc4ddb4c33/" TargetMode="External"/><Relationship Id="rId89" Type="http://schemas.openxmlformats.org/officeDocument/2006/relationships/hyperlink" Target="https://base.garant.ru/70736874/53f89421bbdaf741eb2d1ecc4ddb4c33/" TargetMode="External"/><Relationship Id="rId112" Type="http://schemas.openxmlformats.org/officeDocument/2006/relationships/hyperlink" Target="https://base.garant.ru/70736874/53f89421bbdaf741eb2d1ecc4ddb4c33/" TargetMode="External"/><Relationship Id="rId133" Type="http://schemas.openxmlformats.org/officeDocument/2006/relationships/hyperlink" Target="https://base.garant.ru/70736874/53f89421bbdaf741eb2d1ecc4ddb4c33/" TargetMode="External"/><Relationship Id="rId138" Type="http://schemas.openxmlformats.org/officeDocument/2006/relationships/footer" Target="footer3.xml"/><Relationship Id="rId16" Type="http://schemas.openxmlformats.org/officeDocument/2006/relationships/hyperlink" Target="https://base.garant.ru/70736874/53f89421bbdaf741eb2d1ecc4ddb4c33/" TargetMode="External"/><Relationship Id="rId107" Type="http://schemas.openxmlformats.org/officeDocument/2006/relationships/hyperlink" Target="https://base.garant.ru/70736874/53f89421bbdaf741eb2d1ecc4ddb4c33/" TargetMode="External"/><Relationship Id="rId11" Type="http://schemas.openxmlformats.org/officeDocument/2006/relationships/header" Target="header1.xml"/><Relationship Id="rId32" Type="http://schemas.openxmlformats.org/officeDocument/2006/relationships/hyperlink" Target="https://base.garant.ru/70736874/53f89421bbdaf741eb2d1ecc4ddb4c33/" TargetMode="External"/><Relationship Id="rId37" Type="http://schemas.openxmlformats.org/officeDocument/2006/relationships/hyperlink" Target="https://base.garant.ru/70736874/53f89421bbdaf741eb2d1ecc4ddb4c33/" TargetMode="External"/><Relationship Id="rId53" Type="http://schemas.openxmlformats.org/officeDocument/2006/relationships/hyperlink" Target="https://base.garant.ru/70736874/53f89421bbdaf741eb2d1ecc4ddb4c33/" TargetMode="External"/><Relationship Id="rId58" Type="http://schemas.openxmlformats.org/officeDocument/2006/relationships/hyperlink" Target="https://base.garant.ru/70736874/53f89421bbdaf741eb2d1ecc4ddb4c33/" TargetMode="External"/><Relationship Id="rId74" Type="http://schemas.openxmlformats.org/officeDocument/2006/relationships/hyperlink" Target="https://base.garant.ru/70736874/53f89421bbdaf741eb2d1ecc4ddb4c33/" TargetMode="External"/><Relationship Id="rId79" Type="http://schemas.openxmlformats.org/officeDocument/2006/relationships/hyperlink" Target="https://base.garant.ru/70736874/53f89421bbdaf741eb2d1ecc4ddb4c33/" TargetMode="External"/><Relationship Id="rId102" Type="http://schemas.openxmlformats.org/officeDocument/2006/relationships/hyperlink" Target="https://base.garant.ru/70736874/53f89421bbdaf741eb2d1ecc4ddb4c33/" TargetMode="External"/><Relationship Id="rId123" Type="http://schemas.openxmlformats.org/officeDocument/2006/relationships/hyperlink" Target="https://base.garant.ru/70736874/53f89421bbdaf741eb2d1ecc4ddb4c33/" TargetMode="External"/><Relationship Id="rId128" Type="http://schemas.openxmlformats.org/officeDocument/2006/relationships/hyperlink" Target="https://base.garant.ru/70736874/53f89421bbdaf741eb2d1ecc4ddb4c33/" TargetMode="External"/><Relationship Id="rId5" Type="http://schemas.openxmlformats.org/officeDocument/2006/relationships/webSettings" Target="webSettings.xml"/><Relationship Id="rId90" Type="http://schemas.openxmlformats.org/officeDocument/2006/relationships/hyperlink" Target="https://base.garant.ru/70736874/53f89421bbdaf741eb2d1ecc4ddb4c33/" TargetMode="External"/><Relationship Id="rId95" Type="http://schemas.openxmlformats.org/officeDocument/2006/relationships/hyperlink" Target="https://base.garant.ru/70736874/53f89421bbdaf741eb2d1ecc4ddb4c33/" TargetMode="External"/><Relationship Id="rId22" Type="http://schemas.openxmlformats.org/officeDocument/2006/relationships/hyperlink" Target="https://base.garant.ru/70736874/53f89421bbdaf741eb2d1ecc4ddb4c33/" TargetMode="External"/><Relationship Id="rId27" Type="http://schemas.openxmlformats.org/officeDocument/2006/relationships/hyperlink" Target="https://base.garant.ru/70736874/53f89421bbdaf741eb2d1ecc4ddb4c33/" TargetMode="External"/><Relationship Id="rId43" Type="http://schemas.openxmlformats.org/officeDocument/2006/relationships/hyperlink" Target="https://base.garant.ru/70736874/53f89421bbdaf741eb2d1ecc4ddb4c33/" TargetMode="External"/><Relationship Id="rId48" Type="http://schemas.openxmlformats.org/officeDocument/2006/relationships/hyperlink" Target="https://base.garant.ru/70736874/53f89421bbdaf741eb2d1ecc4ddb4c33/" TargetMode="External"/><Relationship Id="rId64" Type="http://schemas.openxmlformats.org/officeDocument/2006/relationships/hyperlink" Target="https://base.garant.ru/70736874/53f89421bbdaf741eb2d1ecc4ddb4c33/" TargetMode="External"/><Relationship Id="rId69" Type="http://schemas.openxmlformats.org/officeDocument/2006/relationships/hyperlink" Target="https://base.garant.ru/70736874/53f89421bbdaf741eb2d1ecc4ddb4c33/" TargetMode="External"/><Relationship Id="rId113" Type="http://schemas.openxmlformats.org/officeDocument/2006/relationships/hyperlink" Target="https://base.garant.ru/70736874/53f89421bbdaf741eb2d1ecc4ddb4c33/" TargetMode="External"/><Relationship Id="rId118" Type="http://schemas.openxmlformats.org/officeDocument/2006/relationships/hyperlink" Target="https://base.garant.ru/70736874/53f89421bbdaf741eb2d1ecc4ddb4c33/" TargetMode="External"/><Relationship Id="rId134" Type="http://schemas.openxmlformats.org/officeDocument/2006/relationships/hyperlink" Target="https://base.garant.ru/70736874/53f89421bbdaf741eb2d1ecc4ddb4c33/" TargetMode="External"/><Relationship Id="rId139" Type="http://schemas.openxmlformats.org/officeDocument/2006/relationships/header" Target="header2.xml"/><Relationship Id="rId8" Type="http://schemas.openxmlformats.org/officeDocument/2006/relationships/hyperlink" Target="consultantplus://offline/ref=C7FAF2408958FED2709FC5D8B35B13E8E1F40145ACE929A5F4827EE99B5E8A6ED4BFBA21FDA83736v8c5G" TargetMode="External"/><Relationship Id="rId51" Type="http://schemas.openxmlformats.org/officeDocument/2006/relationships/hyperlink" Target="https://base.garant.ru/70736874/53f89421bbdaf741eb2d1ecc4ddb4c33/" TargetMode="External"/><Relationship Id="rId72" Type="http://schemas.openxmlformats.org/officeDocument/2006/relationships/hyperlink" Target="https://base.garant.ru/70736874/53f89421bbdaf741eb2d1ecc4ddb4c33/" TargetMode="External"/><Relationship Id="rId80" Type="http://schemas.openxmlformats.org/officeDocument/2006/relationships/hyperlink" Target="https://base.garant.ru/70736874/53f89421bbdaf741eb2d1ecc4ddb4c33/" TargetMode="External"/><Relationship Id="rId85" Type="http://schemas.openxmlformats.org/officeDocument/2006/relationships/hyperlink" Target="https://base.garant.ru/70736874/53f89421bbdaf741eb2d1ecc4ddb4c33/" TargetMode="External"/><Relationship Id="rId93" Type="http://schemas.openxmlformats.org/officeDocument/2006/relationships/hyperlink" Target="https://base.garant.ru/70736874/53f89421bbdaf741eb2d1ecc4ddb4c33/" TargetMode="External"/><Relationship Id="rId98" Type="http://schemas.openxmlformats.org/officeDocument/2006/relationships/hyperlink" Target="https://base.garant.ru/70736874/53f89421bbdaf741eb2d1ecc4ddb4c33/" TargetMode="External"/><Relationship Id="rId121" Type="http://schemas.openxmlformats.org/officeDocument/2006/relationships/hyperlink" Target="https://base.garant.ru/70736874/53f89421bbdaf741eb2d1ecc4ddb4c33/" TargetMode="External"/><Relationship Id="rId14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s://base.garant.ru/70736874/53f89421bbdaf741eb2d1ecc4ddb4c33/" TargetMode="External"/><Relationship Id="rId25" Type="http://schemas.openxmlformats.org/officeDocument/2006/relationships/hyperlink" Target="https://base.garant.ru/70736874/53f89421bbdaf741eb2d1ecc4ddb4c33/" TargetMode="External"/><Relationship Id="rId33" Type="http://schemas.openxmlformats.org/officeDocument/2006/relationships/hyperlink" Target="https://base.garant.ru/70736874/53f89421bbdaf741eb2d1ecc4ddb4c33/" TargetMode="External"/><Relationship Id="rId38" Type="http://schemas.openxmlformats.org/officeDocument/2006/relationships/hyperlink" Target="https://base.garant.ru/70736874/53f89421bbdaf741eb2d1ecc4ddb4c33/" TargetMode="External"/><Relationship Id="rId46" Type="http://schemas.openxmlformats.org/officeDocument/2006/relationships/hyperlink" Target="https://base.garant.ru/70736874/53f89421bbdaf741eb2d1ecc4ddb4c33/" TargetMode="External"/><Relationship Id="rId59" Type="http://schemas.openxmlformats.org/officeDocument/2006/relationships/hyperlink" Target="https://base.garant.ru/70736874/53f89421bbdaf741eb2d1ecc4ddb4c33/" TargetMode="External"/><Relationship Id="rId67" Type="http://schemas.openxmlformats.org/officeDocument/2006/relationships/hyperlink" Target="https://base.garant.ru/70736874/53f89421bbdaf741eb2d1ecc4ddb4c33/" TargetMode="External"/><Relationship Id="rId103" Type="http://schemas.openxmlformats.org/officeDocument/2006/relationships/hyperlink" Target="https://base.garant.ru/70736874/53f89421bbdaf741eb2d1ecc4ddb4c33/" TargetMode="External"/><Relationship Id="rId108" Type="http://schemas.openxmlformats.org/officeDocument/2006/relationships/hyperlink" Target="https://base.garant.ru/70736874/53f89421bbdaf741eb2d1ecc4ddb4c33/" TargetMode="External"/><Relationship Id="rId116" Type="http://schemas.openxmlformats.org/officeDocument/2006/relationships/hyperlink" Target="https://base.garant.ru/70736874/53f89421bbdaf741eb2d1ecc4ddb4c33/" TargetMode="External"/><Relationship Id="rId124" Type="http://schemas.openxmlformats.org/officeDocument/2006/relationships/hyperlink" Target="https://base.garant.ru/70736874/53f89421bbdaf741eb2d1ecc4ddb4c33/" TargetMode="External"/><Relationship Id="rId129" Type="http://schemas.openxmlformats.org/officeDocument/2006/relationships/hyperlink" Target="https://base.garant.ru/70736874/53f89421bbdaf741eb2d1ecc4ddb4c33/" TargetMode="External"/><Relationship Id="rId137" Type="http://schemas.openxmlformats.org/officeDocument/2006/relationships/hyperlink" Target="https://base.garant.ru/70736874/53f89421bbdaf741eb2d1ecc4ddb4c33/" TargetMode="External"/><Relationship Id="rId20" Type="http://schemas.openxmlformats.org/officeDocument/2006/relationships/hyperlink" Target="https://base.garant.ru/70736874/53f89421bbdaf741eb2d1ecc4ddb4c33/" TargetMode="External"/><Relationship Id="rId41" Type="http://schemas.openxmlformats.org/officeDocument/2006/relationships/hyperlink" Target="https://base.garant.ru/70736874/53f89421bbdaf741eb2d1ecc4ddb4c33/" TargetMode="External"/><Relationship Id="rId54" Type="http://schemas.openxmlformats.org/officeDocument/2006/relationships/hyperlink" Target="https://base.garant.ru/70736874/53f89421bbdaf741eb2d1ecc4ddb4c33/" TargetMode="External"/><Relationship Id="rId62" Type="http://schemas.openxmlformats.org/officeDocument/2006/relationships/hyperlink" Target="https://base.garant.ru/70736874/53f89421bbdaf741eb2d1ecc4ddb4c33/" TargetMode="External"/><Relationship Id="rId70" Type="http://schemas.openxmlformats.org/officeDocument/2006/relationships/hyperlink" Target="https://base.garant.ru/70736874/53f89421bbdaf741eb2d1ecc4ddb4c33/" TargetMode="External"/><Relationship Id="rId75" Type="http://schemas.openxmlformats.org/officeDocument/2006/relationships/hyperlink" Target="https://base.garant.ru/70736874/53f89421bbdaf741eb2d1ecc4ddb4c33/" TargetMode="External"/><Relationship Id="rId83" Type="http://schemas.openxmlformats.org/officeDocument/2006/relationships/hyperlink" Target="https://base.garant.ru/70736874/53f89421bbdaf741eb2d1ecc4ddb4c33/" TargetMode="External"/><Relationship Id="rId88" Type="http://schemas.openxmlformats.org/officeDocument/2006/relationships/hyperlink" Target="https://base.garant.ru/70736874/53f89421bbdaf741eb2d1ecc4ddb4c33/" TargetMode="External"/><Relationship Id="rId91" Type="http://schemas.openxmlformats.org/officeDocument/2006/relationships/hyperlink" Target="https://base.garant.ru/70736874/53f89421bbdaf741eb2d1ecc4ddb4c33/" TargetMode="External"/><Relationship Id="rId96" Type="http://schemas.openxmlformats.org/officeDocument/2006/relationships/hyperlink" Target="https://base.garant.ru/70736874/53f89421bbdaf741eb2d1ecc4ddb4c33/" TargetMode="External"/><Relationship Id="rId111" Type="http://schemas.openxmlformats.org/officeDocument/2006/relationships/hyperlink" Target="https://base.garant.ru/70736874/53f89421bbdaf741eb2d1ecc4ddb4c33/" TargetMode="External"/><Relationship Id="rId132" Type="http://schemas.openxmlformats.org/officeDocument/2006/relationships/hyperlink" Target="https://base.garant.ru/70736874/53f89421bbdaf741eb2d1ecc4ddb4c33/" TargetMode="External"/><Relationship Id="rId14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ase.garant.ru/70736874/53f89421bbdaf741eb2d1ecc4ddb4c33/" TargetMode="External"/><Relationship Id="rId23" Type="http://schemas.openxmlformats.org/officeDocument/2006/relationships/hyperlink" Target="https://base.garant.ru/70736874/53f89421bbdaf741eb2d1ecc4ddb4c33/" TargetMode="External"/><Relationship Id="rId28" Type="http://schemas.openxmlformats.org/officeDocument/2006/relationships/hyperlink" Target="https://base.garant.ru/70736874/53f89421bbdaf741eb2d1ecc4ddb4c33/" TargetMode="External"/><Relationship Id="rId36" Type="http://schemas.openxmlformats.org/officeDocument/2006/relationships/hyperlink" Target="https://base.garant.ru/70736874/53f89421bbdaf741eb2d1ecc4ddb4c33/" TargetMode="External"/><Relationship Id="rId49" Type="http://schemas.openxmlformats.org/officeDocument/2006/relationships/hyperlink" Target="https://base.garant.ru/70736874/53f89421bbdaf741eb2d1ecc4ddb4c33/" TargetMode="External"/><Relationship Id="rId57" Type="http://schemas.openxmlformats.org/officeDocument/2006/relationships/hyperlink" Target="https://base.garant.ru/70736874/53f89421bbdaf741eb2d1ecc4ddb4c33/" TargetMode="External"/><Relationship Id="rId106" Type="http://schemas.openxmlformats.org/officeDocument/2006/relationships/hyperlink" Target="https://base.garant.ru/70736874/53f89421bbdaf741eb2d1ecc4ddb4c33/" TargetMode="External"/><Relationship Id="rId114" Type="http://schemas.openxmlformats.org/officeDocument/2006/relationships/hyperlink" Target="https://base.garant.ru/70736874/53f89421bbdaf741eb2d1ecc4ddb4c33/" TargetMode="External"/><Relationship Id="rId119" Type="http://schemas.openxmlformats.org/officeDocument/2006/relationships/hyperlink" Target="https://base.garant.ru/70736874/53f89421bbdaf741eb2d1ecc4ddb4c33/" TargetMode="External"/><Relationship Id="rId127" Type="http://schemas.openxmlformats.org/officeDocument/2006/relationships/hyperlink" Target="https://base.garant.ru/70736874/53f89421bbdaf741eb2d1ecc4ddb4c33/" TargetMode="External"/><Relationship Id="rId10" Type="http://schemas.openxmlformats.org/officeDocument/2006/relationships/footer" Target="footer1.xml"/><Relationship Id="rId31" Type="http://schemas.openxmlformats.org/officeDocument/2006/relationships/hyperlink" Target="https://base.garant.ru/70736874/53f89421bbdaf741eb2d1ecc4ddb4c33/" TargetMode="External"/><Relationship Id="rId44" Type="http://schemas.openxmlformats.org/officeDocument/2006/relationships/hyperlink" Target="https://base.garant.ru/70736874/53f89421bbdaf741eb2d1ecc4ddb4c33/" TargetMode="External"/><Relationship Id="rId52" Type="http://schemas.openxmlformats.org/officeDocument/2006/relationships/hyperlink" Target="https://base.garant.ru/70736874/53f89421bbdaf741eb2d1ecc4ddb4c33/" TargetMode="External"/><Relationship Id="rId60" Type="http://schemas.openxmlformats.org/officeDocument/2006/relationships/hyperlink" Target="https://base.garant.ru/70736874/53f89421bbdaf741eb2d1ecc4ddb4c33/" TargetMode="External"/><Relationship Id="rId65" Type="http://schemas.openxmlformats.org/officeDocument/2006/relationships/hyperlink" Target="https://base.garant.ru/70736874/53f89421bbdaf741eb2d1ecc4ddb4c33/" TargetMode="External"/><Relationship Id="rId73" Type="http://schemas.openxmlformats.org/officeDocument/2006/relationships/hyperlink" Target="https://base.garant.ru/70736874/53f89421bbdaf741eb2d1ecc4ddb4c33/" TargetMode="External"/><Relationship Id="rId78" Type="http://schemas.openxmlformats.org/officeDocument/2006/relationships/hyperlink" Target="https://base.garant.ru/70736874/53f89421bbdaf741eb2d1ecc4ddb4c33/" TargetMode="External"/><Relationship Id="rId81" Type="http://schemas.openxmlformats.org/officeDocument/2006/relationships/hyperlink" Target="https://base.garant.ru/70736874/53f89421bbdaf741eb2d1ecc4ddb4c33/" TargetMode="External"/><Relationship Id="rId86" Type="http://schemas.openxmlformats.org/officeDocument/2006/relationships/hyperlink" Target="https://base.garant.ru/70736874/53f89421bbdaf741eb2d1ecc4ddb4c33/" TargetMode="External"/><Relationship Id="rId94" Type="http://schemas.openxmlformats.org/officeDocument/2006/relationships/hyperlink" Target="https://base.garant.ru/70736874/53f89421bbdaf741eb2d1ecc4ddb4c33/" TargetMode="External"/><Relationship Id="rId99" Type="http://schemas.openxmlformats.org/officeDocument/2006/relationships/hyperlink" Target="https://base.garant.ru/70736874/53f89421bbdaf741eb2d1ecc4ddb4c33/" TargetMode="External"/><Relationship Id="rId101" Type="http://schemas.openxmlformats.org/officeDocument/2006/relationships/hyperlink" Target="https://base.garant.ru/70736874/53f89421bbdaf741eb2d1ecc4ddb4c33/" TargetMode="External"/><Relationship Id="rId122" Type="http://schemas.openxmlformats.org/officeDocument/2006/relationships/hyperlink" Target="https://base.garant.ru/70736874/53f89421bbdaf741eb2d1ecc4ddb4c33/" TargetMode="External"/><Relationship Id="rId130" Type="http://schemas.openxmlformats.org/officeDocument/2006/relationships/hyperlink" Target="https://base.garant.ru/70736874/53f89421bbdaf741eb2d1ecc4ddb4c33/" TargetMode="External"/><Relationship Id="rId135" Type="http://schemas.openxmlformats.org/officeDocument/2006/relationships/hyperlink" Target="https://base.garant.ru/70736874/53f89421bbdaf741eb2d1ecc4ddb4c33/" TargetMode="External"/><Relationship Id="rId4" Type="http://schemas.openxmlformats.org/officeDocument/2006/relationships/settings" Target="settings.xml"/><Relationship Id="rId9" Type="http://schemas.openxmlformats.org/officeDocument/2006/relationships/hyperlink" Target="consultantplus://offline/ref=A9917CCBCE32A3AC22BD77FFFA5E3655109C3DE2BA79DCE105724CADE165DD166942F14DF94D820DYDQ9G" TargetMode="External"/><Relationship Id="rId13" Type="http://schemas.openxmlformats.org/officeDocument/2006/relationships/hyperlink" Target="https://base.garant.ru/70736874/53f89421bbdaf741eb2d1ecc4ddb4c33/" TargetMode="External"/><Relationship Id="rId18" Type="http://schemas.openxmlformats.org/officeDocument/2006/relationships/hyperlink" Target="https://base.garant.ru/70736874/53f89421bbdaf741eb2d1ecc4ddb4c33/" TargetMode="External"/><Relationship Id="rId39" Type="http://schemas.openxmlformats.org/officeDocument/2006/relationships/hyperlink" Target="https://base.garant.ru/70736874/53f89421bbdaf741eb2d1ecc4ddb4c33/" TargetMode="External"/><Relationship Id="rId109" Type="http://schemas.openxmlformats.org/officeDocument/2006/relationships/hyperlink" Target="https://base.garant.ru/70736874/53f89421bbdaf741eb2d1ecc4ddb4c33/" TargetMode="External"/><Relationship Id="rId34" Type="http://schemas.openxmlformats.org/officeDocument/2006/relationships/hyperlink" Target="https://base.garant.ru/70736874/53f89421bbdaf741eb2d1ecc4ddb4c33/" TargetMode="External"/><Relationship Id="rId50" Type="http://schemas.openxmlformats.org/officeDocument/2006/relationships/hyperlink" Target="https://base.garant.ru/70736874/53f89421bbdaf741eb2d1ecc4ddb4c33/" TargetMode="External"/><Relationship Id="rId55" Type="http://schemas.openxmlformats.org/officeDocument/2006/relationships/hyperlink" Target="https://base.garant.ru/70736874/53f89421bbdaf741eb2d1ecc4ddb4c33/" TargetMode="External"/><Relationship Id="rId76" Type="http://schemas.openxmlformats.org/officeDocument/2006/relationships/hyperlink" Target="https://base.garant.ru/70736874/53f89421bbdaf741eb2d1ecc4ddb4c33/" TargetMode="External"/><Relationship Id="rId97" Type="http://schemas.openxmlformats.org/officeDocument/2006/relationships/hyperlink" Target="https://base.garant.ru/70736874/53f89421bbdaf741eb2d1ecc4ddb4c33/" TargetMode="External"/><Relationship Id="rId104" Type="http://schemas.openxmlformats.org/officeDocument/2006/relationships/hyperlink" Target="https://base.garant.ru/70736874/53f89421bbdaf741eb2d1ecc4ddb4c33/" TargetMode="External"/><Relationship Id="rId120" Type="http://schemas.openxmlformats.org/officeDocument/2006/relationships/hyperlink" Target="https://base.garant.ru/70736874/53f89421bbdaf741eb2d1ecc4ddb4c33/" TargetMode="External"/><Relationship Id="rId125" Type="http://schemas.openxmlformats.org/officeDocument/2006/relationships/hyperlink" Target="https://base.garant.ru/70736874/53f89421bbdaf741eb2d1ecc4ddb4c33/" TargetMode="External"/><Relationship Id="rId141"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base.garant.ru/70736874/53f89421bbdaf741eb2d1ecc4ddb4c33/" TargetMode="External"/><Relationship Id="rId92" Type="http://schemas.openxmlformats.org/officeDocument/2006/relationships/hyperlink" Target="https://base.garant.ru/70736874/53f89421bbdaf741eb2d1ecc4ddb4c33/" TargetMode="External"/><Relationship Id="rId2" Type="http://schemas.openxmlformats.org/officeDocument/2006/relationships/numbering" Target="numbering.xml"/><Relationship Id="rId29" Type="http://schemas.openxmlformats.org/officeDocument/2006/relationships/hyperlink" Target="https://base.garant.ru/70736874/53f89421bbdaf741eb2d1ecc4ddb4c33/" TargetMode="External"/><Relationship Id="rId24" Type="http://schemas.openxmlformats.org/officeDocument/2006/relationships/hyperlink" Target="https://base.garant.ru/70736874/53f89421bbdaf741eb2d1ecc4ddb4c33/" TargetMode="External"/><Relationship Id="rId40" Type="http://schemas.openxmlformats.org/officeDocument/2006/relationships/hyperlink" Target="https://base.garant.ru/70736874/53f89421bbdaf741eb2d1ecc4ddb4c33/" TargetMode="External"/><Relationship Id="rId45" Type="http://schemas.openxmlformats.org/officeDocument/2006/relationships/hyperlink" Target="https://base.garant.ru/70736874/53f89421bbdaf741eb2d1ecc4ddb4c33/" TargetMode="External"/><Relationship Id="rId66" Type="http://schemas.openxmlformats.org/officeDocument/2006/relationships/hyperlink" Target="https://base.garant.ru/70736874/53f89421bbdaf741eb2d1ecc4ddb4c33/" TargetMode="External"/><Relationship Id="rId87" Type="http://schemas.openxmlformats.org/officeDocument/2006/relationships/hyperlink" Target="https://base.garant.ru/70736874/53f89421bbdaf741eb2d1ecc4ddb4c33/" TargetMode="External"/><Relationship Id="rId110" Type="http://schemas.openxmlformats.org/officeDocument/2006/relationships/hyperlink" Target="https://base.garant.ru/70736874/53f89421bbdaf741eb2d1ecc4ddb4c33/" TargetMode="External"/><Relationship Id="rId115" Type="http://schemas.openxmlformats.org/officeDocument/2006/relationships/hyperlink" Target="https://base.garant.ru/70736874/53f89421bbdaf741eb2d1ecc4ddb4c33/" TargetMode="External"/><Relationship Id="rId131" Type="http://schemas.openxmlformats.org/officeDocument/2006/relationships/hyperlink" Target="https://base.garant.ru/70736874/53f89421bbdaf741eb2d1ecc4ddb4c33/" TargetMode="External"/><Relationship Id="rId136" Type="http://schemas.openxmlformats.org/officeDocument/2006/relationships/hyperlink" Target="https://base.garant.ru/70736874/53f89421bbdaf741eb2d1ecc4ddb4c33/" TargetMode="External"/><Relationship Id="rId61" Type="http://schemas.openxmlformats.org/officeDocument/2006/relationships/hyperlink" Target="https://base.garant.ru/70736874/53f89421bbdaf741eb2d1ecc4ddb4c33/" TargetMode="External"/><Relationship Id="rId82" Type="http://schemas.openxmlformats.org/officeDocument/2006/relationships/hyperlink" Target="https://base.garant.ru/70736874/53f89421bbdaf741eb2d1ecc4ddb4c33/" TargetMode="External"/><Relationship Id="rId19" Type="http://schemas.openxmlformats.org/officeDocument/2006/relationships/hyperlink" Target="https://base.garant.ru/70736874/53f89421bbdaf741eb2d1ecc4ddb4c33/" TargetMode="External"/><Relationship Id="rId14" Type="http://schemas.openxmlformats.org/officeDocument/2006/relationships/hyperlink" Target="https://base.garant.ru/70736874/53f89421bbdaf741eb2d1ecc4ddb4c33/" TargetMode="External"/><Relationship Id="rId30" Type="http://schemas.openxmlformats.org/officeDocument/2006/relationships/hyperlink" Target="https://base.garant.ru/70736874/53f89421bbdaf741eb2d1ecc4ddb4c33/" TargetMode="External"/><Relationship Id="rId35" Type="http://schemas.openxmlformats.org/officeDocument/2006/relationships/hyperlink" Target="https://base.garant.ru/70736874/53f89421bbdaf741eb2d1ecc4ddb4c33/" TargetMode="External"/><Relationship Id="rId56" Type="http://schemas.openxmlformats.org/officeDocument/2006/relationships/hyperlink" Target="https://base.garant.ru/70736874/53f89421bbdaf741eb2d1ecc4ddb4c33/" TargetMode="External"/><Relationship Id="rId77" Type="http://schemas.openxmlformats.org/officeDocument/2006/relationships/hyperlink" Target="https://base.garant.ru/70736874/53f89421bbdaf741eb2d1ecc4ddb4c33/" TargetMode="External"/><Relationship Id="rId100" Type="http://schemas.openxmlformats.org/officeDocument/2006/relationships/hyperlink" Target="https://base.garant.ru/70736874/53f89421bbdaf741eb2d1ecc4ddb4c33/" TargetMode="External"/><Relationship Id="rId105" Type="http://schemas.openxmlformats.org/officeDocument/2006/relationships/hyperlink" Target="https://base.garant.ru/70736874/53f89421bbdaf741eb2d1ecc4ddb4c33/" TargetMode="External"/><Relationship Id="rId126" Type="http://schemas.openxmlformats.org/officeDocument/2006/relationships/hyperlink" Target="https://base.garant.ru/70736874/53f89421bbdaf741eb2d1ecc4ddb4c3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DF097-AF2C-4965-9BBF-D473D540A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92</Pages>
  <Words>37339</Words>
  <Characters>212838</Characters>
  <Application>Microsoft Office Word</Application>
  <DocSecurity>0</DocSecurity>
  <Lines>1773</Lines>
  <Paragraphs>499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Архитектор-АРМ-2</dc:creator>
  <cp:keywords/>
  <dc:description/>
  <cp:lastModifiedBy>user</cp:lastModifiedBy>
  <cp:revision>9</cp:revision>
  <cp:lastPrinted>2021-08-23T07:16:00Z</cp:lastPrinted>
  <dcterms:created xsi:type="dcterms:W3CDTF">2022-10-19T11:39:00Z</dcterms:created>
  <dcterms:modified xsi:type="dcterms:W3CDTF">2024-07-22T13:57:00Z</dcterms:modified>
</cp:coreProperties>
</file>