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08" w:rsidRPr="00CA1DEE" w:rsidRDefault="00070653" w:rsidP="000D6A44">
      <w:pPr>
        <w:ind w:firstLine="612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70653" w:rsidRDefault="00070653" w:rsidP="000D6A4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приказу финансового управления </w:t>
      </w:r>
    </w:p>
    <w:p w:rsidR="00675FE2" w:rsidRDefault="00070653" w:rsidP="000D6A44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F65608" w:rsidRPr="003D6958" w:rsidRDefault="00F65608" w:rsidP="000D6A44">
      <w:pPr>
        <w:jc w:val="right"/>
        <w:rPr>
          <w:sz w:val="28"/>
          <w:szCs w:val="28"/>
        </w:rPr>
      </w:pPr>
      <w:r w:rsidRPr="00CA1DEE">
        <w:rPr>
          <w:sz w:val="28"/>
          <w:szCs w:val="28"/>
        </w:rPr>
        <w:t>от</w:t>
      </w:r>
      <w:r w:rsidR="006E2518">
        <w:rPr>
          <w:sz w:val="28"/>
          <w:szCs w:val="28"/>
        </w:rPr>
        <w:t xml:space="preserve"> </w:t>
      </w:r>
      <w:r w:rsidR="00070653">
        <w:rPr>
          <w:sz w:val="28"/>
          <w:szCs w:val="28"/>
        </w:rPr>
        <w:t>20.12.2023</w:t>
      </w:r>
      <w:r w:rsidR="006E2518">
        <w:rPr>
          <w:sz w:val="28"/>
          <w:szCs w:val="28"/>
        </w:rPr>
        <w:t xml:space="preserve"> </w:t>
      </w:r>
      <w:r w:rsidRPr="00CA1DEE">
        <w:rPr>
          <w:sz w:val="28"/>
          <w:szCs w:val="28"/>
        </w:rPr>
        <w:t>№</w:t>
      </w:r>
      <w:r w:rsidR="003D6958">
        <w:rPr>
          <w:sz w:val="28"/>
          <w:szCs w:val="28"/>
        </w:rPr>
        <w:t xml:space="preserve"> </w:t>
      </w:r>
      <w:r w:rsidR="00070653">
        <w:rPr>
          <w:sz w:val="28"/>
          <w:szCs w:val="28"/>
        </w:rPr>
        <w:t>150</w:t>
      </w:r>
    </w:p>
    <w:p w:rsidR="00F65608" w:rsidRPr="00CA1DEE" w:rsidRDefault="00F65608" w:rsidP="00F65608">
      <w:pPr>
        <w:jc w:val="center"/>
        <w:rPr>
          <w:b/>
          <w:smallCaps/>
          <w:sz w:val="28"/>
          <w:szCs w:val="28"/>
        </w:rPr>
      </w:pPr>
    </w:p>
    <w:p w:rsidR="000A5BD5" w:rsidRDefault="000A5BD5" w:rsidP="00CA1DEE">
      <w:pPr>
        <w:autoSpaceDE w:val="0"/>
        <w:autoSpaceDN w:val="0"/>
        <w:adjustRightInd w:val="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Порядок</w:t>
      </w:r>
    </w:p>
    <w:p w:rsidR="00F65608" w:rsidRPr="00CA1DEE" w:rsidRDefault="00070653" w:rsidP="00CA1D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F65608" w:rsidRPr="00CA1DEE">
        <w:rPr>
          <w:b/>
          <w:bCs/>
          <w:sz w:val="28"/>
          <w:szCs w:val="28"/>
        </w:rPr>
        <w:t xml:space="preserve">применения </w:t>
      </w:r>
      <w:r w:rsidR="002D5839">
        <w:rPr>
          <w:b/>
          <w:bCs/>
          <w:sz w:val="28"/>
          <w:szCs w:val="28"/>
        </w:rPr>
        <w:t>бюджетной классификации Российской Федерации</w:t>
      </w:r>
      <w:r>
        <w:rPr>
          <w:b/>
          <w:bCs/>
          <w:sz w:val="28"/>
          <w:szCs w:val="28"/>
        </w:rPr>
        <w:t xml:space="preserve"> в части, относящейся к бюджету </w:t>
      </w:r>
      <w:r w:rsidR="006D109B">
        <w:rPr>
          <w:b/>
          <w:bCs/>
          <w:sz w:val="28"/>
          <w:szCs w:val="28"/>
        </w:rPr>
        <w:t xml:space="preserve">муниципального </w:t>
      </w:r>
      <w:r w:rsidR="00A53AE4">
        <w:rPr>
          <w:b/>
          <w:bCs/>
          <w:sz w:val="28"/>
          <w:szCs w:val="28"/>
        </w:rPr>
        <w:t>округа</w:t>
      </w:r>
    </w:p>
    <w:p w:rsidR="009575E7" w:rsidRPr="00CA1DEE" w:rsidRDefault="009575E7" w:rsidP="009575E7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2D5839" w:rsidRDefault="002D5839" w:rsidP="00F65608">
      <w:pPr>
        <w:ind w:firstLine="540"/>
        <w:rPr>
          <w:b/>
          <w:sz w:val="28"/>
          <w:szCs w:val="28"/>
        </w:rPr>
      </w:pPr>
    </w:p>
    <w:p w:rsidR="00F65608" w:rsidRDefault="002D5839" w:rsidP="000D6A44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</w:t>
      </w:r>
      <w:r w:rsidR="000A5BD5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0A5BD5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разраб</w:t>
      </w:r>
      <w:r w:rsidR="00E93FF8">
        <w:rPr>
          <w:sz w:val="28"/>
          <w:szCs w:val="28"/>
        </w:rPr>
        <w:t>отан в соответствии</w:t>
      </w:r>
      <w:r w:rsidR="00070653">
        <w:rPr>
          <w:sz w:val="28"/>
          <w:szCs w:val="28"/>
        </w:rPr>
        <w:t xml:space="preserve"> с положениями главы 4 Бюджетного кодекса Российской Федерации, приказом Министерства финансов Российской Федерации от 24 мая 2022г № 82н «О Порядке формирования и применения кодов бюджетной классификации Российской Федерации, их структуре и принципах назначения», от 01 июня № 80н «Об утверждении кодов (перечней кодов) бюджетной классификации Российской Федерации на 2024 год и плановый период 2025 и 2026</w:t>
      </w:r>
      <w:proofErr w:type="gramEnd"/>
      <w:r w:rsidR="00070653">
        <w:rPr>
          <w:sz w:val="28"/>
          <w:szCs w:val="28"/>
        </w:rPr>
        <w:t xml:space="preserve"> </w:t>
      </w:r>
      <w:proofErr w:type="gramStart"/>
      <w:r w:rsidR="00070653">
        <w:rPr>
          <w:sz w:val="28"/>
          <w:szCs w:val="28"/>
        </w:rPr>
        <w:t>годов,</w:t>
      </w:r>
      <w:r w:rsidR="00E93FF8">
        <w:rPr>
          <w:sz w:val="28"/>
          <w:szCs w:val="28"/>
        </w:rPr>
        <w:t xml:space="preserve"> со стать</w:t>
      </w:r>
      <w:r w:rsidR="00556CCA">
        <w:rPr>
          <w:sz w:val="28"/>
          <w:szCs w:val="28"/>
        </w:rPr>
        <w:t>ями</w:t>
      </w:r>
      <w:r w:rsidR="00E93FF8">
        <w:rPr>
          <w:sz w:val="28"/>
          <w:szCs w:val="28"/>
        </w:rPr>
        <w:t xml:space="preserve"> 9</w:t>
      </w:r>
      <w:r w:rsidR="00556CCA">
        <w:rPr>
          <w:sz w:val="28"/>
          <w:szCs w:val="28"/>
        </w:rPr>
        <w:t xml:space="preserve"> и 21 </w:t>
      </w:r>
      <w:r>
        <w:rPr>
          <w:sz w:val="28"/>
          <w:szCs w:val="28"/>
        </w:rPr>
        <w:t xml:space="preserve"> Бюджетного кодекса Российской </w:t>
      </w:r>
      <w:r w:rsidR="00556CC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CB2D5F">
        <w:rPr>
          <w:sz w:val="28"/>
          <w:szCs w:val="28"/>
        </w:rPr>
        <w:t>, с</w:t>
      </w:r>
      <w:r w:rsidR="00556CCA">
        <w:rPr>
          <w:sz w:val="28"/>
          <w:szCs w:val="28"/>
        </w:rPr>
        <w:t>тать</w:t>
      </w:r>
      <w:r w:rsidR="00F36DDD">
        <w:rPr>
          <w:sz w:val="28"/>
          <w:szCs w:val="28"/>
        </w:rPr>
        <w:t>ей</w:t>
      </w:r>
      <w:r w:rsidR="00556CCA">
        <w:rPr>
          <w:sz w:val="28"/>
          <w:szCs w:val="28"/>
        </w:rPr>
        <w:t xml:space="preserve"> </w:t>
      </w:r>
      <w:r w:rsidR="00A53AE4">
        <w:rPr>
          <w:sz w:val="28"/>
          <w:szCs w:val="28"/>
        </w:rPr>
        <w:t>2</w:t>
      </w:r>
      <w:r w:rsidR="000D6A44">
        <w:rPr>
          <w:sz w:val="28"/>
          <w:szCs w:val="28"/>
        </w:rPr>
        <w:t>0</w:t>
      </w:r>
      <w:r w:rsidR="00556CCA">
        <w:rPr>
          <w:sz w:val="28"/>
          <w:szCs w:val="28"/>
        </w:rPr>
        <w:t xml:space="preserve"> Положения о бюджетном процессе в муниципальном образовании </w:t>
      </w:r>
      <w:proofErr w:type="spellStart"/>
      <w:r w:rsidR="00556CCA">
        <w:rPr>
          <w:sz w:val="28"/>
          <w:szCs w:val="28"/>
        </w:rPr>
        <w:t>Мурашинский</w:t>
      </w:r>
      <w:proofErr w:type="spellEnd"/>
      <w:r w:rsidR="00556CCA">
        <w:rPr>
          <w:sz w:val="28"/>
          <w:szCs w:val="28"/>
        </w:rPr>
        <w:t xml:space="preserve"> муниципальный </w:t>
      </w:r>
      <w:r w:rsidR="00A53AE4">
        <w:rPr>
          <w:sz w:val="28"/>
          <w:szCs w:val="28"/>
        </w:rPr>
        <w:t>округ</w:t>
      </w:r>
      <w:r w:rsidR="00556CCA">
        <w:rPr>
          <w:sz w:val="28"/>
          <w:szCs w:val="28"/>
        </w:rPr>
        <w:t xml:space="preserve"> Кировской области, утвержденный Решением Думы</w:t>
      </w:r>
      <w:r w:rsidR="00A53AE4">
        <w:rPr>
          <w:sz w:val="28"/>
          <w:szCs w:val="28"/>
        </w:rPr>
        <w:t xml:space="preserve"> </w:t>
      </w:r>
      <w:proofErr w:type="spellStart"/>
      <w:r w:rsidR="00A53AE4">
        <w:rPr>
          <w:sz w:val="28"/>
          <w:szCs w:val="28"/>
        </w:rPr>
        <w:t>Мурашинского</w:t>
      </w:r>
      <w:proofErr w:type="spellEnd"/>
      <w:r w:rsidR="00A53AE4">
        <w:rPr>
          <w:sz w:val="28"/>
          <w:szCs w:val="28"/>
        </w:rPr>
        <w:t xml:space="preserve"> муниципального округа</w:t>
      </w:r>
      <w:r w:rsidR="00556CCA">
        <w:rPr>
          <w:sz w:val="28"/>
          <w:szCs w:val="28"/>
        </w:rPr>
        <w:t xml:space="preserve"> от </w:t>
      </w:r>
      <w:r w:rsidR="00A53AE4">
        <w:rPr>
          <w:sz w:val="28"/>
          <w:szCs w:val="28"/>
        </w:rPr>
        <w:t>20.10.2021</w:t>
      </w:r>
      <w:r w:rsidR="00B04044">
        <w:rPr>
          <w:sz w:val="28"/>
          <w:szCs w:val="28"/>
        </w:rPr>
        <w:t xml:space="preserve"> № </w:t>
      </w:r>
      <w:r w:rsidR="00A53AE4">
        <w:rPr>
          <w:sz w:val="28"/>
          <w:szCs w:val="28"/>
        </w:rPr>
        <w:t>2</w:t>
      </w:r>
      <w:r w:rsidR="00B04044">
        <w:rPr>
          <w:sz w:val="28"/>
          <w:szCs w:val="28"/>
        </w:rPr>
        <w:t>/3</w:t>
      </w:r>
      <w:r w:rsidR="003008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070653">
        <w:rPr>
          <w:sz w:val="28"/>
          <w:szCs w:val="28"/>
        </w:rPr>
        <w:t xml:space="preserve">применяется при составлении и исполнении бюджета </w:t>
      </w:r>
      <w:proofErr w:type="spellStart"/>
      <w:r w:rsidR="00070653">
        <w:rPr>
          <w:sz w:val="28"/>
          <w:szCs w:val="28"/>
        </w:rPr>
        <w:t>Мурашинского</w:t>
      </w:r>
      <w:proofErr w:type="spellEnd"/>
      <w:r w:rsidR="00070653">
        <w:rPr>
          <w:sz w:val="28"/>
          <w:szCs w:val="28"/>
        </w:rPr>
        <w:t xml:space="preserve"> муниципального округа на 2024 год и плановый период 2025 и 2026 годов</w:t>
      </w:r>
      <w:r>
        <w:rPr>
          <w:sz w:val="28"/>
          <w:szCs w:val="28"/>
        </w:rPr>
        <w:t xml:space="preserve">.  </w:t>
      </w:r>
      <w:proofErr w:type="gramEnd"/>
    </w:p>
    <w:p w:rsidR="0091016F" w:rsidRDefault="0091016F" w:rsidP="002D5839">
      <w:pPr>
        <w:ind w:firstLine="540"/>
        <w:rPr>
          <w:b/>
          <w:sz w:val="28"/>
          <w:szCs w:val="28"/>
        </w:rPr>
      </w:pPr>
    </w:p>
    <w:p w:rsidR="002D5839" w:rsidRPr="00070653" w:rsidRDefault="00070653" w:rsidP="00070653">
      <w:pPr>
        <w:pStyle w:val="a8"/>
        <w:numPr>
          <w:ilvl w:val="0"/>
          <w:numId w:val="1"/>
        </w:numPr>
        <w:outlineLvl w:val="0"/>
        <w:rPr>
          <w:b/>
          <w:szCs w:val="28"/>
        </w:rPr>
      </w:pPr>
      <w:r w:rsidRPr="00070653">
        <w:rPr>
          <w:b/>
          <w:szCs w:val="28"/>
        </w:rPr>
        <w:t xml:space="preserve">Порядок </w:t>
      </w:r>
      <w:proofErr w:type="gramStart"/>
      <w:r w:rsidRPr="00070653">
        <w:rPr>
          <w:b/>
          <w:szCs w:val="28"/>
        </w:rPr>
        <w:t>формирования кодов целевых статей расходов бюджета</w:t>
      </w:r>
      <w:proofErr w:type="gramEnd"/>
      <w:r w:rsidRPr="00070653">
        <w:rPr>
          <w:b/>
          <w:szCs w:val="28"/>
        </w:rPr>
        <w:t xml:space="preserve"> </w:t>
      </w:r>
      <w:proofErr w:type="spellStart"/>
      <w:r w:rsidRPr="00070653">
        <w:rPr>
          <w:b/>
          <w:szCs w:val="28"/>
        </w:rPr>
        <w:t>Мурашинского</w:t>
      </w:r>
      <w:proofErr w:type="spellEnd"/>
      <w:r w:rsidRPr="00070653">
        <w:rPr>
          <w:b/>
          <w:szCs w:val="28"/>
        </w:rPr>
        <w:t xml:space="preserve"> муниципального округа</w:t>
      </w:r>
    </w:p>
    <w:p w:rsidR="00070653" w:rsidRPr="00070653" w:rsidRDefault="00070653" w:rsidP="00070653">
      <w:pPr>
        <w:pStyle w:val="a8"/>
        <w:ind w:left="1365"/>
        <w:outlineLvl w:val="0"/>
        <w:rPr>
          <w:b/>
          <w:szCs w:val="28"/>
        </w:rPr>
      </w:pPr>
    </w:p>
    <w:p w:rsidR="002D5839" w:rsidRDefault="0091016F" w:rsidP="000D6A4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расходов бюджета </w:t>
      </w:r>
      <w:proofErr w:type="spellStart"/>
      <w:r w:rsidR="00070653">
        <w:rPr>
          <w:sz w:val="28"/>
          <w:szCs w:val="28"/>
        </w:rPr>
        <w:t>Мурашинского</w:t>
      </w:r>
      <w:proofErr w:type="spellEnd"/>
      <w:r w:rsidR="00070653">
        <w:rPr>
          <w:sz w:val="28"/>
          <w:szCs w:val="28"/>
        </w:rPr>
        <w:t xml:space="preserve"> муниципального округа формируются в следующем порядке:</w:t>
      </w:r>
    </w:p>
    <w:p w:rsidR="00070653" w:rsidRDefault="00070653" w:rsidP="000D6A4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кодов целевых статей расходов бюджета </w:t>
      </w:r>
      <w:proofErr w:type="spellStart"/>
      <w:r>
        <w:rPr>
          <w:sz w:val="28"/>
          <w:szCs w:val="28"/>
        </w:rPr>
        <w:t>Мурашинского</w:t>
      </w:r>
      <w:proofErr w:type="spellEnd"/>
      <w:r>
        <w:rPr>
          <w:sz w:val="28"/>
          <w:szCs w:val="28"/>
        </w:rPr>
        <w:t xml:space="preserve"> муниципального округа применяются следующие основные подходы:</w:t>
      </w:r>
    </w:p>
    <w:p w:rsidR="005550C8" w:rsidRDefault="005550C8" w:rsidP="00F46A4B">
      <w:pPr>
        <w:pStyle w:val="a8"/>
        <w:numPr>
          <w:ilvl w:val="0"/>
          <w:numId w:val="2"/>
        </w:numPr>
        <w:ind w:left="0" w:firstLine="540"/>
        <w:rPr>
          <w:szCs w:val="28"/>
        </w:rPr>
      </w:pPr>
      <w:r>
        <w:rPr>
          <w:szCs w:val="28"/>
        </w:rPr>
        <w:t xml:space="preserve">Целевые статьи расходов бюджета </w:t>
      </w:r>
      <w:proofErr w:type="spellStart"/>
      <w:r>
        <w:rPr>
          <w:szCs w:val="28"/>
        </w:rPr>
        <w:t>Мурашинского</w:t>
      </w:r>
      <w:proofErr w:type="spellEnd"/>
      <w:r>
        <w:rPr>
          <w:szCs w:val="28"/>
        </w:rPr>
        <w:t xml:space="preserve"> муниципального округа обеспечивают привязку бюджетных ассигнований к </w:t>
      </w:r>
      <w:r w:rsidR="00145ECC">
        <w:rPr>
          <w:szCs w:val="28"/>
        </w:rPr>
        <w:t>программным (</w:t>
      </w:r>
      <w:r>
        <w:rPr>
          <w:szCs w:val="28"/>
        </w:rPr>
        <w:t>непрограммным</w:t>
      </w:r>
      <w:r w:rsidR="00145ECC">
        <w:rPr>
          <w:szCs w:val="28"/>
        </w:rPr>
        <w:t>)</w:t>
      </w:r>
      <w:r>
        <w:rPr>
          <w:szCs w:val="28"/>
        </w:rPr>
        <w:t xml:space="preserve"> направлениям деятельности (функциям) органов местного самоуправления, наиболее значимых учреждений науки, образования, культуры и здравоохранения, указанных в ведомственной структуре расходов бюджета.</w:t>
      </w:r>
    </w:p>
    <w:p w:rsidR="005550C8" w:rsidRPr="005550C8" w:rsidRDefault="005550C8" w:rsidP="00F46A4B">
      <w:pPr>
        <w:pStyle w:val="a8"/>
        <w:numPr>
          <w:ilvl w:val="0"/>
          <w:numId w:val="2"/>
        </w:numPr>
        <w:ind w:left="0" w:firstLine="540"/>
        <w:rPr>
          <w:szCs w:val="28"/>
        </w:rPr>
      </w:pPr>
      <w:r>
        <w:rPr>
          <w:szCs w:val="28"/>
        </w:rPr>
        <w:t xml:space="preserve">Код целевой статьи расходов бюджета </w:t>
      </w:r>
      <w:proofErr w:type="spellStart"/>
      <w:r>
        <w:rPr>
          <w:szCs w:val="28"/>
        </w:rPr>
        <w:t>Мурашинского</w:t>
      </w:r>
      <w:proofErr w:type="spellEnd"/>
      <w:r>
        <w:rPr>
          <w:szCs w:val="28"/>
        </w:rPr>
        <w:t xml:space="preserve"> муниципального округа состоит из десяти разрядов (8-17 разряды кода классификации расходов). </w:t>
      </w:r>
    </w:p>
    <w:p w:rsidR="00145ECC" w:rsidRDefault="00145ECC" w:rsidP="000D6A44">
      <w:pPr>
        <w:ind w:firstLine="540"/>
        <w:jc w:val="both"/>
        <w:rPr>
          <w:sz w:val="28"/>
          <w:szCs w:val="28"/>
        </w:rPr>
      </w:pPr>
    </w:p>
    <w:p w:rsidR="00145ECC" w:rsidRDefault="00145ECC" w:rsidP="000D6A44">
      <w:pPr>
        <w:ind w:firstLine="540"/>
        <w:jc w:val="both"/>
        <w:rPr>
          <w:sz w:val="28"/>
          <w:szCs w:val="28"/>
        </w:rPr>
      </w:pPr>
    </w:p>
    <w:p w:rsidR="00145ECC" w:rsidRDefault="00145ECC" w:rsidP="000D6A44">
      <w:pPr>
        <w:ind w:firstLine="540"/>
        <w:jc w:val="both"/>
        <w:rPr>
          <w:sz w:val="28"/>
          <w:szCs w:val="28"/>
        </w:rPr>
      </w:pPr>
    </w:p>
    <w:p w:rsidR="00F46A4B" w:rsidRDefault="00F46A4B" w:rsidP="000D6A44">
      <w:pPr>
        <w:ind w:firstLine="540"/>
        <w:jc w:val="both"/>
        <w:rPr>
          <w:sz w:val="28"/>
          <w:szCs w:val="28"/>
        </w:rPr>
      </w:pPr>
    </w:p>
    <w:p w:rsidR="00145ECC" w:rsidRDefault="00145ECC" w:rsidP="000D6A44">
      <w:pPr>
        <w:ind w:firstLine="540"/>
        <w:jc w:val="both"/>
        <w:rPr>
          <w:sz w:val="28"/>
          <w:szCs w:val="28"/>
        </w:rPr>
      </w:pPr>
    </w:p>
    <w:p w:rsidR="00145ECC" w:rsidRDefault="00145ECC" w:rsidP="000D6A44">
      <w:pPr>
        <w:ind w:firstLine="540"/>
        <w:jc w:val="both"/>
        <w:rPr>
          <w:sz w:val="28"/>
          <w:szCs w:val="28"/>
        </w:rPr>
      </w:pPr>
    </w:p>
    <w:p w:rsidR="00145ECC" w:rsidRDefault="00145ECC" w:rsidP="000D6A44">
      <w:pPr>
        <w:ind w:firstLine="540"/>
        <w:jc w:val="both"/>
        <w:rPr>
          <w:sz w:val="28"/>
          <w:szCs w:val="28"/>
        </w:rPr>
      </w:pPr>
    </w:p>
    <w:p w:rsidR="00112831" w:rsidRDefault="00112831" w:rsidP="000D6A4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Структура кода целевой статьи расходов бюджета </w:t>
      </w:r>
      <w:proofErr w:type="spellStart"/>
      <w:r w:rsidR="00145ECC">
        <w:rPr>
          <w:sz w:val="28"/>
          <w:szCs w:val="28"/>
        </w:rPr>
        <w:t>Мурашинского</w:t>
      </w:r>
      <w:proofErr w:type="spellEnd"/>
      <w:r w:rsidR="00145ECC">
        <w:rPr>
          <w:sz w:val="28"/>
          <w:szCs w:val="28"/>
        </w:rPr>
        <w:t xml:space="preserve"> </w:t>
      </w:r>
      <w:r w:rsidR="006D109B">
        <w:rPr>
          <w:sz w:val="28"/>
          <w:szCs w:val="28"/>
        </w:rPr>
        <w:t xml:space="preserve">муниципального </w:t>
      </w:r>
      <w:r w:rsidR="00A53AE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2D61B5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включает следующие составные части</w:t>
      </w:r>
      <w:r w:rsidR="002D61B5">
        <w:rPr>
          <w:sz w:val="28"/>
          <w:szCs w:val="28"/>
        </w:rPr>
        <w:t xml:space="preserve"> (таблица</w:t>
      </w:r>
      <w:r w:rsidR="00145ECC">
        <w:rPr>
          <w:sz w:val="28"/>
          <w:szCs w:val="28"/>
        </w:rPr>
        <w:t xml:space="preserve"> 1</w:t>
      </w:r>
      <w:r w:rsidR="002D61B5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145ECC" w:rsidRDefault="00145ECC" w:rsidP="000D6A44">
      <w:pPr>
        <w:ind w:firstLine="540"/>
        <w:jc w:val="both"/>
        <w:rPr>
          <w:sz w:val="28"/>
          <w:szCs w:val="28"/>
        </w:rPr>
      </w:pPr>
    </w:p>
    <w:p w:rsidR="002D61B5" w:rsidRDefault="00145ECC" w:rsidP="00F656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1136"/>
        <w:gridCol w:w="1134"/>
        <w:gridCol w:w="1134"/>
        <w:gridCol w:w="624"/>
        <w:gridCol w:w="635"/>
        <w:gridCol w:w="624"/>
        <w:gridCol w:w="664"/>
        <w:gridCol w:w="624"/>
      </w:tblGrid>
      <w:tr w:rsidR="00696C0D" w:rsidTr="00BD43DA">
        <w:tc>
          <w:tcPr>
            <w:tcW w:w="9069" w:type="dxa"/>
            <w:gridSpan w:val="10"/>
          </w:tcPr>
          <w:p w:rsidR="00696C0D" w:rsidRDefault="00696C0D" w:rsidP="00BD43DA">
            <w:pPr>
              <w:pStyle w:val="ConsPlusNormal"/>
            </w:pPr>
            <w:r>
              <w:t>Целевая статья расходов областного бюджета</w:t>
            </w:r>
          </w:p>
        </w:tc>
      </w:tr>
      <w:tr w:rsidR="00696C0D" w:rsidTr="00BD43DA">
        <w:tc>
          <w:tcPr>
            <w:tcW w:w="5898" w:type="dxa"/>
            <w:gridSpan w:val="5"/>
          </w:tcPr>
          <w:p w:rsidR="00696C0D" w:rsidRDefault="00696C0D" w:rsidP="00696C0D">
            <w:pPr>
              <w:pStyle w:val="ConsPlusNormal"/>
              <w:ind w:firstLine="0"/>
            </w:pPr>
            <w:r>
              <w:t>Программное (непрограммное) направление расходов</w:t>
            </w:r>
          </w:p>
        </w:tc>
        <w:tc>
          <w:tcPr>
            <w:tcW w:w="3171" w:type="dxa"/>
            <w:gridSpan w:val="5"/>
            <w:vMerge w:val="restart"/>
          </w:tcPr>
          <w:p w:rsidR="00696C0D" w:rsidRDefault="00696C0D" w:rsidP="00BD43DA">
            <w:pPr>
              <w:pStyle w:val="ConsPlusNormal"/>
            </w:pPr>
            <w:r>
              <w:t>Направление расходов</w:t>
            </w:r>
          </w:p>
        </w:tc>
      </w:tr>
      <w:tr w:rsidR="00696C0D" w:rsidTr="00BD43DA">
        <w:tc>
          <w:tcPr>
            <w:tcW w:w="2494" w:type="dxa"/>
            <w:gridSpan w:val="2"/>
          </w:tcPr>
          <w:p w:rsidR="00696C0D" w:rsidRDefault="00696C0D" w:rsidP="00BD43DA">
            <w:pPr>
              <w:pStyle w:val="ConsPlusNormal"/>
            </w:pPr>
            <w:r>
              <w:t>Программа</w:t>
            </w:r>
          </w:p>
        </w:tc>
        <w:tc>
          <w:tcPr>
            <w:tcW w:w="3404" w:type="dxa"/>
            <w:gridSpan w:val="3"/>
          </w:tcPr>
          <w:p w:rsidR="00696C0D" w:rsidRDefault="00696C0D" w:rsidP="00BD43DA">
            <w:pPr>
              <w:pStyle w:val="ConsPlusNormal"/>
            </w:pPr>
            <w:r>
              <w:t>Подпрограмма</w:t>
            </w:r>
          </w:p>
        </w:tc>
        <w:tc>
          <w:tcPr>
            <w:tcW w:w="3171" w:type="dxa"/>
            <w:gridSpan w:val="5"/>
            <w:vMerge/>
          </w:tcPr>
          <w:p w:rsidR="00696C0D" w:rsidRDefault="00696C0D" w:rsidP="00BD43DA">
            <w:pPr>
              <w:pStyle w:val="ConsPlusNormal"/>
            </w:pPr>
          </w:p>
        </w:tc>
      </w:tr>
      <w:tr w:rsidR="00696C0D" w:rsidTr="00BD43DA">
        <w:tc>
          <w:tcPr>
            <w:tcW w:w="1247" w:type="dxa"/>
          </w:tcPr>
          <w:p w:rsidR="00ED73C4" w:rsidRDefault="00ED73C4" w:rsidP="00ED73C4">
            <w:pPr>
              <w:pStyle w:val="ConsPlusNormal"/>
              <w:ind w:firstLine="0"/>
              <w:jc w:val="center"/>
            </w:pPr>
          </w:p>
          <w:p w:rsidR="00696C0D" w:rsidRDefault="00696C0D" w:rsidP="00ED73C4">
            <w:pPr>
              <w:pStyle w:val="ConsPlusNormal"/>
              <w:ind w:firstLine="0"/>
              <w:jc w:val="center"/>
            </w:pPr>
            <w:r>
              <w:t>8</w:t>
            </w:r>
          </w:p>
        </w:tc>
        <w:tc>
          <w:tcPr>
            <w:tcW w:w="1247" w:type="dxa"/>
          </w:tcPr>
          <w:p w:rsidR="00ED73C4" w:rsidRDefault="00ED73C4" w:rsidP="00ED73C4">
            <w:pPr>
              <w:pStyle w:val="ConsPlusNormal"/>
              <w:ind w:firstLine="0"/>
              <w:jc w:val="center"/>
            </w:pPr>
          </w:p>
          <w:p w:rsidR="00696C0D" w:rsidRDefault="00696C0D" w:rsidP="00ED73C4">
            <w:pPr>
              <w:pStyle w:val="ConsPlusNormal"/>
              <w:ind w:firstLine="0"/>
              <w:jc w:val="center"/>
            </w:pPr>
            <w:r>
              <w:t>9</w:t>
            </w:r>
          </w:p>
        </w:tc>
        <w:tc>
          <w:tcPr>
            <w:tcW w:w="1136" w:type="dxa"/>
          </w:tcPr>
          <w:p w:rsidR="00ED73C4" w:rsidRDefault="00ED73C4" w:rsidP="00ED73C4">
            <w:pPr>
              <w:pStyle w:val="ConsPlusNormal"/>
              <w:ind w:firstLine="0"/>
              <w:jc w:val="center"/>
            </w:pPr>
          </w:p>
          <w:p w:rsidR="00696C0D" w:rsidRDefault="00696C0D" w:rsidP="00ED73C4">
            <w:pPr>
              <w:pStyle w:val="ConsPlusNormal"/>
              <w:ind w:firstLine="0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ED73C4" w:rsidRDefault="00ED73C4" w:rsidP="00ED73C4">
            <w:pPr>
              <w:pStyle w:val="ConsPlusNormal"/>
              <w:ind w:firstLine="0"/>
              <w:jc w:val="center"/>
            </w:pPr>
          </w:p>
          <w:p w:rsidR="00696C0D" w:rsidRDefault="00696C0D" w:rsidP="00ED73C4">
            <w:pPr>
              <w:pStyle w:val="ConsPlusNormal"/>
              <w:ind w:firstLine="0"/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ED73C4" w:rsidRDefault="00ED73C4" w:rsidP="00ED73C4">
            <w:pPr>
              <w:pStyle w:val="ConsPlusNormal"/>
              <w:ind w:firstLine="0"/>
              <w:jc w:val="center"/>
            </w:pPr>
          </w:p>
          <w:p w:rsidR="00696C0D" w:rsidRDefault="00696C0D" w:rsidP="00ED73C4">
            <w:pPr>
              <w:pStyle w:val="ConsPlusNormal"/>
              <w:ind w:firstLine="0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696C0D" w:rsidRDefault="00ED73C4" w:rsidP="00ED73C4">
            <w:pPr>
              <w:pStyle w:val="ConsPlusNormal"/>
              <w:jc w:val="center"/>
            </w:pPr>
            <w:r>
              <w:t>11</w:t>
            </w:r>
            <w:r w:rsidR="00696C0D">
              <w:t>3</w:t>
            </w:r>
          </w:p>
        </w:tc>
        <w:tc>
          <w:tcPr>
            <w:tcW w:w="635" w:type="dxa"/>
          </w:tcPr>
          <w:p w:rsidR="00696C0D" w:rsidRDefault="00696C0D" w:rsidP="00ED73C4">
            <w:pPr>
              <w:pStyle w:val="ConsPlusNormal"/>
              <w:jc w:val="center"/>
            </w:pPr>
            <w:r>
              <w:t>1</w:t>
            </w:r>
            <w:r w:rsidR="00ED73C4">
              <w:t>1</w:t>
            </w:r>
            <w:r>
              <w:t>4</w:t>
            </w:r>
          </w:p>
        </w:tc>
        <w:tc>
          <w:tcPr>
            <w:tcW w:w="624" w:type="dxa"/>
          </w:tcPr>
          <w:p w:rsidR="00696C0D" w:rsidRDefault="00696C0D" w:rsidP="00ED73C4">
            <w:pPr>
              <w:pStyle w:val="ConsPlusNormal"/>
              <w:jc w:val="center"/>
            </w:pPr>
            <w:r>
              <w:t>1</w:t>
            </w:r>
            <w:r w:rsidR="00ED73C4">
              <w:t>1</w:t>
            </w:r>
            <w:r>
              <w:t>5</w:t>
            </w:r>
          </w:p>
        </w:tc>
        <w:tc>
          <w:tcPr>
            <w:tcW w:w="664" w:type="dxa"/>
          </w:tcPr>
          <w:p w:rsidR="00696C0D" w:rsidRDefault="00696C0D" w:rsidP="00ED73C4">
            <w:pPr>
              <w:pStyle w:val="ConsPlusNormal"/>
              <w:jc w:val="center"/>
            </w:pPr>
            <w:r>
              <w:t>1</w:t>
            </w:r>
            <w:r w:rsidR="00ED73C4">
              <w:t>1</w:t>
            </w:r>
            <w:r>
              <w:t>6</w:t>
            </w:r>
          </w:p>
        </w:tc>
        <w:tc>
          <w:tcPr>
            <w:tcW w:w="624" w:type="dxa"/>
          </w:tcPr>
          <w:p w:rsidR="00696C0D" w:rsidRDefault="00696C0D" w:rsidP="00ED73C4">
            <w:pPr>
              <w:pStyle w:val="ConsPlusNormal"/>
              <w:jc w:val="center"/>
            </w:pPr>
            <w:r>
              <w:t>1</w:t>
            </w:r>
            <w:r w:rsidR="00ED73C4">
              <w:t>1</w:t>
            </w:r>
            <w:r>
              <w:t>7</w:t>
            </w:r>
          </w:p>
        </w:tc>
      </w:tr>
    </w:tbl>
    <w:p w:rsidR="00145ECC" w:rsidRDefault="00145ECC" w:rsidP="00F65608">
      <w:pPr>
        <w:jc w:val="both"/>
        <w:rPr>
          <w:sz w:val="28"/>
          <w:szCs w:val="28"/>
        </w:rPr>
      </w:pPr>
    </w:p>
    <w:p w:rsidR="00696C0D" w:rsidRDefault="00696C0D" w:rsidP="00F65608">
      <w:pPr>
        <w:jc w:val="both"/>
        <w:rPr>
          <w:sz w:val="28"/>
          <w:szCs w:val="28"/>
        </w:rPr>
      </w:pPr>
    </w:p>
    <w:p w:rsidR="00145ECC" w:rsidRDefault="00145ECC" w:rsidP="00145E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145ECC">
        <w:rPr>
          <w:sz w:val="28"/>
          <w:szCs w:val="28"/>
        </w:rPr>
        <w:t xml:space="preserve">код программного (непрограммного) направления </w:t>
      </w:r>
      <w:r>
        <w:rPr>
          <w:sz w:val="28"/>
          <w:szCs w:val="28"/>
        </w:rPr>
        <w:t>деятельности</w:t>
      </w:r>
      <w:r w:rsidRPr="00145ECC">
        <w:rPr>
          <w:sz w:val="28"/>
          <w:szCs w:val="28"/>
        </w:rPr>
        <w:t xml:space="preserve"> (8-</w:t>
      </w:r>
      <w:r w:rsidR="00696C0D">
        <w:rPr>
          <w:sz w:val="28"/>
          <w:szCs w:val="28"/>
        </w:rPr>
        <w:t>9</w:t>
      </w:r>
      <w:r w:rsidRPr="00145ECC">
        <w:rPr>
          <w:sz w:val="28"/>
          <w:szCs w:val="28"/>
        </w:rPr>
        <w:t xml:space="preserve"> разряды кода </w:t>
      </w:r>
      <w:r>
        <w:rPr>
          <w:sz w:val="28"/>
          <w:szCs w:val="28"/>
        </w:rPr>
        <w:t xml:space="preserve">бюджетной </w:t>
      </w:r>
      <w:r w:rsidRPr="00145ECC">
        <w:rPr>
          <w:sz w:val="28"/>
          <w:szCs w:val="28"/>
        </w:rPr>
        <w:t xml:space="preserve">классификации </w:t>
      </w:r>
      <w:r>
        <w:rPr>
          <w:sz w:val="28"/>
          <w:szCs w:val="28"/>
        </w:rPr>
        <w:t>Российской Федерации</w:t>
      </w:r>
      <w:r w:rsidR="009B4AA6">
        <w:rPr>
          <w:sz w:val="28"/>
          <w:szCs w:val="28"/>
        </w:rPr>
        <w:t>) предназначен для кодирования бюджетных ассигнований по программным (непрограммным) направлениям деятельности органов местного самоуправления, наиболее значимых учреждений науки, образования, культуры и здравоохранения, указанных в ведомственной структуре расходов бюджета;</w:t>
      </w:r>
    </w:p>
    <w:p w:rsidR="009B4AA6" w:rsidRDefault="009B4AA6" w:rsidP="00145E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код </w:t>
      </w:r>
      <w:r w:rsidR="00696C0D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(1</w:t>
      </w:r>
      <w:r w:rsidR="00696C0D">
        <w:rPr>
          <w:sz w:val="28"/>
          <w:szCs w:val="28"/>
        </w:rPr>
        <w:t>0</w:t>
      </w:r>
      <w:r>
        <w:rPr>
          <w:sz w:val="28"/>
          <w:szCs w:val="28"/>
        </w:rPr>
        <w:t xml:space="preserve">-12 разряды кода бюджетной классификации Российской Федерации) предназначен для кодирования бюджетных ассигнований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9B4AA6" w:rsidRDefault="009B4AA6" w:rsidP="00145E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мероприятий, направленных на реализацию региональных проектов, направленных на достижение соответствующих результатов реализации федеральных проектов, входящих в состав национальных проектов (программы) или комплексного плана модернизации и расширения магистральной инфраструктуры;</w:t>
      </w:r>
    </w:p>
    <w:p w:rsidR="009B4AA6" w:rsidRDefault="009B4AA6" w:rsidP="00145E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мероприятий, направленных на обеспечение деятельности </w:t>
      </w:r>
      <w:r w:rsidR="00F46A4B">
        <w:rPr>
          <w:sz w:val="28"/>
          <w:szCs w:val="28"/>
        </w:rPr>
        <w:t>органов местного самоуправления, и иных мероприятий;</w:t>
      </w:r>
    </w:p>
    <w:p w:rsidR="00145ECC" w:rsidRDefault="00F46A4B" w:rsidP="00F46A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145ECC" w:rsidRPr="00145ECC">
        <w:rPr>
          <w:sz w:val="28"/>
          <w:szCs w:val="28"/>
        </w:rPr>
        <w:t xml:space="preserve">код направления расходов (13-17 разряды кода </w:t>
      </w:r>
      <w:r>
        <w:rPr>
          <w:sz w:val="28"/>
          <w:szCs w:val="28"/>
        </w:rPr>
        <w:t xml:space="preserve">бюджетной </w:t>
      </w:r>
      <w:r w:rsidR="00145ECC" w:rsidRPr="00145ECC">
        <w:rPr>
          <w:sz w:val="28"/>
          <w:szCs w:val="28"/>
        </w:rPr>
        <w:t xml:space="preserve">классификации </w:t>
      </w:r>
      <w:r>
        <w:rPr>
          <w:sz w:val="28"/>
          <w:szCs w:val="28"/>
        </w:rPr>
        <w:t>Российской Федерации</w:t>
      </w:r>
      <w:r w:rsidR="00145ECC" w:rsidRPr="00145ECC">
        <w:rPr>
          <w:sz w:val="28"/>
          <w:szCs w:val="28"/>
        </w:rPr>
        <w:t>)</w:t>
      </w:r>
      <w:r>
        <w:rPr>
          <w:sz w:val="28"/>
          <w:szCs w:val="28"/>
        </w:rPr>
        <w:t xml:space="preserve"> предназначен для кодирования бюджетных ассигнований по соответствующему направлению (цели) расходования средств</w:t>
      </w:r>
      <w:r w:rsidR="00145ECC" w:rsidRPr="00145ECC">
        <w:rPr>
          <w:sz w:val="28"/>
          <w:szCs w:val="28"/>
        </w:rPr>
        <w:t>.</w:t>
      </w:r>
    </w:p>
    <w:p w:rsidR="00145ECC" w:rsidRDefault="00891D76" w:rsidP="00F656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891D76">
        <w:rPr>
          <w:sz w:val="28"/>
          <w:szCs w:val="28"/>
        </w:rPr>
        <w:t>В четвертом - пятом разрядах кода целевой статьи расходов (11 - 12 разряды кода классификации расходов бюджетов) отражаются бюджетные ассигнования (расходы) на реализацию региональных проектов, направленных на достижение соответствующих результатов национальных проектов (федеральных проектов), в соответствии с кодами национальных проектов (федеральных проектов), установленными Порядком формирования и применения кодов бюджетной классификации Российской Федерации, их структурой и принципами назначения, утвержденными приказом Министерства финансов Российской</w:t>
      </w:r>
      <w:proofErr w:type="gramEnd"/>
      <w:r w:rsidRPr="00891D76">
        <w:rPr>
          <w:sz w:val="28"/>
          <w:szCs w:val="28"/>
        </w:rPr>
        <w:t xml:space="preserve"> Федерации от 24.05.2022 N 82н "О Порядке формирования и применения кодов бюджетной классификации Российской Федерации, их структуре и принципах назначения".</w:t>
      </w:r>
    </w:p>
    <w:p w:rsidR="00132D92" w:rsidRDefault="00132D92" w:rsidP="00F46A4B">
      <w:pPr>
        <w:pStyle w:val="a8"/>
        <w:numPr>
          <w:ilvl w:val="0"/>
          <w:numId w:val="2"/>
        </w:numPr>
        <w:ind w:left="0" w:firstLine="540"/>
        <w:rPr>
          <w:szCs w:val="28"/>
        </w:rPr>
      </w:pPr>
      <w:r w:rsidRPr="00F46A4B">
        <w:rPr>
          <w:szCs w:val="28"/>
        </w:rPr>
        <w:t xml:space="preserve">При отсутствии в муниципальной программе </w:t>
      </w:r>
      <w:proofErr w:type="spellStart"/>
      <w:r w:rsidRPr="00F46A4B">
        <w:rPr>
          <w:szCs w:val="28"/>
        </w:rPr>
        <w:t>Мурашинского</w:t>
      </w:r>
      <w:proofErr w:type="spellEnd"/>
      <w:r w:rsidRPr="00F46A4B">
        <w:rPr>
          <w:szCs w:val="28"/>
        </w:rPr>
        <w:t xml:space="preserve"> </w:t>
      </w:r>
      <w:r w:rsidR="006D109B" w:rsidRPr="00F46A4B">
        <w:rPr>
          <w:szCs w:val="28"/>
        </w:rPr>
        <w:t xml:space="preserve">муниципального </w:t>
      </w:r>
      <w:r w:rsidR="00A53AE4" w:rsidRPr="00F46A4B">
        <w:rPr>
          <w:szCs w:val="28"/>
        </w:rPr>
        <w:t>округа</w:t>
      </w:r>
      <w:r w:rsidRPr="00F46A4B">
        <w:rPr>
          <w:szCs w:val="28"/>
        </w:rPr>
        <w:t xml:space="preserve"> подпрограммы коду подпрограммы присваивается уникальный код «000».</w:t>
      </w:r>
    </w:p>
    <w:p w:rsidR="00F46A4B" w:rsidRPr="00F46A4B" w:rsidRDefault="00F46A4B" w:rsidP="00F46A4B">
      <w:pPr>
        <w:pStyle w:val="a8"/>
        <w:ind w:left="900"/>
        <w:rPr>
          <w:szCs w:val="28"/>
        </w:rPr>
      </w:pPr>
    </w:p>
    <w:p w:rsidR="00AB56CF" w:rsidRDefault="003E04C9" w:rsidP="000D6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и коды муниципальных программ </w:t>
      </w:r>
      <w:proofErr w:type="spellStart"/>
      <w:r>
        <w:rPr>
          <w:sz w:val="28"/>
          <w:szCs w:val="28"/>
        </w:rPr>
        <w:t>Мурашинского</w:t>
      </w:r>
      <w:proofErr w:type="spellEnd"/>
      <w:r>
        <w:rPr>
          <w:sz w:val="28"/>
          <w:szCs w:val="28"/>
        </w:rPr>
        <w:t xml:space="preserve"> </w:t>
      </w:r>
      <w:r w:rsidR="006D109B">
        <w:rPr>
          <w:sz w:val="28"/>
          <w:szCs w:val="28"/>
        </w:rPr>
        <w:t xml:space="preserve">муниципального </w:t>
      </w:r>
      <w:r w:rsidR="00A53AE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подпрограмм и непрограммных направлений расходов бюджета </w:t>
      </w:r>
      <w:r w:rsidR="006D109B">
        <w:rPr>
          <w:sz w:val="28"/>
          <w:szCs w:val="28"/>
        </w:rPr>
        <w:t xml:space="preserve">муниципального </w:t>
      </w:r>
      <w:r w:rsidR="00A53AE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представлены в </w:t>
      </w:r>
      <w:r w:rsidRPr="00352D91">
        <w:rPr>
          <w:b/>
          <w:sz w:val="28"/>
          <w:szCs w:val="28"/>
        </w:rPr>
        <w:t>Приложении 1</w:t>
      </w:r>
      <w:r>
        <w:rPr>
          <w:sz w:val="28"/>
          <w:szCs w:val="28"/>
        </w:rPr>
        <w:t xml:space="preserve"> к настоящему </w:t>
      </w:r>
      <w:r w:rsidR="000A5BD5">
        <w:rPr>
          <w:sz w:val="28"/>
          <w:szCs w:val="28"/>
        </w:rPr>
        <w:t>Порядку</w:t>
      </w:r>
      <w:r>
        <w:rPr>
          <w:sz w:val="28"/>
          <w:szCs w:val="28"/>
        </w:rPr>
        <w:t>.</w:t>
      </w:r>
    </w:p>
    <w:p w:rsidR="00AB56CF" w:rsidRDefault="00AB56CF" w:rsidP="000D6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направления расходов предназначен для кодирования конкретных </w:t>
      </w:r>
      <w:proofErr w:type="gramStart"/>
      <w:r>
        <w:rPr>
          <w:sz w:val="28"/>
          <w:szCs w:val="28"/>
        </w:rPr>
        <w:t xml:space="preserve">направлений расходования средств бюджета </w:t>
      </w:r>
      <w:r w:rsidR="006D109B">
        <w:rPr>
          <w:sz w:val="28"/>
          <w:szCs w:val="28"/>
        </w:rPr>
        <w:t xml:space="preserve">муниципального </w:t>
      </w:r>
      <w:r w:rsidR="00A53AE4"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. Направления расходов являются универсальными и могут применяться в различных целевых  статьях расходов бюджета </w:t>
      </w:r>
      <w:r w:rsidR="006D109B">
        <w:rPr>
          <w:sz w:val="28"/>
          <w:szCs w:val="28"/>
        </w:rPr>
        <w:t xml:space="preserve">муниципального </w:t>
      </w:r>
      <w:r w:rsidR="0030086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в увязке с муниципальными программами </w:t>
      </w:r>
      <w:proofErr w:type="spellStart"/>
      <w:r>
        <w:rPr>
          <w:sz w:val="28"/>
          <w:szCs w:val="28"/>
        </w:rPr>
        <w:t>Мураши</w:t>
      </w:r>
      <w:r w:rsidR="00F36DDD">
        <w:rPr>
          <w:sz w:val="28"/>
          <w:szCs w:val="28"/>
        </w:rPr>
        <w:t>нского</w:t>
      </w:r>
      <w:proofErr w:type="spellEnd"/>
      <w:r w:rsidR="00F36DDD">
        <w:rPr>
          <w:sz w:val="28"/>
          <w:szCs w:val="28"/>
        </w:rPr>
        <w:t xml:space="preserve"> </w:t>
      </w:r>
      <w:r w:rsidR="006D109B">
        <w:rPr>
          <w:sz w:val="28"/>
          <w:szCs w:val="28"/>
        </w:rPr>
        <w:t xml:space="preserve">муниципального </w:t>
      </w:r>
      <w:r w:rsidR="00A53AE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и (или) непрограммными направлениями расходов.</w:t>
      </w:r>
    </w:p>
    <w:p w:rsidR="00D945DD" w:rsidRDefault="00D945DD" w:rsidP="000D6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и коды направлений  расходов бюджета </w:t>
      </w:r>
      <w:r w:rsidR="006D109B">
        <w:rPr>
          <w:sz w:val="28"/>
          <w:szCs w:val="28"/>
        </w:rPr>
        <w:t xml:space="preserve">муниципального </w:t>
      </w:r>
      <w:r w:rsidR="00A53AE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представлены в </w:t>
      </w:r>
      <w:r w:rsidRPr="00352D91">
        <w:rPr>
          <w:b/>
          <w:sz w:val="28"/>
          <w:szCs w:val="28"/>
        </w:rPr>
        <w:t>Приложении 2</w:t>
      </w:r>
      <w:r>
        <w:rPr>
          <w:sz w:val="28"/>
          <w:szCs w:val="28"/>
        </w:rPr>
        <w:t xml:space="preserve"> к настоящему </w:t>
      </w:r>
      <w:r w:rsidR="000A5BD5">
        <w:rPr>
          <w:sz w:val="28"/>
          <w:szCs w:val="28"/>
        </w:rPr>
        <w:t>Порядку</w:t>
      </w:r>
      <w:r>
        <w:rPr>
          <w:sz w:val="28"/>
          <w:szCs w:val="28"/>
        </w:rPr>
        <w:t>.</w:t>
      </w:r>
    </w:p>
    <w:p w:rsidR="00E64307" w:rsidRDefault="00E64307" w:rsidP="000D6A4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Отражение расходов бюджет</w:t>
      </w:r>
      <w:r w:rsidR="00091647">
        <w:rPr>
          <w:sz w:val="28"/>
          <w:szCs w:val="28"/>
        </w:rPr>
        <w:t>а</w:t>
      </w:r>
      <w:r w:rsidR="006D109B">
        <w:rPr>
          <w:sz w:val="28"/>
          <w:szCs w:val="28"/>
        </w:rPr>
        <w:t xml:space="preserve"> муниципального </w:t>
      </w:r>
      <w:r w:rsidR="00A53AE4">
        <w:rPr>
          <w:sz w:val="28"/>
          <w:szCs w:val="28"/>
        </w:rPr>
        <w:t>округа</w:t>
      </w:r>
      <w:r>
        <w:rPr>
          <w:sz w:val="28"/>
          <w:szCs w:val="28"/>
        </w:rPr>
        <w:t>, источником финансового обеспечения которых являются субсидии, субвенции, иные межбюджетные трансферты, имеющие целевое назначение, предоставляемые из областного бюджета, осуществляется по целевым статьям расходов бюджета</w:t>
      </w:r>
      <w:r w:rsidR="00091647">
        <w:rPr>
          <w:sz w:val="28"/>
          <w:szCs w:val="28"/>
        </w:rPr>
        <w:t xml:space="preserve"> </w:t>
      </w:r>
      <w:r w:rsidR="00A53AE4">
        <w:rPr>
          <w:sz w:val="28"/>
          <w:szCs w:val="28"/>
        </w:rPr>
        <w:t>округа</w:t>
      </w:r>
      <w:r>
        <w:rPr>
          <w:sz w:val="28"/>
          <w:szCs w:val="28"/>
        </w:rPr>
        <w:t>, включаемым коды направлений расходов 15000-15999, 16000-16999, 17000-17999, по которым отражаются расходы областного бюджета на предоставление ука</w:t>
      </w:r>
      <w:r w:rsidR="009F2BB1">
        <w:rPr>
          <w:sz w:val="28"/>
          <w:szCs w:val="28"/>
        </w:rPr>
        <w:t xml:space="preserve">занных межбюджетных трансфертов, если иное не установлено настоящим </w:t>
      </w:r>
      <w:r w:rsidR="000A5BD5">
        <w:rPr>
          <w:sz w:val="28"/>
          <w:szCs w:val="28"/>
        </w:rPr>
        <w:t>Порядком</w:t>
      </w:r>
      <w:r w:rsidR="009F2BB1">
        <w:rPr>
          <w:sz w:val="28"/>
          <w:szCs w:val="28"/>
        </w:rPr>
        <w:t>.</w:t>
      </w:r>
      <w:proofErr w:type="gramEnd"/>
    </w:p>
    <w:p w:rsidR="00D1384B" w:rsidRDefault="00E64307" w:rsidP="000D6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отражении расходов бюджета</w:t>
      </w:r>
      <w:r w:rsidR="006D109B">
        <w:rPr>
          <w:sz w:val="28"/>
          <w:szCs w:val="28"/>
        </w:rPr>
        <w:t xml:space="preserve"> муниципального </w:t>
      </w:r>
      <w:r w:rsidR="00A53AE4">
        <w:rPr>
          <w:sz w:val="28"/>
          <w:szCs w:val="28"/>
        </w:rPr>
        <w:t>округа</w:t>
      </w:r>
      <w:r>
        <w:rPr>
          <w:sz w:val="28"/>
          <w:szCs w:val="28"/>
        </w:rPr>
        <w:t>, осуществляемым за счет субсидии местным бюджетам на вы</w:t>
      </w:r>
      <w:r w:rsidR="00BF4F2B">
        <w:rPr>
          <w:sz w:val="28"/>
          <w:szCs w:val="28"/>
        </w:rPr>
        <w:t>полнение расходных обязательств</w:t>
      </w:r>
      <w:r>
        <w:rPr>
          <w:sz w:val="28"/>
          <w:szCs w:val="28"/>
        </w:rPr>
        <w:t xml:space="preserve"> муниципальных образований, код направления расходов областного бюджета 1</w:t>
      </w:r>
      <w:r w:rsidR="00BF4F2B">
        <w:rPr>
          <w:sz w:val="28"/>
          <w:szCs w:val="28"/>
        </w:rPr>
        <w:t>557</w:t>
      </w:r>
      <w:r>
        <w:rPr>
          <w:sz w:val="28"/>
          <w:szCs w:val="28"/>
        </w:rPr>
        <w:t xml:space="preserve">0 не сохраняется. </w:t>
      </w:r>
      <w:proofErr w:type="gramStart"/>
      <w:r>
        <w:rPr>
          <w:sz w:val="28"/>
          <w:szCs w:val="28"/>
        </w:rPr>
        <w:t xml:space="preserve">Отражение расходов бюджета </w:t>
      </w:r>
      <w:r w:rsidR="006D109B">
        <w:rPr>
          <w:sz w:val="28"/>
          <w:szCs w:val="28"/>
        </w:rPr>
        <w:t xml:space="preserve">муниципального </w:t>
      </w:r>
      <w:r w:rsidR="00A53AE4">
        <w:rPr>
          <w:sz w:val="28"/>
          <w:szCs w:val="28"/>
        </w:rPr>
        <w:t>округа</w:t>
      </w:r>
      <w:r>
        <w:rPr>
          <w:sz w:val="28"/>
          <w:szCs w:val="28"/>
        </w:rPr>
        <w:t>, источником финансового обеспечения которых является субсидия местным бюджетам на вы</w:t>
      </w:r>
      <w:r w:rsidR="00BF4F2B">
        <w:rPr>
          <w:sz w:val="28"/>
          <w:szCs w:val="28"/>
        </w:rPr>
        <w:t>полнение расходных обязательств</w:t>
      </w:r>
      <w:r>
        <w:rPr>
          <w:sz w:val="28"/>
          <w:szCs w:val="28"/>
        </w:rPr>
        <w:t xml:space="preserve"> муниципальных образований</w:t>
      </w:r>
      <w:r w:rsidR="00BF4F2B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, осуществляется по кодам направлений расходов бюджета </w:t>
      </w:r>
      <w:r w:rsidR="006D109B">
        <w:rPr>
          <w:sz w:val="28"/>
          <w:szCs w:val="28"/>
        </w:rPr>
        <w:t xml:space="preserve">муниципального </w:t>
      </w:r>
      <w:r w:rsidR="00A53AE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 применением детализации пятого разряда кодов направлений расходов с использованием буквы «А»</w:t>
      </w:r>
      <w:r w:rsidR="00D1384B">
        <w:rPr>
          <w:sz w:val="28"/>
          <w:szCs w:val="28"/>
        </w:rPr>
        <w:t xml:space="preserve"> к средствам областного бюджета, с использованием буквы «Б» к средствам бюджета </w:t>
      </w:r>
      <w:r w:rsidR="006D109B">
        <w:rPr>
          <w:sz w:val="28"/>
          <w:szCs w:val="28"/>
        </w:rPr>
        <w:t xml:space="preserve">муниципального </w:t>
      </w:r>
      <w:r w:rsidR="00A53AE4">
        <w:rPr>
          <w:sz w:val="28"/>
          <w:szCs w:val="28"/>
        </w:rPr>
        <w:t>округа</w:t>
      </w:r>
      <w:r w:rsidR="00D1384B">
        <w:rPr>
          <w:sz w:val="28"/>
          <w:szCs w:val="28"/>
        </w:rPr>
        <w:t xml:space="preserve"> на </w:t>
      </w:r>
      <w:proofErr w:type="spellStart"/>
      <w:r w:rsidR="00D1384B">
        <w:rPr>
          <w:sz w:val="28"/>
          <w:szCs w:val="28"/>
        </w:rPr>
        <w:t>софинансирование</w:t>
      </w:r>
      <w:proofErr w:type="spellEnd"/>
      <w:r w:rsidR="00D1384B">
        <w:rPr>
          <w:sz w:val="28"/>
          <w:szCs w:val="28"/>
        </w:rPr>
        <w:t xml:space="preserve"> расходов.</w:t>
      </w:r>
      <w:proofErr w:type="gramEnd"/>
    </w:p>
    <w:p w:rsidR="00D945DD" w:rsidRPr="00661745" w:rsidRDefault="00661745" w:rsidP="000D6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и коды направлений расходов бюджета </w:t>
      </w:r>
      <w:r w:rsidR="006D109B">
        <w:rPr>
          <w:sz w:val="28"/>
          <w:szCs w:val="28"/>
        </w:rPr>
        <w:t xml:space="preserve">муниципального </w:t>
      </w:r>
      <w:r w:rsidR="004E0F5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источником финансирования которых являются субсидии, субвенции и иные межбюджетные трансферты, имеющие целевое назначение, предоставляемые из областного бюджета представлены в </w:t>
      </w:r>
      <w:r>
        <w:rPr>
          <w:b/>
          <w:sz w:val="28"/>
          <w:szCs w:val="28"/>
        </w:rPr>
        <w:t xml:space="preserve">Приложении 3 </w:t>
      </w:r>
      <w:r>
        <w:rPr>
          <w:sz w:val="28"/>
          <w:szCs w:val="28"/>
        </w:rPr>
        <w:t xml:space="preserve">к настоящему </w:t>
      </w:r>
      <w:r w:rsidR="000A5BD5">
        <w:rPr>
          <w:sz w:val="28"/>
          <w:szCs w:val="28"/>
        </w:rPr>
        <w:t>Порядку</w:t>
      </w:r>
      <w:r>
        <w:rPr>
          <w:sz w:val="28"/>
          <w:szCs w:val="28"/>
        </w:rPr>
        <w:t>.</w:t>
      </w:r>
    </w:p>
    <w:p w:rsidR="00154200" w:rsidRDefault="00D1384B" w:rsidP="000D6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</w:t>
      </w:r>
      <w:r w:rsidR="006D109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="004E0F5B">
        <w:rPr>
          <w:sz w:val="28"/>
          <w:szCs w:val="28"/>
        </w:rPr>
        <w:t>округа</w:t>
      </w:r>
      <w:r w:rsidR="009F2BB1">
        <w:rPr>
          <w:sz w:val="28"/>
          <w:szCs w:val="28"/>
        </w:rPr>
        <w:t xml:space="preserve">, в целях </w:t>
      </w:r>
      <w:proofErr w:type="spellStart"/>
      <w:r>
        <w:rPr>
          <w:sz w:val="28"/>
          <w:szCs w:val="28"/>
        </w:rPr>
        <w:t>софинансировани</w:t>
      </w:r>
      <w:r w:rsidR="009F2BB1">
        <w:rPr>
          <w:sz w:val="28"/>
          <w:szCs w:val="28"/>
        </w:rPr>
        <w:t>я</w:t>
      </w:r>
      <w:proofErr w:type="spellEnd"/>
      <w:r w:rsidR="009F2BB1">
        <w:rPr>
          <w:sz w:val="28"/>
          <w:szCs w:val="28"/>
        </w:rPr>
        <w:t xml:space="preserve"> которых предоставляются субсидии</w:t>
      </w:r>
      <w:r>
        <w:rPr>
          <w:sz w:val="28"/>
          <w:szCs w:val="28"/>
        </w:rPr>
        <w:t xml:space="preserve"> из областного бюджета, отражаются по кодам направлений расходов бюджета </w:t>
      </w:r>
      <w:r w:rsidR="006D109B">
        <w:rPr>
          <w:sz w:val="28"/>
          <w:szCs w:val="28"/>
        </w:rPr>
        <w:t xml:space="preserve">муниципального </w:t>
      </w:r>
      <w:r w:rsidR="004E0F5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E6430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="009F2BB1">
        <w:rPr>
          <w:sz w:val="28"/>
          <w:szCs w:val="28"/>
        </w:rPr>
        <w:t>5</w:t>
      </w:r>
      <w:r w:rsidRPr="00D1384B">
        <w:rPr>
          <w:sz w:val="28"/>
          <w:szCs w:val="28"/>
        </w:rPr>
        <w:t>000-</w:t>
      </w:r>
      <w:r>
        <w:rPr>
          <w:sz w:val="28"/>
          <w:szCs w:val="28"/>
          <w:lang w:val="en-US"/>
        </w:rPr>
        <w:t>S</w:t>
      </w:r>
      <w:r w:rsidR="009F2BB1">
        <w:rPr>
          <w:sz w:val="28"/>
          <w:szCs w:val="28"/>
        </w:rPr>
        <w:t>5</w:t>
      </w:r>
      <w:r w:rsidRPr="00D1384B">
        <w:rPr>
          <w:sz w:val="28"/>
          <w:szCs w:val="28"/>
        </w:rPr>
        <w:t xml:space="preserve">990 </w:t>
      </w:r>
      <w:r>
        <w:rPr>
          <w:sz w:val="28"/>
          <w:szCs w:val="28"/>
        </w:rPr>
        <w:t>с сохранением кодов направлений расходов областного бюджета на уровне второго-пятого разряда направлений расходов.</w:t>
      </w:r>
    </w:p>
    <w:p w:rsidR="00661745" w:rsidRPr="00661745" w:rsidRDefault="00661745" w:rsidP="000D6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и коды направлений расходов бюджета </w:t>
      </w:r>
      <w:r w:rsidR="006D109B">
        <w:rPr>
          <w:sz w:val="28"/>
          <w:szCs w:val="28"/>
        </w:rPr>
        <w:t xml:space="preserve">муниципального </w:t>
      </w:r>
      <w:r w:rsidR="004E0F5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субсидий, предоставленных из областного бюджета представлены</w:t>
      </w:r>
      <w:proofErr w:type="gramEnd"/>
      <w:r>
        <w:rPr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Приложении 4 </w:t>
      </w:r>
      <w:r>
        <w:rPr>
          <w:sz w:val="28"/>
          <w:szCs w:val="28"/>
        </w:rPr>
        <w:t xml:space="preserve">к настоящему </w:t>
      </w:r>
      <w:r w:rsidR="000A5BD5">
        <w:rPr>
          <w:sz w:val="28"/>
          <w:szCs w:val="28"/>
        </w:rPr>
        <w:t>Порядку</w:t>
      </w:r>
      <w:r>
        <w:rPr>
          <w:sz w:val="28"/>
          <w:szCs w:val="28"/>
        </w:rPr>
        <w:t>.</w:t>
      </w:r>
    </w:p>
    <w:p w:rsidR="006131D8" w:rsidRDefault="009D055A" w:rsidP="000D6A44">
      <w:pPr>
        <w:ind w:firstLine="708"/>
        <w:jc w:val="both"/>
        <w:rPr>
          <w:sz w:val="28"/>
          <w:szCs w:val="28"/>
        </w:rPr>
      </w:pPr>
      <w:proofErr w:type="gramStart"/>
      <w:r w:rsidRPr="00E51BFD">
        <w:rPr>
          <w:sz w:val="28"/>
          <w:szCs w:val="28"/>
        </w:rPr>
        <w:t xml:space="preserve">Отражение расходов бюджета </w:t>
      </w:r>
      <w:r w:rsidR="006D109B">
        <w:rPr>
          <w:sz w:val="28"/>
          <w:szCs w:val="28"/>
        </w:rPr>
        <w:t xml:space="preserve">муниципального </w:t>
      </w:r>
      <w:r w:rsidR="004E0F5B">
        <w:rPr>
          <w:sz w:val="28"/>
          <w:szCs w:val="28"/>
        </w:rPr>
        <w:t>округа</w:t>
      </w:r>
      <w:r w:rsidRPr="00E51BFD">
        <w:rPr>
          <w:sz w:val="28"/>
          <w:szCs w:val="28"/>
        </w:rPr>
        <w:t>, источником финансового обеспечения которых</w:t>
      </w:r>
      <w:r w:rsidR="00C65C98">
        <w:rPr>
          <w:sz w:val="28"/>
          <w:szCs w:val="28"/>
        </w:rPr>
        <w:t xml:space="preserve"> полностью или частично</w:t>
      </w:r>
      <w:r w:rsidRPr="00E51BFD">
        <w:rPr>
          <w:sz w:val="28"/>
          <w:szCs w:val="28"/>
        </w:rPr>
        <w:t xml:space="preserve"> являются субсидии, субвенции, иные межбюджетные трансферты, имеющие целевое назначение, </w:t>
      </w:r>
      <w:r w:rsidR="00D10F0C">
        <w:rPr>
          <w:sz w:val="28"/>
          <w:szCs w:val="28"/>
        </w:rPr>
        <w:lastRenderedPageBreak/>
        <w:t xml:space="preserve">включающим коды направлений расходов 30000-39990 и 50000-59990, </w:t>
      </w:r>
      <w:r w:rsidRPr="00E51BFD">
        <w:rPr>
          <w:sz w:val="28"/>
          <w:szCs w:val="28"/>
        </w:rPr>
        <w:t>предоставляемые из федерального бюджета, осуществляется по кодам направления расходов</w:t>
      </w:r>
      <w:r w:rsidR="00D10F0C">
        <w:rPr>
          <w:sz w:val="28"/>
          <w:szCs w:val="28"/>
        </w:rPr>
        <w:t xml:space="preserve"> в соответствии с </w:t>
      </w:r>
      <w:r w:rsidR="00C65C98">
        <w:rPr>
          <w:sz w:val="28"/>
          <w:szCs w:val="28"/>
        </w:rPr>
        <w:t>Порядком формирования и применения кодов бюджетной классификации Российской Федерации, их структуре и принципах назначения, установленным приказом Министерства финансов Российской Федерации</w:t>
      </w:r>
      <w:proofErr w:type="gramEnd"/>
      <w:r w:rsidR="00C65C98">
        <w:rPr>
          <w:sz w:val="28"/>
          <w:szCs w:val="28"/>
        </w:rPr>
        <w:t xml:space="preserve"> от </w:t>
      </w:r>
      <w:r w:rsidR="000D6A44">
        <w:rPr>
          <w:sz w:val="28"/>
          <w:szCs w:val="28"/>
        </w:rPr>
        <w:t>24.05.2022</w:t>
      </w:r>
      <w:r w:rsidR="00C65C98">
        <w:rPr>
          <w:sz w:val="28"/>
          <w:szCs w:val="28"/>
        </w:rPr>
        <w:t xml:space="preserve"> № </w:t>
      </w:r>
      <w:r w:rsidR="00154200">
        <w:rPr>
          <w:sz w:val="28"/>
          <w:szCs w:val="28"/>
        </w:rPr>
        <w:t>8</w:t>
      </w:r>
      <w:r w:rsidR="000D6A44">
        <w:rPr>
          <w:sz w:val="28"/>
          <w:szCs w:val="28"/>
        </w:rPr>
        <w:t>2</w:t>
      </w:r>
      <w:r w:rsidR="00C65C98">
        <w:rPr>
          <w:sz w:val="28"/>
          <w:szCs w:val="28"/>
        </w:rPr>
        <w:t>н «О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C65C98" w:rsidRDefault="00C65C98" w:rsidP="000D6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6D109B">
        <w:rPr>
          <w:sz w:val="28"/>
          <w:szCs w:val="28"/>
        </w:rPr>
        <w:t xml:space="preserve">муниципального </w:t>
      </w:r>
      <w:r w:rsidR="004E0F5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реализацию региональных проектов, направленных на достижение соответствующих </w:t>
      </w:r>
      <w:r w:rsidR="00154200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федеральных проектов, в целях финансового обеспечения которых предоставляются из федерального бюджета межбюджетных трансферты, отражаются по кодам направлений расходов, включающим коды направлений расходов 50000-59990.</w:t>
      </w:r>
    </w:p>
    <w:p w:rsidR="009D055A" w:rsidRDefault="006131D8" w:rsidP="000D6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и коды направлений расходов </w:t>
      </w:r>
      <w:r w:rsidR="004E0F5B">
        <w:rPr>
          <w:sz w:val="28"/>
          <w:szCs w:val="28"/>
        </w:rPr>
        <w:t xml:space="preserve">бюджета </w:t>
      </w:r>
      <w:r w:rsidR="006D109B">
        <w:rPr>
          <w:sz w:val="28"/>
          <w:szCs w:val="28"/>
        </w:rPr>
        <w:t xml:space="preserve">муниципального </w:t>
      </w:r>
      <w:r w:rsidR="004E0F5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источником финансового обеспечения которых являются субсидии, субвенции и иные  межбюджетные трансферты, имеющие целевое назначение, предоставляемые  из федерального бюджета, представлены в </w:t>
      </w:r>
      <w:r w:rsidRPr="00352D91">
        <w:rPr>
          <w:b/>
          <w:sz w:val="28"/>
          <w:szCs w:val="28"/>
        </w:rPr>
        <w:t xml:space="preserve">Приложении </w:t>
      </w:r>
      <w:r w:rsidR="00661745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к настоящему </w:t>
      </w:r>
      <w:r w:rsidR="000A5BD5">
        <w:rPr>
          <w:sz w:val="28"/>
          <w:szCs w:val="28"/>
        </w:rPr>
        <w:t>Порядку</w:t>
      </w:r>
      <w:r w:rsidR="00D10F0C">
        <w:rPr>
          <w:sz w:val="28"/>
          <w:szCs w:val="28"/>
        </w:rPr>
        <w:t>.</w:t>
      </w:r>
    </w:p>
    <w:p w:rsidR="00A31600" w:rsidRDefault="00A31600" w:rsidP="000D6A4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Расходы бюджета </w:t>
      </w:r>
      <w:r w:rsidR="006D109B">
        <w:rPr>
          <w:sz w:val="28"/>
          <w:szCs w:val="28"/>
        </w:rPr>
        <w:t xml:space="preserve">муниципального </w:t>
      </w:r>
      <w:r w:rsidR="004E0F5B">
        <w:rPr>
          <w:sz w:val="28"/>
          <w:szCs w:val="28"/>
        </w:rPr>
        <w:t>округа</w:t>
      </w:r>
      <w:r w:rsidR="00154200">
        <w:rPr>
          <w:sz w:val="28"/>
          <w:szCs w:val="28"/>
        </w:rPr>
        <w:t xml:space="preserve"> (за исключением расходов на реализацию региональных проектов, направленных на достижение соответствующих результатов федеральных проектов)</w:t>
      </w:r>
      <w:r>
        <w:rPr>
          <w:sz w:val="28"/>
          <w:szCs w:val="28"/>
        </w:rPr>
        <w:t xml:space="preserve">, источником финансового обеспечения которых являются субсидии и иные межбюджетные трансферты, имеющие целевое назначение, предоставляемые из федерального бюджета, а также расходы бюджета </w:t>
      </w:r>
      <w:r w:rsidR="006D109B">
        <w:rPr>
          <w:sz w:val="28"/>
          <w:szCs w:val="28"/>
        </w:rPr>
        <w:t xml:space="preserve">муниципального </w:t>
      </w:r>
      <w:r w:rsidR="004E0F5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которых предоставляются указанные межбюджетные трансферты, отражаются по кодам направлений расходов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0000-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9990.</w:t>
      </w:r>
      <w:proofErr w:type="gramEnd"/>
    </w:p>
    <w:p w:rsidR="00A31600" w:rsidRPr="00A31600" w:rsidRDefault="00A31600" w:rsidP="000D6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кодам направлений расходов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0000 –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9990 от</w:t>
      </w:r>
      <w:r w:rsidR="00154200">
        <w:rPr>
          <w:sz w:val="28"/>
          <w:szCs w:val="28"/>
        </w:rPr>
        <w:t xml:space="preserve">ражаются расходы бюджета </w:t>
      </w:r>
      <w:r w:rsidR="004E0F5B">
        <w:rPr>
          <w:sz w:val="28"/>
          <w:szCs w:val="28"/>
        </w:rPr>
        <w:t>округа</w:t>
      </w:r>
      <w:r w:rsidR="009079A8">
        <w:rPr>
          <w:sz w:val="28"/>
          <w:szCs w:val="28"/>
        </w:rPr>
        <w:t xml:space="preserve"> сверх установленного соглашением уровня </w:t>
      </w:r>
      <w:proofErr w:type="spellStart"/>
      <w:r w:rsidR="009079A8">
        <w:rPr>
          <w:sz w:val="28"/>
          <w:szCs w:val="28"/>
        </w:rPr>
        <w:t>софинансирования</w:t>
      </w:r>
      <w:proofErr w:type="spellEnd"/>
      <w:r w:rsidR="009079A8">
        <w:rPr>
          <w:sz w:val="28"/>
          <w:szCs w:val="28"/>
        </w:rPr>
        <w:t xml:space="preserve"> расходного обязательства Кировской области, в целях </w:t>
      </w:r>
      <w:proofErr w:type="spellStart"/>
      <w:r w:rsidR="009079A8">
        <w:rPr>
          <w:sz w:val="28"/>
          <w:szCs w:val="28"/>
        </w:rPr>
        <w:t>софинансирования</w:t>
      </w:r>
      <w:proofErr w:type="spellEnd"/>
      <w:r w:rsidR="009079A8">
        <w:rPr>
          <w:sz w:val="28"/>
          <w:szCs w:val="28"/>
        </w:rPr>
        <w:t xml:space="preserve"> которых предоставляются субсидии и иные межбюджетные трансферты из федерального бюджета.</w:t>
      </w:r>
    </w:p>
    <w:p w:rsidR="00A31600" w:rsidRPr="009079A8" w:rsidRDefault="00A31600" w:rsidP="000D6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6D109B">
        <w:rPr>
          <w:sz w:val="28"/>
          <w:szCs w:val="28"/>
        </w:rPr>
        <w:t xml:space="preserve">муниципального </w:t>
      </w:r>
      <w:r w:rsidR="004E0F5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 счет субвенций</w:t>
      </w:r>
      <w:r w:rsidR="009079A8">
        <w:rPr>
          <w:sz w:val="28"/>
          <w:szCs w:val="28"/>
        </w:rPr>
        <w:t xml:space="preserve"> из областного бюджета, источником финансового обеспечения которых являются субсидии и иные межбюджетные трансферты, имеющие целевое назначение, предоставленные из федерального бюджета, отражаются по кодам направлений расходов R0000 – R9990.</w:t>
      </w:r>
    </w:p>
    <w:p w:rsidR="000D435C" w:rsidRDefault="000D435C" w:rsidP="000D6A44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Перечень и коды направлений расходов бюджета </w:t>
      </w:r>
      <w:r w:rsidR="006D109B">
        <w:rPr>
          <w:sz w:val="28"/>
          <w:szCs w:val="28"/>
        </w:rPr>
        <w:t xml:space="preserve">муниципального </w:t>
      </w:r>
      <w:r w:rsidR="004E0F5B">
        <w:rPr>
          <w:sz w:val="28"/>
          <w:szCs w:val="28"/>
        </w:rPr>
        <w:t>округа</w:t>
      </w:r>
      <w:r w:rsidR="00D945DD">
        <w:rPr>
          <w:sz w:val="28"/>
          <w:szCs w:val="28"/>
        </w:rPr>
        <w:t>, источником финансового обеспечения которых являются средства областного бюджета</w:t>
      </w:r>
      <w:r w:rsidR="007B28B4">
        <w:rPr>
          <w:sz w:val="28"/>
          <w:szCs w:val="28"/>
        </w:rPr>
        <w:t>,</w:t>
      </w:r>
      <w:r w:rsidR="00D945DD">
        <w:rPr>
          <w:sz w:val="28"/>
          <w:szCs w:val="28"/>
        </w:rPr>
        <w:t xml:space="preserve"> </w:t>
      </w:r>
      <w:r w:rsidR="00661745">
        <w:rPr>
          <w:sz w:val="28"/>
          <w:szCs w:val="28"/>
        </w:rPr>
        <w:t>в целях</w:t>
      </w:r>
      <w:r w:rsidR="00D945DD">
        <w:rPr>
          <w:sz w:val="28"/>
          <w:szCs w:val="28"/>
        </w:rPr>
        <w:t xml:space="preserve"> </w:t>
      </w:r>
      <w:proofErr w:type="spellStart"/>
      <w:r w:rsidR="00D945DD">
        <w:rPr>
          <w:sz w:val="28"/>
          <w:szCs w:val="28"/>
        </w:rPr>
        <w:t>софинансировани</w:t>
      </w:r>
      <w:r w:rsidR="00661745">
        <w:rPr>
          <w:sz w:val="28"/>
          <w:szCs w:val="28"/>
        </w:rPr>
        <w:t>я</w:t>
      </w:r>
      <w:proofErr w:type="spellEnd"/>
      <w:r w:rsidR="007B28B4">
        <w:rPr>
          <w:sz w:val="28"/>
          <w:szCs w:val="28"/>
        </w:rPr>
        <w:t xml:space="preserve"> которых областному бюджету предоставляются </w:t>
      </w:r>
      <w:r w:rsidR="00D945DD">
        <w:rPr>
          <w:sz w:val="28"/>
          <w:szCs w:val="28"/>
        </w:rPr>
        <w:t>субсиди</w:t>
      </w:r>
      <w:r w:rsidR="007B28B4">
        <w:rPr>
          <w:sz w:val="28"/>
          <w:szCs w:val="28"/>
        </w:rPr>
        <w:t>и</w:t>
      </w:r>
      <w:r w:rsidR="00D945DD">
        <w:rPr>
          <w:sz w:val="28"/>
          <w:szCs w:val="28"/>
        </w:rPr>
        <w:t xml:space="preserve"> из федерального бюджета, представлены в </w:t>
      </w:r>
      <w:r w:rsidR="00D945DD">
        <w:rPr>
          <w:b/>
          <w:sz w:val="28"/>
          <w:szCs w:val="28"/>
        </w:rPr>
        <w:t xml:space="preserve">Приложении </w:t>
      </w:r>
      <w:r w:rsidR="00661745">
        <w:rPr>
          <w:b/>
          <w:sz w:val="28"/>
          <w:szCs w:val="28"/>
        </w:rPr>
        <w:t>6</w:t>
      </w:r>
      <w:r w:rsidR="00D945DD">
        <w:rPr>
          <w:b/>
          <w:sz w:val="28"/>
          <w:szCs w:val="28"/>
        </w:rPr>
        <w:t>.</w:t>
      </w:r>
    </w:p>
    <w:p w:rsidR="00BF5B3F" w:rsidRDefault="00BF5B3F" w:rsidP="000D6A4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Отнесение расходов бюджета</w:t>
      </w:r>
      <w:r w:rsidR="006D109B">
        <w:rPr>
          <w:sz w:val="28"/>
          <w:szCs w:val="28"/>
        </w:rPr>
        <w:t xml:space="preserve"> муниципального </w:t>
      </w:r>
      <w:r w:rsidR="00266E8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федерального бюджета, в том числе за счет остатков прошлых лет, осуществляется в соответствии с приказом Министерства финансов Российской </w:t>
      </w:r>
      <w:r>
        <w:rPr>
          <w:sz w:val="28"/>
          <w:szCs w:val="28"/>
        </w:rPr>
        <w:lastRenderedPageBreak/>
        <w:t xml:space="preserve">Федерации от </w:t>
      </w:r>
      <w:r w:rsidR="000D6A44">
        <w:rPr>
          <w:sz w:val="28"/>
          <w:szCs w:val="28"/>
        </w:rPr>
        <w:t>24.05.2022</w:t>
      </w:r>
      <w:r w:rsidR="009079A8">
        <w:rPr>
          <w:sz w:val="28"/>
          <w:szCs w:val="28"/>
        </w:rPr>
        <w:t xml:space="preserve"> № </w:t>
      </w:r>
      <w:r w:rsidR="00154200">
        <w:rPr>
          <w:sz w:val="28"/>
          <w:szCs w:val="28"/>
        </w:rPr>
        <w:t>8</w:t>
      </w:r>
      <w:r w:rsidR="000D6A44">
        <w:rPr>
          <w:sz w:val="28"/>
          <w:szCs w:val="28"/>
        </w:rPr>
        <w:t>2</w:t>
      </w:r>
      <w:r w:rsidR="009079A8">
        <w:rPr>
          <w:sz w:val="28"/>
          <w:szCs w:val="28"/>
        </w:rPr>
        <w:t>н «О Порядке формирования и применения кодов бюджетной классификации Российской Федерации, их структуре и принципах назначения».</w:t>
      </w:r>
      <w:proofErr w:type="gramEnd"/>
    </w:p>
    <w:p w:rsidR="009079A8" w:rsidRDefault="009079A8" w:rsidP="000D6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Отражение в текущем финансовом году расходов бюджета </w:t>
      </w:r>
      <w:r w:rsidR="000C75D5">
        <w:rPr>
          <w:sz w:val="28"/>
          <w:szCs w:val="28"/>
        </w:rPr>
        <w:t xml:space="preserve">муниципального </w:t>
      </w:r>
      <w:r w:rsidR="00266E8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осуществляемых за счет остатков субсидий, субвенций, иных межбюджетных трансфертов, имеющих </w:t>
      </w:r>
      <w:r w:rsidR="00175926">
        <w:rPr>
          <w:sz w:val="28"/>
          <w:szCs w:val="28"/>
        </w:rPr>
        <w:t>целевое назначение прошлых лет, производится в следующем порядке:</w:t>
      </w:r>
    </w:p>
    <w:p w:rsidR="00175926" w:rsidRDefault="00175926" w:rsidP="000D6A4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сохранении у Кировской области расходных обязательств по предоставлению в текущем финансовом году целевых межбюджетных трансфертов на указанные цели</w:t>
      </w:r>
      <w:proofErr w:type="gramEnd"/>
      <w:r>
        <w:rPr>
          <w:sz w:val="28"/>
          <w:szCs w:val="28"/>
        </w:rPr>
        <w:t xml:space="preserve"> – по соответствующим направлениям расходов, приведенным в подразделе 2.2 раздела 2 настоящего </w:t>
      </w:r>
      <w:r w:rsidR="00E77C23">
        <w:rPr>
          <w:sz w:val="28"/>
          <w:szCs w:val="28"/>
        </w:rPr>
        <w:t>Положения</w:t>
      </w:r>
      <w:r>
        <w:rPr>
          <w:sz w:val="28"/>
          <w:szCs w:val="28"/>
        </w:rPr>
        <w:t>;</w:t>
      </w:r>
    </w:p>
    <w:p w:rsidR="00175926" w:rsidRPr="00D945DD" w:rsidRDefault="00175926" w:rsidP="000D6A4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отсутствии у Кировской области расходных обязательств по предоставлению в текущем финансовом году целевых межбюджетных трансфертов на указанные цели</w:t>
      </w:r>
      <w:proofErr w:type="gramEnd"/>
      <w:r>
        <w:rPr>
          <w:sz w:val="28"/>
          <w:szCs w:val="28"/>
        </w:rPr>
        <w:t xml:space="preserve"> – по направлению расходов 89000 «Мероприятия, осуществляемые за счет целевых межбюджетных трансфертов прошлых лет из областного бюджета».</w:t>
      </w:r>
    </w:p>
    <w:p w:rsidR="009D055A" w:rsidRDefault="009D055A" w:rsidP="00F65608">
      <w:pPr>
        <w:jc w:val="both"/>
        <w:rPr>
          <w:sz w:val="28"/>
          <w:szCs w:val="28"/>
        </w:rPr>
      </w:pPr>
    </w:p>
    <w:p w:rsidR="009D055A" w:rsidRDefault="009D055A" w:rsidP="00F65608">
      <w:pPr>
        <w:jc w:val="both"/>
        <w:rPr>
          <w:sz w:val="28"/>
          <w:szCs w:val="28"/>
        </w:rPr>
      </w:pPr>
    </w:p>
    <w:p w:rsidR="00F65608" w:rsidRDefault="00F65608" w:rsidP="00824191">
      <w:pPr>
        <w:ind w:firstLine="708"/>
        <w:jc w:val="center"/>
        <w:outlineLvl w:val="0"/>
        <w:rPr>
          <w:b/>
          <w:sz w:val="28"/>
        </w:rPr>
      </w:pPr>
      <w:r w:rsidRPr="00CA1DEE">
        <w:rPr>
          <w:b/>
          <w:sz w:val="28"/>
        </w:rPr>
        <w:t xml:space="preserve">2. </w:t>
      </w:r>
      <w:r w:rsidR="00982C85">
        <w:rPr>
          <w:b/>
          <w:sz w:val="28"/>
        </w:rPr>
        <w:t xml:space="preserve">Правила отнесения расходов бюджета </w:t>
      </w:r>
      <w:r w:rsidR="000C75D5">
        <w:rPr>
          <w:b/>
          <w:sz w:val="28"/>
        </w:rPr>
        <w:t xml:space="preserve">муниципального </w:t>
      </w:r>
      <w:r w:rsidR="00266E84">
        <w:rPr>
          <w:b/>
          <w:sz w:val="28"/>
        </w:rPr>
        <w:t>округа</w:t>
      </w:r>
      <w:r w:rsidR="00982C85">
        <w:rPr>
          <w:b/>
          <w:sz w:val="28"/>
        </w:rPr>
        <w:t xml:space="preserve"> на соответствующие целевые статьи</w:t>
      </w:r>
    </w:p>
    <w:p w:rsidR="00982C85" w:rsidRDefault="00982C85" w:rsidP="00F65608">
      <w:pPr>
        <w:ind w:firstLine="708"/>
        <w:jc w:val="both"/>
        <w:rPr>
          <w:b/>
          <w:sz w:val="28"/>
        </w:rPr>
      </w:pPr>
    </w:p>
    <w:p w:rsidR="00982C85" w:rsidRDefault="00982C85" w:rsidP="00F65608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2.1.Муниципальные программы </w:t>
      </w:r>
      <w:proofErr w:type="spellStart"/>
      <w:r>
        <w:rPr>
          <w:b/>
          <w:sz w:val="28"/>
        </w:rPr>
        <w:t>Мурашинского</w:t>
      </w:r>
      <w:proofErr w:type="spellEnd"/>
      <w:r w:rsidR="000C75D5">
        <w:rPr>
          <w:b/>
          <w:sz w:val="28"/>
        </w:rPr>
        <w:t xml:space="preserve"> муниципального</w:t>
      </w:r>
      <w:r>
        <w:rPr>
          <w:b/>
          <w:sz w:val="28"/>
        </w:rPr>
        <w:t xml:space="preserve"> </w:t>
      </w:r>
      <w:r w:rsidR="00266E84">
        <w:rPr>
          <w:b/>
          <w:sz w:val="28"/>
        </w:rPr>
        <w:t>округа</w:t>
      </w:r>
    </w:p>
    <w:p w:rsidR="00352D91" w:rsidRDefault="00352D91" w:rsidP="00F65608">
      <w:pPr>
        <w:ind w:firstLine="708"/>
        <w:jc w:val="both"/>
        <w:rPr>
          <w:b/>
          <w:sz w:val="28"/>
        </w:rPr>
      </w:pPr>
    </w:p>
    <w:p w:rsidR="00352D91" w:rsidRDefault="00352D91" w:rsidP="00F65608">
      <w:pPr>
        <w:ind w:firstLine="708"/>
        <w:jc w:val="both"/>
        <w:rPr>
          <w:sz w:val="28"/>
        </w:rPr>
      </w:pPr>
      <w:r w:rsidRPr="00352D91">
        <w:rPr>
          <w:sz w:val="28"/>
        </w:rPr>
        <w:t>010</w:t>
      </w:r>
      <w:r w:rsidR="009900A3">
        <w:rPr>
          <w:sz w:val="28"/>
        </w:rPr>
        <w:t>00</w:t>
      </w:r>
      <w:r w:rsidRPr="00352D91">
        <w:rPr>
          <w:sz w:val="28"/>
        </w:rPr>
        <w:t xml:space="preserve"> 0000</w:t>
      </w:r>
      <w:r w:rsidR="009900A3">
        <w:rPr>
          <w:sz w:val="28"/>
        </w:rPr>
        <w:t xml:space="preserve">0 </w:t>
      </w:r>
      <w:r w:rsidRPr="00352D91">
        <w:rPr>
          <w:sz w:val="28"/>
        </w:rPr>
        <w:t xml:space="preserve"> Муниципальная программа «Развитие образования</w:t>
      </w:r>
      <w:r w:rsidR="001A0DF0">
        <w:rPr>
          <w:sz w:val="28"/>
        </w:rPr>
        <w:t xml:space="preserve"> </w:t>
      </w:r>
      <w:proofErr w:type="spellStart"/>
      <w:r w:rsidR="001A0DF0">
        <w:rPr>
          <w:sz w:val="28"/>
        </w:rPr>
        <w:t>Мурашинского</w:t>
      </w:r>
      <w:proofErr w:type="spellEnd"/>
      <w:r w:rsidR="001A0DF0">
        <w:rPr>
          <w:sz w:val="28"/>
        </w:rPr>
        <w:t xml:space="preserve"> муниципального округа</w:t>
      </w:r>
      <w:r w:rsidRPr="00352D91">
        <w:rPr>
          <w:sz w:val="28"/>
        </w:rPr>
        <w:t xml:space="preserve">» </w:t>
      </w:r>
      <w:r>
        <w:rPr>
          <w:sz w:val="28"/>
        </w:rPr>
        <w:t>н</w:t>
      </w:r>
      <w:r w:rsidRPr="00352D91">
        <w:rPr>
          <w:sz w:val="28"/>
        </w:rPr>
        <w:t>а 20</w:t>
      </w:r>
      <w:r w:rsidR="006E231F">
        <w:rPr>
          <w:sz w:val="28"/>
        </w:rPr>
        <w:t>2</w:t>
      </w:r>
      <w:r w:rsidR="001A0DF0">
        <w:rPr>
          <w:sz w:val="28"/>
        </w:rPr>
        <w:t>2</w:t>
      </w:r>
      <w:r w:rsidRPr="00352D91">
        <w:rPr>
          <w:sz w:val="28"/>
        </w:rPr>
        <w:t>-202</w:t>
      </w:r>
      <w:r w:rsidR="001A0DF0">
        <w:rPr>
          <w:sz w:val="28"/>
        </w:rPr>
        <w:t>7</w:t>
      </w:r>
      <w:r w:rsidRPr="00352D91">
        <w:rPr>
          <w:sz w:val="28"/>
        </w:rPr>
        <w:t xml:space="preserve"> годы</w:t>
      </w:r>
    </w:p>
    <w:p w:rsidR="00335262" w:rsidRDefault="00335262" w:rsidP="00F65608">
      <w:pPr>
        <w:ind w:firstLine="708"/>
        <w:jc w:val="both"/>
        <w:rPr>
          <w:sz w:val="28"/>
        </w:rPr>
      </w:pPr>
    </w:p>
    <w:p w:rsidR="00352D91" w:rsidRDefault="00352D91" w:rsidP="00F65608">
      <w:pPr>
        <w:ind w:firstLine="708"/>
        <w:jc w:val="both"/>
        <w:rPr>
          <w:sz w:val="28"/>
        </w:rPr>
      </w:pPr>
      <w:r>
        <w:rPr>
          <w:sz w:val="28"/>
        </w:rPr>
        <w:t xml:space="preserve"> По данной целевой статье отражаются расходы бюджета </w:t>
      </w:r>
      <w:r w:rsidR="000C75D5">
        <w:rPr>
          <w:sz w:val="28"/>
        </w:rPr>
        <w:t xml:space="preserve">муниципального </w:t>
      </w:r>
      <w:r w:rsidR="00266E84">
        <w:rPr>
          <w:sz w:val="28"/>
        </w:rPr>
        <w:t>округа</w:t>
      </w:r>
      <w:r>
        <w:rPr>
          <w:sz w:val="28"/>
        </w:rPr>
        <w:t xml:space="preserve"> на реализацию муниципальной программы </w:t>
      </w:r>
      <w:r w:rsidR="001A0DF0" w:rsidRPr="00352D91">
        <w:rPr>
          <w:sz w:val="28"/>
        </w:rPr>
        <w:t>«Развитие образования</w:t>
      </w:r>
      <w:r w:rsidR="001A0DF0">
        <w:rPr>
          <w:sz w:val="28"/>
        </w:rPr>
        <w:t xml:space="preserve"> </w:t>
      </w:r>
      <w:proofErr w:type="spellStart"/>
      <w:r w:rsidR="001A0DF0">
        <w:rPr>
          <w:sz w:val="28"/>
        </w:rPr>
        <w:t>Мурашинского</w:t>
      </w:r>
      <w:proofErr w:type="spellEnd"/>
      <w:r w:rsidR="001A0DF0">
        <w:rPr>
          <w:sz w:val="28"/>
        </w:rPr>
        <w:t xml:space="preserve"> муниципального округа</w:t>
      </w:r>
      <w:r w:rsidR="001A0DF0" w:rsidRPr="00352D91">
        <w:rPr>
          <w:sz w:val="28"/>
        </w:rPr>
        <w:t>»</w:t>
      </w:r>
      <w:r>
        <w:rPr>
          <w:sz w:val="28"/>
        </w:rPr>
        <w:t>»</w:t>
      </w:r>
      <w:r w:rsidR="00335262">
        <w:rPr>
          <w:sz w:val="28"/>
        </w:rPr>
        <w:t>.</w:t>
      </w:r>
    </w:p>
    <w:p w:rsidR="00352D91" w:rsidRDefault="00352D91" w:rsidP="00F65608">
      <w:pPr>
        <w:ind w:firstLine="708"/>
        <w:jc w:val="both"/>
        <w:rPr>
          <w:sz w:val="28"/>
        </w:rPr>
      </w:pPr>
    </w:p>
    <w:p w:rsidR="00352D91" w:rsidRDefault="00352D91" w:rsidP="00F65608">
      <w:pPr>
        <w:ind w:firstLine="708"/>
        <w:jc w:val="both"/>
        <w:rPr>
          <w:sz w:val="28"/>
        </w:rPr>
      </w:pPr>
      <w:r>
        <w:rPr>
          <w:sz w:val="28"/>
        </w:rPr>
        <w:t>020</w:t>
      </w:r>
      <w:r w:rsidR="009900A3">
        <w:rPr>
          <w:sz w:val="28"/>
        </w:rPr>
        <w:t>00</w:t>
      </w:r>
      <w:r>
        <w:rPr>
          <w:sz w:val="28"/>
        </w:rPr>
        <w:t xml:space="preserve"> 0000</w:t>
      </w:r>
      <w:r w:rsidR="00335262">
        <w:rPr>
          <w:sz w:val="28"/>
        </w:rPr>
        <w:t xml:space="preserve"> Муниципальная программа «Развитие культуры</w:t>
      </w:r>
      <w:r w:rsidR="00D049B4">
        <w:rPr>
          <w:sz w:val="28"/>
        </w:rPr>
        <w:t xml:space="preserve"> </w:t>
      </w:r>
      <w:proofErr w:type="spellStart"/>
      <w:r w:rsidR="00D049B4">
        <w:rPr>
          <w:sz w:val="28"/>
        </w:rPr>
        <w:t>Мурашинского</w:t>
      </w:r>
      <w:proofErr w:type="spellEnd"/>
      <w:r w:rsidR="00D049B4">
        <w:rPr>
          <w:sz w:val="28"/>
        </w:rPr>
        <w:t xml:space="preserve"> муниципального округа</w:t>
      </w:r>
      <w:r w:rsidR="00335262">
        <w:rPr>
          <w:sz w:val="28"/>
        </w:rPr>
        <w:t>» на 20</w:t>
      </w:r>
      <w:r w:rsidR="006E231F">
        <w:rPr>
          <w:sz w:val="28"/>
        </w:rPr>
        <w:t>2</w:t>
      </w:r>
      <w:r w:rsidR="00D049B4">
        <w:rPr>
          <w:sz w:val="28"/>
        </w:rPr>
        <w:t>2</w:t>
      </w:r>
      <w:r w:rsidR="00335262">
        <w:rPr>
          <w:sz w:val="28"/>
        </w:rPr>
        <w:t>-202</w:t>
      </w:r>
      <w:r w:rsidR="00D049B4">
        <w:rPr>
          <w:sz w:val="28"/>
        </w:rPr>
        <w:t>7</w:t>
      </w:r>
      <w:r w:rsidR="00335262">
        <w:rPr>
          <w:sz w:val="28"/>
        </w:rPr>
        <w:t xml:space="preserve"> годы</w:t>
      </w:r>
    </w:p>
    <w:p w:rsidR="00335262" w:rsidRDefault="00335262" w:rsidP="00F65608">
      <w:pPr>
        <w:ind w:firstLine="708"/>
        <w:jc w:val="both"/>
        <w:rPr>
          <w:sz w:val="28"/>
        </w:rPr>
      </w:pPr>
    </w:p>
    <w:p w:rsidR="00335262" w:rsidRDefault="00335262" w:rsidP="00F65608">
      <w:pPr>
        <w:ind w:firstLine="708"/>
        <w:jc w:val="both"/>
        <w:rPr>
          <w:sz w:val="28"/>
        </w:rPr>
      </w:pPr>
      <w:r>
        <w:rPr>
          <w:sz w:val="28"/>
        </w:rPr>
        <w:t xml:space="preserve">По данной целевой статье отражаются расходы бюджета </w:t>
      </w:r>
      <w:r w:rsidR="000C75D5">
        <w:rPr>
          <w:sz w:val="28"/>
        </w:rPr>
        <w:t xml:space="preserve">муниципального </w:t>
      </w:r>
      <w:r w:rsidR="00D049B4">
        <w:rPr>
          <w:sz w:val="28"/>
        </w:rPr>
        <w:t>округа</w:t>
      </w:r>
      <w:r>
        <w:rPr>
          <w:sz w:val="28"/>
        </w:rPr>
        <w:t xml:space="preserve"> на реализацию муниципальной программы «Развитие культуры</w:t>
      </w:r>
      <w:r w:rsidR="00D049B4">
        <w:rPr>
          <w:sz w:val="28"/>
        </w:rPr>
        <w:t xml:space="preserve"> </w:t>
      </w:r>
      <w:proofErr w:type="spellStart"/>
      <w:r w:rsidR="00D049B4">
        <w:rPr>
          <w:sz w:val="28"/>
        </w:rPr>
        <w:t>Мурашинского</w:t>
      </w:r>
      <w:proofErr w:type="spellEnd"/>
      <w:r w:rsidR="00D049B4">
        <w:rPr>
          <w:sz w:val="28"/>
        </w:rPr>
        <w:t xml:space="preserve"> муниципального округа</w:t>
      </w:r>
      <w:r>
        <w:rPr>
          <w:sz w:val="28"/>
        </w:rPr>
        <w:t>».</w:t>
      </w:r>
    </w:p>
    <w:p w:rsidR="00335262" w:rsidRDefault="00335262" w:rsidP="00F65608">
      <w:pPr>
        <w:ind w:firstLine="708"/>
        <w:jc w:val="both"/>
        <w:rPr>
          <w:sz w:val="28"/>
        </w:rPr>
      </w:pPr>
    </w:p>
    <w:p w:rsidR="00530323" w:rsidRDefault="00352D91" w:rsidP="00530323">
      <w:pPr>
        <w:ind w:firstLine="708"/>
        <w:jc w:val="both"/>
        <w:rPr>
          <w:sz w:val="28"/>
        </w:rPr>
      </w:pPr>
      <w:r>
        <w:rPr>
          <w:sz w:val="28"/>
        </w:rPr>
        <w:t>030</w:t>
      </w:r>
      <w:r w:rsidR="009900A3">
        <w:rPr>
          <w:sz w:val="28"/>
        </w:rPr>
        <w:t xml:space="preserve">00 </w:t>
      </w:r>
      <w:r>
        <w:rPr>
          <w:sz w:val="28"/>
        </w:rPr>
        <w:t>000</w:t>
      </w:r>
      <w:r w:rsidR="009900A3">
        <w:rPr>
          <w:sz w:val="28"/>
        </w:rPr>
        <w:t>0</w:t>
      </w:r>
      <w:r>
        <w:rPr>
          <w:sz w:val="28"/>
        </w:rPr>
        <w:t>0</w:t>
      </w:r>
      <w:r w:rsidR="00335262">
        <w:rPr>
          <w:sz w:val="28"/>
        </w:rPr>
        <w:t xml:space="preserve"> </w:t>
      </w:r>
      <w:r w:rsidR="00530323">
        <w:rPr>
          <w:sz w:val="28"/>
        </w:rPr>
        <w:t>Муниципальная программа «</w:t>
      </w:r>
      <w:proofErr w:type="spellStart"/>
      <w:r w:rsidR="00530323">
        <w:rPr>
          <w:sz w:val="28"/>
        </w:rPr>
        <w:t>Энергоэффективность</w:t>
      </w:r>
      <w:proofErr w:type="spellEnd"/>
      <w:r w:rsidR="00530323">
        <w:rPr>
          <w:sz w:val="28"/>
        </w:rPr>
        <w:t xml:space="preserve"> и развитие энергетики в </w:t>
      </w:r>
      <w:proofErr w:type="spellStart"/>
      <w:r w:rsidR="00530323">
        <w:rPr>
          <w:sz w:val="28"/>
        </w:rPr>
        <w:t>Мурашинском</w:t>
      </w:r>
      <w:proofErr w:type="spellEnd"/>
      <w:r w:rsidR="00530323">
        <w:rPr>
          <w:sz w:val="28"/>
        </w:rPr>
        <w:t xml:space="preserve"> муниципальном округе» на 2022-2027 годы</w:t>
      </w:r>
    </w:p>
    <w:p w:rsidR="00530323" w:rsidRDefault="00530323" w:rsidP="00530323">
      <w:pPr>
        <w:ind w:firstLine="708"/>
        <w:jc w:val="both"/>
        <w:rPr>
          <w:sz w:val="28"/>
        </w:rPr>
      </w:pPr>
    </w:p>
    <w:p w:rsidR="00530323" w:rsidRDefault="00530323" w:rsidP="00530323">
      <w:pPr>
        <w:ind w:firstLine="708"/>
        <w:jc w:val="both"/>
        <w:rPr>
          <w:sz w:val="28"/>
        </w:rPr>
      </w:pPr>
      <w:r>
        <w:rPr>
          <w:sz w:val="28"/>
        </w:rPr>
        <w:t xml:space="preserve">По данной целевой статье отражаются расходы бюджета </w:t>
      </w:r>
      <w:r w:rsidR="000C75D5">
        <w:rPr>
          <w:sz w:val="28"/>
        </w:rPr>
        <w:t xml:space="preserve">муниципального </w:t>
      </w:r>
      <w:r>
        <w:rPr>
          <w:sz w:val="28"/>
        </w:rPr>
        <w:t>округа на реализацию муниципальной программы «</w:t>
      </w:r>
      <w:proofErr w:type="spellStart"/>
      <w:r>
        <w:rPr>
          <w:sz w:val="28"/>
        </w:rPr>
        <w:t>Энергоэффективность</w:t>
      </w:r>
      <w:proofErr w:type="spellEnd"/>
      <w:r>
        <w:rPr>
          <w:sz w:val="28"/>
        </w:rPr>
        <w:t xml:space="preserve"> и развитие энергетики</w:t>
      </w:r>
      <w:r w:rsidRPr="00D049B4">
        <w:rPr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Мурашинском</w:t>
      </w:r>
      <w:proofErr w:type="spellEnd"/>
      <w:r>
        <w:rPr>
          <w:sz w:val="28"/>
        </w:rPr>
        <w:t xml:space="preserve"> муниципальном округе».</w:t>
      </w:r>
    </w:p>
    <w:p w:rsidR="00530323" w:rsidRDefault="00530323" w:rsidP="009B5F0E">
      <w:pPr>
        <w:ind w:firstLine="708"/>
        <w:jc w:val="both"/>
        <w:rPr>
          <w:bCs/>
          <w:sz w:val="28"/>
          <w:szCs w:val="28"/>
        </w:rPr>
      </w:pPr>
    </w:p>
    <w:p w:rsidR="00143785" w:rsidRDefault="00352D91" w:rsidP="00143785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040</w:t>
      </w:r>
      <w:r w:rsidR="009900A3">
        <w:rPr>
          <w:sz w:val="28"/>
        </w:rPr>
        <w:t>00</w:t>
      </w:r>
      <w:r>
        <w:rPr>
          <w:sz w:val="28"/>
        </w:rPr>
        <w:t xml:space="preserve"> </w:t>
      </w:r>
      <w:r w:rsidR="009900A3">
        <w:rPr>
          <w:sz w:val="28"/>
        </w:rPr>
        <w:t>0</w:t>
      </w:r>
      <w:r>
        <w:rPr>
          <w:sz w:val="28"/>
        </w:rPr>
        <w:t>0000</w:t>
      </w:r>
      <w:r w:rsidR="00335262">
        <w:rPr>
          <w:sz w:val="28"/>
        </w:rPr>
        <w:t xml:space="preserve"> </w:t>
      </w:r>
      <w:r w:rsidR="00143785">
        <w:rPr>
          <w:sz w:val="28"/>
        </w:rPr>
        <w:t xml:space="preserve">Муниципальная программа «Осуществление дорожной деятельности и транспортного обслуживания населения в </w:t>
      </w:r>
      <w:proofErr w:type="spellStart"/>
      <w:r w:rsidR="00143785">
        <w:rPr>
          <w:sz w:val="28"/>
        </w:rPr>
        <w:t>Мурашинском</w:t>
      </w:r>
      <w:proofErr w:type="spellEnd"/>
      <w:r w:rsidR="00143785">
        <w:rPr>
          <w:sz w:val="28"/>
        </w:rPr>
        <w:t xml:space="preserve"> муниципальном округе» на 2022-2027 годы</w:t>
      </w:r>
    </w:p>
    <w:p w:rsidR="00143785" w:rsidRDefault="00143785" w:rsidP="00143785">
      <w:pPr>
        <w:ind w:firstLine="708"/>
        <w:jc w:val="both"/>
        <w:rPr>
          <w:sz w:val="28"/>
        </w:rPr>
      </w:pPr>
    </w:p>
    <w:p w:rsidR="00143785" w:rsidRDefault="00143785" w:rsidP="00143785">
      <w:pPr>
        <w:ind w:firstLine="708"/>
        <w:jc w:val="both"/>
        <w:rPr>
          <w:sz w:val="28"/>
        </w:rPr>
      </w:pPr>
      <w:r>
        <w:rPr>
          <w:sz w:val="28"/>
        </w:rPr>
        <w:t xml:space="preserve">По данной целевой статье отражаются расходы </w:t>
      </w:r>
      <w:r w:rsidR="000C75D5">
        <w:rPr>
          <w:sz w:val="28"/>
        </w:rPr>
        <w:t xml:space="preserve">муниципального </w:t>
      </w:r>
      <w:r>
        <w:rPr>
          <w:sz w:val="28"/>
        </w:rPr>
        <w:t xml:space="preserve">бюджета округа на реализацию муниципальной программы «Осуществление дорожной деятельности и транспортного обслуживания населения в </w:t>
      </w:r>
      <w:proofErr w:type="spellStart"/>
      <w:r>
        <w:rPr>
          <w:sz w:val="28"/>
        </w:rPr>
        <w:t>Мурашинском</w:t>
      </w:r>
      <w:proofErr w:type="spellEnd"/>
      <w:r>
        <w:rPr>
          <w:sz w:val="28"/>
        </w:rPr>
        <w:t xml:space="preserve"> муниципальном округе».</w:t>
      </w:r>
    </w:p>
    <w:p w:rsidR="00143785" w:rsidRDefault="00143785" w:rsidP="009B5F0E">
      <w:pPr>
        <w:ind w:firstLine="708"/>
        <w:jc w:val="both"/>
        <w:rPr>
          <w:bCs/>
          <w:sz w:val="28"/>
          <w:szCs w:val="28"/>
        </w:rPr>
      </w:pPr>
    </w:p>
    <w:p w:rsidR="00143785" w:rsidRDefault="00352D91" w:rsidP="00143785">
      <w:pPr>
        <w:ind w:firstLine="708"/>
        <w:jc w:val="both"/>
        <w:rPr>
          <w:sz w:val="28"/>
        </w:rPr>
      </w:pPr>
      <w:r>
        <w:rPr>
          <w:sz w:val="28"/>
        </w:rPr>
        <w:t>050</w:t>
      </w:r>
      <w:r w:rsidR="009900A3">
        <w:rPr>
          <w:sz w:val="28"/>
        </w:rPr>
        <w:t>00 0</w:t>
      </w:r>
      <w:r>
        <w:rPr>
          <w:sz w:val="28"/>
        </w:rPr>
        <w:t>0000</w:t>
      </w:r>
      <w:r w:rsidR="00335262">
        <w:rPr>
          <w:sz w:val="28"/>
        </w:rPr>
        <w:t xml:space="preserve"> </w:t>
      </w:r>
      <w:r w:rsidR="00143785">
        <w:rPr>
          <w:sz w:val="28"/>
        </w:rPr>
        <w:t xml:space="preserve">Муниципальная программа «Управление муниципальным имуществом, использование и охрана земель в </w:t>
      </w:r>
      <w:proofErr w:type="spellStart"/>
      <w:r w:rsidR="00143785">
        <w:rPr>
          <w:sz w:val="28"/>
        </w:rPr>
        <w:t>Мурашинском</w:t>
      </w:r>
      <w:proofErr w:type="spellEnd"/>
      <w:r w:rsidR="00143785">
        <w:rPr>
          <w:sz w:val="28"/>
        </w:rPr>
        <w:t xml:space="preserve"> муниципальном округе» на 2022-2027 годы</w:t>
      </w:r>
    </w:p>
    <w:p w:rsidR="00143785" w:rsidRDefault="00143785" w:rsidP="00143785">
      <w:pPr>
        <w:ind w:firstLine="708"/>
        <w:jc w:val="both"/>
        <w:rPr>
          <w:sz w:val="28"/>
        </w:rPr>
      </w:pPr>
    </w:p>
    <w:p w:rsidR="00143785" w:rsidRDefault="00143785" w:rsidP="00143785">
      <w:pPr>
        <w:ind w:firstLine="708"/>
        <w:jc w:val="both"/>
        <w:rPr>
          <w:sz w:val="28"/>
        </w:rPr>
      </w:pPr>
      <w:r>
        <w:rPr>
          <w:sz w:val="28"/>
        </w:rPr>
        <w:t xml:space="preserve"> По данной целевой статье отражаются расходы бюджета </w:t>
      </w:r>
      <w:r w:rsidR="000C75D5">
        <w:rPr>
          <w:sz w:val="28"/>
        </w:rPr>
        <w:t xml:space="preserve">муниципального </w:t>
      </w:r>
      <w:r>
        <w:rPr>
          <w:sz w:val="28"/>
        </w:rPr>
        <w:t xml:space="preserve">округа на реализацию муниципальной программы «Управление муниципальным имуществом, использование и охрана земель в </w:t>
      </w:r>
      <w:proofErr w:type="spellStart"/>
      <w:r>
        <w:rPr>
          <w:sz w:val="28"/>
        </w:rPr>
        <w:t>Мурашинском</w:t>
      </w:r>
      <w:proofErr w:type="spellEnd"/>
      <w:r>
        <w:rPr>
          <w:sz w:val="28"/>
        </w:rPr>
        <w:t xml:space="preserve"> муниципальном округе».</w:t>
      </w:r>
    </w:p>
    <w:p w:rsidR="009B5F0E" w:rsidRDefault="009B5F0E" w:rsidP="00530323">
      <w:pPr>
        <w:ind w:firstLine="708"/>
        <w:jc w:val="both"/>
        <w:rPr>
          <w:sz w:val="28"/>
        </w:rPr>
      </w:pPr>
    </w:p>
    <w:p w:rsidR="00143785" w:rsidRDefault="00352D91" w:rsidP="00143785">
      <w:pPr>
        <w:ind w:firstLine="708"/>
        <w:jc w:val="both"/>
        <w:rPr>
          <w:sz w:val="28"/>
        </w:rPr>
      </w:pPr>
      <w:r>
        <w:rPr>
          <w:sz w:val="28"/>
        </w:rPr>
        <w:t>060</w:t>
      </w:r>
      <w:r w:rsidR="009900A3">
        <w:rPr>
          <w:sz w:val="28"/>
        </w:rPr>
        <w:t>00</w:t>
      </w:r>
      <w:r>
        <w:rPr>
          <w:sz w:val="28"/>
        </w:rPr>
        <w:t xml:space="preserve"> </w:t>
      </w:r>
      <w:r w:rsidR="009900A3">
        <w:rPr>
          <w:sz w:val="28"/>
        </w:rPr>
        <w:t>0</w:t>
      </w:r>
      <w:r>
        <w:rPr>
          <w:sz w:val="28"/>
        </w:rPr>
        <w:t xml:space="preserve">0000 </w:t>
      </w:r>
      <w:r w:rsidR="00143785">
        <w:rPr>
          <w:sz w:val="28"/>
        </w:rPr>
        <w:t xml:space="preserve">Муниципальная программа «Развитие муниципального управления в </w:t>
      </w:r>
      <w:proofErr w:type="spellStart"/>
      <w:r w:rsidR="00143785">
        <w:rPr>
          <w:sz w:val="28"/>
        </w:rPr>
        <w:t>Мурашинском</w:t>
      </w:r>
      <w:proofErr w:type="spellEnd"/>
      <w:r w:rsidR="00143785">
        <w:rPr>
          <w:sz w:val="28"/>
        </w:rPr>
        <w:t xml:space="preserve"> муниципальном округе» на 2022-2027 годы</w:t>
      </w:r>
    </w:p>
    <w:p w:rsidR="00143785" w:rsidRDefault="00143785" w:rsidP="00143785">
      <w:pPr>
        <w:ind w:firstLine="708"/>
        <w:jc w:val="both"/>
        <w:rPr>
          <w:sz w:val="28"/>
        </w:rPr>
      </w:pPr>
    </w:p>
    <w:p w:rsidR="00143785" w:rsidRDefault="00143785" w:rsidP="00143785">
      <w:pPr>
        <w:ind w:firstLine="708"/>
        <w:jc w:val="both"/>
        <w:rPr>
          <w:sz w:val="28"/>
        </w:rPr>
      </w:pPr>
      <w:r>
        <w:rPr>
          <w:sz w:val="28"/>
        </w:rPr>
        <w:t xml:space="preserve"> По данной целевой статье отражаются расходы бюджета </w:t>
      </w:r>
      <w:r w:rsidR="000C75D5">
        <w:rPr>
          <w:sz w:val="28"/>
        </w:rPr>
        <w:t xml:space="preserve">муниципального </w:t>
      </w:r>
      <w:r>
        <w:rPr>
          <w:sz w:val="28"/>
        </w:rPr>
        <w:t xml:space="preserve">округа на реализацию муниципальной программы «Развитие муниципального управления в </w:t>
      </w:r>
      <w:proofErr w:type="spellStart"/>
      <w:r>
        <w:rPr>
          <w:sz w:val="28"/>
        </w:rPr>
        <w:t>Мурашинском</w:t>
      </w:r>
      <w:proofErr w:type="spellEnd"/>
      <w:r>
        <w:rPr>
          <w:sz w:val="28"/>
        </w:rPr>
        <w:t xml:space="preserve"> муниципальном округе».</w:t>
      </w:r>
    </w:p>
    <w:p w:rsidR="009B5F0E" w:rsidRDefault="009B5F0E" w:rsidP="00F65608">
      <w:pPr>
        <w:ind w:firstLine="708"/>
        <w:jc w:val="both"/>
        <w:rPr>
          <w:sz w:val="28"/>
        </w:rPr>
      </w:pPr>
    </w:p>
    <w:p w:rsidR="00143785" w:rsidRDefault="00352D91" w:rsidP="00143785">
      <w:pPr>
        <w:ind w:firstLine="708"/>
        <w:jc w:val="both"/>
        <w:rPr>
          <w:bCs/>
          <w:sz w:val="28"/>
          <w:szCs w:val="28"/>
        </w:rPr>
      </w:pPr>
      <w:r>
        <w:rPr>
          <w:sz w:val="28"/>
        </w:rPr>
        <w:t>070</w:t>
      </w:r>
      <w:r w:rsidR="009900A3">
        <w:rPr>
          <w:sz w:val="28"/>
        </w:rPr>
        <w:t>00</w:t>
      </w:r>
      <w:r>
        <w:rPr>
          <w:sz w:val="28"/>
        </w:rPr>
        <w:t xml:space="preserve"> </w:t>
      </w:r>
      <w:r w:rsidR="009900A3">
        <w:rPr>
          <w:sz w:val="28"/>
        </w:rPr>
        <w:t>0</w:t>
      </w:r>
      <w:r>
        <w:rPr>
          <w:sz w:val="28"/>
        </w:rPr>
        <w:t>0000</w:t>
      </w:r>
      <w:r w:rsidR="00335262">
        <w:rPr>
          <w:sz w:val="28"/>
        </w:rPr>
        <w:t xml:space="preserve"> </w:t>
      </w:r>
      <w:r w:rsidR="00143785">
        <w:rPr>
          <w:bCs/>
          <w:sz w:val="28"/>
          <w:szCs w:val="28"/>
        </w:rPr>
        <w:t xml:space="preserve">Муниципальная программа «Развитие социальной сферы </w:t>
      </w:r>
      <w:proofErr w:type="spellStart"/>
      <w:r w:rsidR="00143785">
        <w:rPr>
          <w:bCs/>
          <w:sz w:val="28"/>
          <w:szCs w:val="28"/>
        </w:rPr>
        <w:t>Мурашинского</w:t>
      </w:r>
      <w:proofErr w:type="spellEnd"/>
      <w:r w:rsidR="00143785">
        <w:rPr>
          <w:bCs/>
          <w:sz w:val="28"/>
          <w:szCs w:val="28"/>
        </w:rPr>
        <w:t xml:space="preserve"> муниципального округа» на 2022-2027 годы.</w:t>
      </w: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бюджета </w:t>
      </w:r>
      <w:r w:rsidR="000C75D5">
        <w:rPr>
          <w:sz w:val="28"/>
        </w:rPr>
        <w:t>муниципального</w:t>
      </w:r>
      <w:r w:rsidR="000C75D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округа на реализацию муниципальной программы «Развитие социальной сферы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муниципального округа».</w:t>
      </w:r>
    </w:p>
    <w:p w:rsidR="00143785" w:rsidRDefault="00143785" w:rsidP="009B5F0E">
      <w:pPr>
        <w:ind w:firstLine="708"/>
        <w:jc w:val="both"/>
        <w:rPr>
          <w:bCs/>
          <w:sz w:val="28"/>
          <w:szCs w:val="28"/>
        </w:rPr>
      </w:pPr>
    </w:p>
    <w:p w:rsidR="00143785" w:rsidRDefault="00352D91" w:rsidP="00143785">
      <w:pPr>
        <w:ind w:firstLine="708"/>
        <w:jc w:val="both"/>
        <w:rPr>
          <w:sz w:val="28"/>
        </w:rPr>
      </w:pPr>
      <w:r>
        <w:rPr>
          <w:sz w:val="28"/>
        </w:rPr>
        <w:t>080</w:t>
      </w:r>
      <w:r w:rsidR="009900A3">
        <w:rPr>
          <w:sz w:val="28"/>
        </w:rPr>
        <w:t>00</w:t>
      </w:r>
      <w:r>
        <w:rPr>
          <w:sz w:val="28"/>
        </w:rPr>
        <w:t xml:space="preserve"> </w:t>
      </w:r>
      <w:r w:rsidR="009900A3">
        <w:rPr>
          <w:sz w:val="28"/>
        </w:rPr>
        <w:t>0</w:t>
      </w:r>
      <w:r>
        <w:rPr>
          <w:sz w:val="28"/>
        </w:rPr>
        <w:t>0000</w:t>
      </w:r>
      <w:r w:rsidR="00645A1B">
        <w:rPr>
          <w:sz w:val="28"/>
        </w:rPr>
        <w:t xml:space="preserve"> </w:t>
      </w:r>
      <w:r w:rsidR="00143785">
        <w:rPr>
          <w:sz w:val="28"/>
        </w:rPr>
        <w:t>Расходы на обеспечение деятельности муниципальных органов вне муниципальных программ</w:t>
      </w:r>
    </w:p>
    <w:p w:rsidR="00143785" w:rsidRDefault="00143785" w:rsidP="00143785">
      <w:pPr>
        <w:ind w:firstLine="708"/>
        <w:jc w:val="both"/>
        <w:rPr>
          <w:sz w:val="28"/>
        </w:rPr>
      </w:pPr>
    </w:p>
    <w:p w:rsidR="00143785" w:rsidRDefault="00143785" w:rsidP="00143785">
      <w:pPr>
        <w:ind w:firstLine="708"/>
        <w:jc w:val="both"/>
        <w:rPr>
          <w:sz w:val="28"/>
        </w:rPr>
      </w:pPr>
      <w:r>
        <w:rPr>
          <w:sz w:val="28"/>
        </w:rPr>
        <w:t xml:space="preserve">По данной целевой статье отражаются расходы бюджета </w:t>
      </w:r>
      <w:r w:rsidR="000C75D5">
        <w:rPr>
          <w:sz w:val="28"/>
        </w:rPr>
        <w:t xml:space="preserve">муниципального </w:t>
      </w:r>
      <w:r>
        <w:rPr>
          <w:sz w:val="28"/>
        </w:rPr>
        <w:t>округа на обеспечение деятельности муниципальных органов вне муниципальных программ.</w:t>
      </w:r>
    </w:p>
    <w:p w:rsidR="00143785" w:rsidRDefault="00143785" w:rsidP="009B5F0E">
      <w:pPr>
        <w:ind w:firstLine="708"/>
        <w:jc w:val="both"/>
        <w:rPr>
          <w:bCs/>
          <w:sz w:val="28"/>
          <w:szCs w:val="28"/>
        </w:rPr>
      </w:pPr>
    </w:p>
    <w:p w:rsidR="00143785" w:rsidRDefault="002263DE" w:rsidP="0014378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09</w:t>
      </w:r>
      <w:r w:rsidR="009900A3">
        <w:rPr>
          <w:bCs/>
          <w:sz w:val="28"/>
          <w:szCs w:val="28"/>
        </w:rPr>
        <w:t>00</w:t>
      </w:r>
      <w:r>
        <w:rPr>
          <w:bCs/>
          <w:sz w:val="28"/>
          <w:szCs w:val="28"/>
        </w:rPr>
        <w:t xml:space="preserve">0 </w:t>
      </w:r>
      <w:r w:rsidR="009900A3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0000</w:t>
      </w:r>
      <w:r w:rsidR="00143785" w:rsidRPr="00143785">
        <w:rPr>
          <w:bCs/>
          <w:sz w:val="28"/>
          <w:szCs w:val="28"/>
        </w:rPr>
        <w:t xml:space="preserve"> </w:t>
      </w:r>
      <w:r w:rsidR="00143785">
        <w:rPr>
          <w:bCs/>
          <w:sz w:val="28"/>
          <w:szCs w:val="28"/>
        </w:rPr>
        <w:t xml:space="preserve">Муниципальная программа «Обеспечение безопасности и жизнедеятельности населения </w:t>
      </w:r>
      <w:proofErr w:type="spellStart"/>
      <w:r w:rsidR="00143785">
        <w:rPr>
          <w:bCs/>
          <w:sz w:val="28"/>
          <w:szCs w:val="28"/>
        </w:rPr>
        <w:t>Мурашинского</w:t>
      </w:r>
      <w:proofErr w:type="spellEnd"/>
      <w:r w:rsidR="00143785">
        <w:rPr>
          <w:bCs/>
          <w:sz w:val="28"/>
          <w:szCs w:val="28"/>
        </w:rPr>
        <w:t xml:space="preserve"> муниципального округа на 2022-2027 годы»</w:t>
      </w: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  <w:r>
        <w:rPr>
          <w:sz w:val="28"/>
        </w:rPr>
        <w:t xml:space="preserve">По данной целевой статье отражаются расходы бюджета </w:t>
      </w:r>
      <w:r w:rsidR="000C75D5">
        <w:rPr>
          <w:sz w:val="28"/>
        </w:rPr>
        <w:t xml:space="preserve">муниципального </w:t>
      </w:r>
      <w:r>
        <w:rPr>
          <w:sz w:val="28"/>
        </w:rPr>
        <w:t xml:space="preserve">округа на реализацию муниципальной программы </w:t>
      </w:r>
      <w:r>
        <w:rPr>
          <w:bCs/>
          <w:sz w:val="28"/>
          <w:szCs w:val="28"/>
        </w:rPr>
        <w:t xml:space="preserve">«Обеспечение безопасности и жизнедеятельности населения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муниципального округа».</w:t>
      </w: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</w:p>
    <w:p w:rsidR="00143785" w:rsidRDefault="00AE6FC4" w:rsidP="0014378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10000 00000 </w:t>
      </w:r>
      <w:r w:rsidR="00143785">
        <w:rPr>
          <w:bCs/>
          <w:sz w:val="28"/>
          <w:szCs w:val="28"/>
        </w:rPr>
        <w:t xml:space="preserve">Муниципальная программа «Поддержка и развитие малого и среднего предпринимательства в </w:t>
      </w:r>
      <w:proofErr w:type="spellStart"/>
      <w:r w:rsidR="00143785">
        <w:rPr>
          <w:bCs/>
          <w:sz w:val="28"/>
          <w:szCs w:val="28"/>
        </w:rPr>
        <w:t>Мурашинском</w:t>
      </w:r>
      <w:proofErr w:type="spellEnd"/>
      <w:r w:rsidR="00143785">
        <w:rPr>
          <w:bCs/>
          <w:sz w:val="28"/>
          <w:szCs w:val="28"/>
        </w:rPr>
        <w:t xml:space="preserve"> муниципальном округе» на 2022-2027 годы.</w:t>
      </w: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бюджета </w:t>
      </w:r>
      <w:r w:rsidR="000C75D5">
        <w:rPr>
          <w:sz w:val="28"/>
        </w:rPr>
        <w:t>муниципального</w:t>
      </w:r>
      <w:r w:rsidR="000C75D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округа на реализацию муниципальной программы «Поддержка и развитие малого и среднего предпринимательства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муниципальном округе».</w:t>
      </w: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</w:p>
    <w:p w:rsidR="00143785" w:rsidRDefault="009B5F0E" w:rsidP="00143785">
      <w:pPr>
        <w:ind w:firstLine="708"/>
        <w:jc w:val="both"/>
        <w:rPr>
          <w:bCs/>
          <w:sz w:val="28"/>
          <w:szCs w:val="28"/>
        </w:rPr>
      </w:pPr>
      <w:r>
        <w:rPr>
          <w:sz w:val="28"/>
        </w:rPr>
        <w:t xml:space="preserve">11000 00000 </w:t>
      </w:r>
      <w:r w:rsidR="00143785">
        <w:rPr>
          <w:bCs/>
          <w:sz w:val="28"/>
          <w:szCs w:val="28"/>
        </w:rPr>
        <w:t xml:space="preserve">Муниципальная программа «Профилактика правонарушений в </w:t>
      </w:r>
      <w:proofErr w:type="spellStart"/>
      <w:r w:rsidR="00143785">
        <w:rPr>
          <w:bCs/>
          <w:sz w:val="28"/>
          <w:szCs w:val="28"/>
        </w:rPr>
        <w:t>Мурашинском</w:t>
      </w:r>
      <w:proofErr w:type="spellEnd"/>
      <w:r w:rsidR="00143785">
        <w:rPr>
          <w:bCs/>
          <w:sz w:val="28"/>
          <w:szCs w:val="28"/>
        </w:rPr>
        <w:t xml:space="preserve"> муниципальном округе» на 2022-2027 годы.</w:t>
      </w: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</w:p>
    <w:p w:rsidR="009B5F0E" w:rsidRDefault="00143785" w:rsidP="00143785">
      <w:pPr>
        <w:ind w:firstLine="708"/>
        <w:jc w:val="both"/>
        <w:rPr>
          <w:sz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бюджета </w:t>
      </w:r>
      <w:r w:rsidR="000C75D5">
        <w:rPr>
          <w:sz w:val="28"/>
        </w:rPr>
        <w:t>муниципального</w:t>
      </w:r>
      <w:r w:rsidR="000C75D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округа на реализацию муниципальной программы ««Профилактика правонарушений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муниципальном округе».</w:t>
      </w:r>
    </w:p>
    <w:p w:rsidR="009B5F0E" w:rsidRDefault="009B5F0E" w:rsidP="00F65608">
      <w:pPr>
        <w:ind w:firstLine="708"/>
        <w:jc w:val="both"/>
        <w:rPr>
          <w:bCs/>
          <w:sz w:val="28"/>
          <w:szCs w:val="28"/>
        </w:rPr>
      </w:pPr>
    </w:p>
    <w:p w:rsidR="00143785" w:rsidRDefault="009B5F0E" w:rsidP="00143785">
      <w:pPr>
        <w:ind w:firstLine="708"/>
        <w:jc w:val="both"/>
        <w:rPr>
          <w:bCs/>
          <w:sz w:val="28"/>
          <w:szCs w:val="28"/>
        </w:rPr>
      </w:pPr>
      <w:r>
        <w:rPr>
          <w:sz w:val="28"/>
        </w:rPr>
        <w:t xml:space="preserve">12000 00000 </w:t>
      </w:r>
      <w:r w:rsidR="00143785">
        <w:rPr>
          <w:bCs/>
          <w:sz w:val="28"/>
          <w:szCs w:val="28"/>
        </w:rPr>
        <w:t xml:space="preserve">Муниципальная программа «Комплексное развитие систем коммунальной инфраструктуры </w:t>
      </w:r>
      <w:proofErr w:type="spellStart"/>
      <w:r w:rsidR="00143785">
        <w:rPr>
          <w:bCs/>
          <w:sz w:val="28"/>
          <w:szCs w:val="28"/>
        </w:rPr>
        <w:t>Мурашинского</w:t>
      </w:r>
      <w:proofErr w:type="spellEnd"/>
      <w:r w:rsidR="00143785">
        <w:rPr>
          <w:bCs/>
          <w:sz w:val="28"/>
          <w:szCs w:val="28"/>
        </w:rPr>
        <w:t xml:space="preserve"> муниципального округа» на 2022-2027 годы.</w:t>
      </w: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бюджета </w:t>
      </w:r>
      <w:r w:rsidR="000C75D5">
        <w:rPr>
          <w:sz w:val="28"/>
        </w:rPr>
        <w:t>муниципального</w:t>
      </w:r>
      <w:r w:rsidR="000C75D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округа на реализацию муниципальной программы «Комплексное развитие систем коммунальной инфраструктуры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муниципального округа».</w:t>
      </w:r>
    </w:p>
    <w:p w:rsidR="009B5F0E" w:rsidRDefault="009B5F0E" w:rsidP="00143785">
      <w:pPr>
        <w:ind w:firstLine="708"/>
        <w:jc w:val="both"/>
        <w:rPr>
          <w:sz w:val="28"/>
        </w:rPr>
      </w:pPr>
    </w:p>
    <w:p w:rsidR="00143785" w:rsidRDefault="009B5F0E" w:rsidP="0014378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13000 00000 </w:t>
      </w:r>
      <w:r w:rsidR="00143785">
        <w:rPr>
          <w:bCs/>
          <w:sz w:val="28"/>
          <w:szCs w:val="28"/>
        </w:rPr>
        <w:t xml:space="preserve">Муниципальная программа «Благоустройство населенных пунктов </w:t>
      </w:r>
      <w:proofErr w:type="spellStart"/>
      <w:r w:rsidR="00143785">
        <w:rPr>
          <w:bCs/>
          <w:sz w:val="28"/>
          <w:szCs w:val="28"/>
        </w:rPr>
        <w:t>Мурашинского</w:t>
      </w:r>
      <w:proofErr w:type="spellEnd"/>
      <w:r w:rsidR="00143785">
        <w:rPr>
          <w:bCs/>
          <w:sz w:val="28"/>
          <w:szCs w:val="28"/>
        </w:rPr>
        <w:t xml:space="preserve"> муниципального округа» на 2022-2027 годы.</w:t>
      </w: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бюджета </w:t>
      </w:r>
      <w:r w:rsidR="000C75D5">
        <w:rPr>
          <w:sz w:val="28"/>
        </w:rPr>
        <w:t>муниципального</w:t>
      </w:r>
      <w:r w:rsidR="000C75D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округа на реализацию муниципальной программы «Благоустройство населенных пунктов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муниципального округа».</w:t>
      </w:r>
    </w:p>
    <w:p w:rsidR="00D049B4" w:rsidRDefault="00D049B4" w:rsidP="00143785">
      <w:pPr>
        <w:ind w:firstLine="708"/>
        <w:jc w:val="both"/>
        <w:rPr>
          <w:bCs/>
          <w:sz w:val="28"/>
          <w:szCs w:val="28"/>
        </w:rPr>
      </w:pPr>
    </w:p>
    <w:p w:rsidR="00143785" w:rsidRDefault="00530323" w:rsidP="0014378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14000 00000 </w:t>
      </w:r>
      <w:r w:rsidR="00143785">
        <w:rPr>
          <w:bCs/>
          <w:sz w:val="28"/>
          <w:szCs w:val="28"/>
        </w:rPr>
        <w:t xml:space="preserve">Муниципальная программа «Формирование современной городской среды в </w:t>
      </w:r>
      <w:proofErr w:type="spellStart"/>
      <w:r w:rsidR="00143785">
        <w:rPr>
          <w:bCs/>
          <w:sz w:val="28"/>
          <w:szCs w:val="28"/>
        </w:rPr>
        <w:t>Мурашинском</w:t>
      </w:r>
      <w:proofErr w:type="spellEnd"/>
      <w:r w:rsidR="00143785">
        <w:rPr>
          <w:bCs/>
          <w:sz w:val="28"/>
          <w:szCs w:val="28"/>
        </w:rPr>
        <w:t xml:space="preserve"> муниципальном округе» на 2022-2027 годы.</w:t>
      </w: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</w:p>
    <w:p w:rsidR="00143785" w:rsidRDefault="00143785" w:rsidP="0014378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бюджета </w:t>
      </w:r>
      <w:r w:rsidR="000C75D5">
        <w:rPr>
          <w:sz w:val="28"/>
        </w:rPr>
        <w:t>муниципального</w:t>
      </w:r>
      <w:r w:rsidR="000C75D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округа на реализацию муниципальной программы «Формирование современной городской среды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муниципальном округе».</w:t>
      </w:r>
    </w:p>
    <w:p w:rsidR="006A06E7" w:rsidRDefault="006A06E7" w:rsidP="00070082">
      <w:pPr>
        <w:ind w:firstLine="708"/>
        <w:jc w:val="both"/>
        <w:rPr>
          <w:bCs/>
          <w:sz w:val="28"/>
          <w:szCs w:val="28"/>
        </w:rPr>
      </w:pPr>
    </w:p>
    <w:p w:rsidR="00070082" w:rsidRDefault="006A06E7" w:rsidP="000700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15000 00000</w:t>
      </w:r>
      <w:r w:rsidR="00070082">
        <w:rPr>
          <w:bCs/>
          <w:sz w:val="28"/>
          <w:szCs w:val="28"/>
        </w:rPr>
        <w:t xml:space="preserve">Муниципальная программа «О противодействии коррупции в </w:t>
      </w:r>
      <w:proofErr w:type="spellStart"/>
      <w:r w:rsidR="00070082">
        <w:rPr>
          <w:bCs/>
          <w:sz w:val="28"/>
          <w:szCs w:val="28"/>
        </w:rPr>
        <w:t>Мурашинском</w:t>
      </w:r>
      <w:proofErr w:type="spellEnd"/>
      <w:r w:rsidR="00070082">
        <w:rPr>
          <w:bCs/>
          <w:sz w:val="28"/>
          <w:szCs w:val="28"/>
        </w:rPr>
        <w:t xml:space="preserve"> муниципальном округе» на 2022-2027 годы.</w:t>
      </w:r>
    </w:p>
    <w:p w:rsidR="00070082" w:rsidRDefault="00070082" w:rsidP="00070082">
      <w:pPr>
        <w:ind w:firstLine="708"/>
        <w:jc w:val="both"/>
        <w:rPr>
          <w:bCs/>
          <w:sz w:val="28"/>
          <w:szCs w:val="28"/>
        </w:rPr>
      </w:pPr>
    </w:p>
    <w:p w:rsidR="00070082" w:rsidRDefault="00070082" w:rsidP="000700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бюджета </w:t>
      </w:r>
      <w:r w:rsidR="000C75D5">
        <w:rPr>
          <w:sz w:val="28"/>
        </w:rPr>
        <w:t>муниципального</w:t>
      </w:r>
      <w:r w:rsidR="000C75D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округа на реализацию муниципальной программы «О противодействии коррупции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муниципальном округе».</w:t>
      </w:r>
    </w:p>
    <w:p w:rsidR="006B2FD5" w:rsidRDefault="006B2FD5" w:rsidP="00F65608">
      <w:pPr>
        <w:ind w:firstLine="708"/>
        <w:jc w:val="both"/>
        <w:rPr>
          <w:b/>
          <w:bCs/>
          <w:sz w:val="28"/>
          <w:szCs w:val="28"/>
        </w:rPr>
      </w:pPr>
    </w:p>
    <w:p w:rsidR="001A0DF0" w:rsidRDefault="00530323" w:rsidP="001A0DF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="006A06E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000 00000 </w:t>
      </w:r>
      <w:r w:rsidR="001A0DF0">
        <w:rPr>
          <w:bCs/>
          <w:sz w:val="28"/>
          <w:szCs w:val="28"/>
        </w:rPr>
        <w:t xml:space="preserve">Муниципальная программа «Профилактика терроризма и противодействие экстремизму в </w:t>
      </w:r>
      <w:proofErr w:type="spellStart"/>
      <w:r w:rsidR="001A0DF0">
        <w:rPr>
          <w:bCs/>
          <w:sz w:val="28"/>
          <w:szCs w:val="28"/>
        </w:rPr>
        <w:t>Мурашинском</w:t>
      </w:r>
      <w:proofErr w:type="spellEnd"/>
      <w:r w:rsidR="001A0DF0">
        <w:rPr>
          <w:bCs/>
          <w:sz w:val="28"/>
          <w:szCs w:val="28"/>
        </w:rPr>
        <w:t xml:space="preserve"> муниципальном округе» на 2022-2027 годы.</w:t>
      </w:r>
    </w:p>
    <w:p w:rsidR="001A0DF0" w:rsidRDefault="001A0DF0" w:rsidP="001A0DF0">
      <w:pPr>
        <w:ind w:firstLine="708"/>
        <w:jc w:val="both"/>
        <w:rPr>
          <w:bCs/>
          <w:sz w:val="28"/>
          <w:szCs w:val="28"/>
        </w:rPr>
      </w:pPr>
    </w:p>
    <w:p w:rsidR="001A0DF0" w:rsidRDefault="001A0DF0" w:rsidP="001A0DF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данной целевой статье отражаются расходы бюджета </w:t>
      </w:r>
      <w:r w:rsidR="000C75D5">
        <w:rPr>
          <w:sz w:val="28"/>
        </w:rPr>
        <w:t>муниципального</w:t>
      </w:r>
      <w:r w:rsidR="000C75D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округа на реализацию муниципальной программы «Профилактика терроризма и противодействие экстремизму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муниципальном округе».</w:t>
      </w:r>
    </w:p>
    <w:p w:rsidR="001A0DF0" w:rsidRDefault="001A0DF0" w:rsidP="00F65608">
      <w:pPr>
        <w:ind w:firstLine="708"/>
        <w:jc w:val="both"/>
        <w:rPr>
          <w:b/>
          <w:bCs/>
          <w:sz w:val="28"/>
          <w:szCs w:val="28"/>
        </w:rPr>
      </w:pPr>
    </w:p>
    <w:p w:rsidR="002A41BB" w:rsidRDefault="002A41BB" w:rsidP="00F65608">
      <w:pPr>
        <w:ind w:firstLine="708"/>
        <w:jc w:val="both"/>
        <w:rPr>
          <w:b/>
          <w:bCs/>
          <w:sz w:val="28"/>
          <w:szCs w:val="28"/>
        </w:rPr>
      </w:pPr>
    </w:p>
    <w:p w:rsidR="00645A1B" w:rsidRPr="0028388D" w:rsidRDefault="00645A1B" w:rsidP="00F65608">
      <w:pPr>
        <w:ind w:firstLine="708"/>
        <w:jc w:val="both"/>
        <w:rPr>
          <w:b/>
          <w:bCs/>
          <w:sz w:val="28"/>
          <w:szCs w:val="28"/>
        </w:rPr>
      </w:pPr>
      <w:r w:rsidRPr="0028388D">
        <w:rPr>
          <w:b/>
          <w:bCs/>
          <w:sz w:val="28"/>
          <w:szCs w:val="28"/>
        </w:rPr>
        <w:t xml:space="preserve">2.2. Направления расходов бюджета </w:t>
      </w:r>
      <w:r w:rsidR="000C75D5" w:rsidRPr="000C75D5">
        <w:rPr>
          <w:b/>
          <w:sz w:val="28"/>
        </w:rPr>
        <w:t>муниципального</w:t>
      </w:r>
      <w:r w:rsidR="000C75D5">
        <w:rPr>
          <w:b/>
          <w:bCs/>
          <w:sz w:val="28"/>
          <w:szCs w:val="28"/>
        </w:rPr>
        <w:t xml:space="preserve"> </w:t>
      </w:r>
      <w:r w:rsidR="00324068">
        <w:rPr>
          <w:b/>
          <w:bCs/>
          <w:sz w:val="28"/>
          <w:szCs w:val="28"/>
        </w:rPr>
        <w:t>округа</w:t>
      </w:r>
    </w:p>
    <w:p w:rsidR="00645A1B" w:rsidRDefault="00645A1B" w:rsidP="00F65608">
      <w:pPr>
        <w:ind w:firstLine="708"/>
        <w:jc w:val="both"/>
        <w:rPr>
          <w:bCs/>
          <w:sz w:val="28"/>
          <w:szCs w:val="28"/>
        </w:rPr>
      </w:pPr>
    </w:p>
    <w:p w:rsidR="00A32946" w:rsidRDefault="00645A1B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A32946">
        <w:rPr>
          <w:bCs/>
          <w:sz w:val="28"/>
          <w:szCs w:val="28"/>
        </w:rPr>
        <w:t>100</w:t>
      </w:r>
      <w:r w:rsidR="004825B9">
        <w:rPr>
          <w:bCs/>
          <w:sz w:val="28"/>
          <w:szCs w:val="28"/>
        </w:rPr>
        <w:t>0</w:t>
      </w:r>
      <w:r w:rsidR="004F778B">
        <w:rPr>
          <w:bCs/>
          <w:sz w:val="28"/>
          <w:szCs w:val="28"/>
        </w:rPr>
        <w:t xml:space="preserve"> </w:t>
      </w:r>
      <w:r w:rsidR="00A32946">
        <w:rPr>
          <w:bCs/>
          <w:sz w:val="28"/>
          <w:szCs w:val="28"/>
        </w:rPr>
        <w:t>М</w:t>
      </w:r>
      <w:r w:rsidR="004F778B">
        <w:rPr>
          <w:bCs/>
          <w:sz w:val="28"/>
          <w:szCs w:val="28"/>
        </w:rPr>
        <w:t>ероприяти</w:t>
      </w:r>
      <w:r w:rsidR="00A32946">
        <w:rPr>
          <w:bCs/>
          <w:sz w:val="28"/>
          <w:szCs w:val="28"/>
        </w:rPr>
        <w:t>я в установленной сфере деятельности</w:t>
      </w:r>
    </w:p>
    <w:p w:rsidR="00DC0E50" w:rsidRDefault="00DC0E50" w:rsidP="00F65608">
      <w:pPr>
        <w:ind w:firstLine="708"/>
        <w:jc w:val="both"/>
        <w:rPr>
          <w:bCs/>
          <w:sz w:val="28"/>
          <w:szCs w:val="28"/>
        </w:rPr>
      </w:pPr>
    </w:p>
    <w:p w:rsidR="00A32946" w:rsidRDefault="00DC0E50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C71163">
        <w:rPr>
          <w:sz w:val="28"/>
        </w:rPr>
        <w:t>муниципального</w:t>
      </w:r>
      <w:r w:rsidR="00C71163">
        <w:rPr>
          <w:bCs/>
          <w:sz w:val="28"/>
          <w:szCs w:val="28"/>
        </w:rPr>
        <w:t xml:space="preserve"> </w:t>
      </w:r>
      <w:r w:rsidR="00C102E8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на </w:t>
      </w:r>
      <w:r w:rsidR="009825B2">
        <w:rPr>
          <w:bCs/>
          <w:sz w:val="28"/>
          <w:szCs w:val="28"/>
        </w:rPr>
        <w:t xml:space="preserve">проведение </w:t>
      </w:r>
      <w:r>
        <w:rPr>
          <w:bCs/>
          <w:sz w:val="28"/>
          <w:szCs w:val="28"/>
        </w:rPr>
        <w:t>мероприяти</w:t>
      </w:r>
      <w:r w:rsidR="009825B2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в у</w:t>
      </w:r>
      <w:r w:rsidR="004825B9">
        <w:rPr>
          <w:bCs/>
          <w:sz w:val="28"/>
          <w:szCs w:val="28"/>
        </w:rPr>
        <w:t>становленной сфере деятельности</w:t>
      </w:r>
      <w:r w:rsidR="009825B2">
        <w:rPr>
          <w:bCs/>
          <w:sz w:val="28"/>
          <w:szCs w:val="28"/>
        </w:rPr>
        <w:t>, в том числе:</w:t>
      </w:r>
    </w:p>
    <w:p w:rsidR="00DC0E50" w:rsidRDefault="00DC0E50" w:rsidP="00F65608">
      <w:pPr>
        <w:ind w:firstLine="708"/>
        <w:jc w:val="both"/>
        <w:rPr>
          <w:bCs/>
          <w:sz w:val="28"/>
          <w:szCs w:val="28"/>
        </w:rPr>
      </w:pPr>
    </w:p>
    <w:p w:rsidR="00F93D61" w:rsidRDefault="00F93D61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7101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 Проведение мероприятий, направленных на профилактику детского дорожно-транспортного травматизма и формирования у подрастающего поколения сознания безопасного поведения участников дорожного движения</w:t>
      </w:r>
      <w:r w:rsidR="001B239B">
        <w:rPr>
          <w:bCs/>
          <w:sz w:val="28"/>
          <w:szCs w:val="28"/>
        </w:rPr>
        <w:t>.</w:t>
      </w:r>
    </w:p>
    <w:p w:rsidR="001B239B" w:rsidRDefault="001B239B" w:rsidP="00F65608">
      <w:pPr>
        <w:ind w:firstLine="708"/>
        <w:jc w:val="both"/>
        <w:rPr>
          <w:bCs/>
          <w:sz w:val="28"/>
          <w:szCs w:val="28"/>
        </w:rPr>
      </w:pPr>
    </w:p>
    <w:p w:rsidR="001B239B" w:rsidRDefault="001B239B" w:rsidP="00F65608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C71163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>, связанные с проведением мероприятий,</w:t>
      </w:r>
      <w:r w:rsidRPr="001B239B">
        <w:t xml:space="preserve"> </w:t>
      </w:r>
      <w:r w:rsidRPr="001B239B">
        <w:rPr>
          <w:bCs/>
          <w:sz w:val="28"/>
          <w:szCs w:val="28"/>
        </w:rPr>
        <w:t>направленных на профилактику детского дорожно-транспортного травматизма и формирования у подрастающего поколения сознания безопасного поведения участников дорожного движения.</w:t>
      </w:r>
      <w:proofErr w:type="gramEnd"/>
    </w:p>
    <w:p w:rsidR="00F93D61" w:rsidRDefault="00F93D61" w:rsidP="00F65608">
      <w:pPr>
        <w:ind w:firstLine="708"/>
        <w:jc w:val="both"/>
        <w:rPr>
          <w:bCs/>
          <w:sz w:val="28"/>
          <w:szCs w:val="28"/>
        </w:rPr>
      </w:pPr>
    </w:p>
    <w:p w:rsidR="00F93D61" w:rsidRDefault="00F93D61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7102</w:t>
      </w:r>
      <w:r w:rsidR="004825B9">
        <w:rPr>
          <w:bCs/>
          <w:sz w:val="28"/>
          <w:szCs w:val="28"/>
        </w:rPr>
        <w:t>0</w:t>
      </w:r>
      <w:r w:rsidR="006C569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Пожарная безопасность муниципальных учреждений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C71163">
        <w:rPr>
          <w:bCs/>
          <w:sz w:val="28"/>
          <w:szCs w:val="28"/>
        </w:rPr>
        <w:t>муниципального округа</w:t>
      </w:r>
    </w:p>
    <w:p w:rsidR="000B13D2" w:rsidRDefault="000B13D2" w:rsidP="00F65608">
      <w:pPr>
        <w:ind w:firstLine="708"/>
        <w:jc w:val="both"/>
        <w:rPr>
          <w:bCs/>
          <w:sz w:val="28"/>
          <w:szCs w:val="28"/>
        </w:rPr>
      </w:pPr>
    </w:p>
    <w:p w:rsidR="000B13D2" w:rsidRDefault="000B13D2" w:rsidP="000B13D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коду направления расходов от</w:t>
      </w:r>
      <w:r w:rsidR="001B239B">
        <w:rPr>
          <w:bCs/>
          <w:sz w:val="28"/>
          <w:szCs w:val="28"/>
        </w:rPr>
        <w:t xml:space="preserve">ражаются расходы бюджета </w:t>
      </w:r>
      <w:r w:rsidR="00C71163">
        <w:rPr>
          <w:bCs/>
          <w:sz w:val="28"/>
          <w:szCs w:val="28"/>
        </w:rPr>
        <w:t>муниципального округа</w:t>
      </w:r>
      <w:r w:rsidR="001B239B">
        <w:rPr>
          <w:bCs/>
          <w:sz w:val="28"/>
          <w:szCs w:val="28"/>
        </w:rPr>
        <w:t>, связанные с проведение мероприятий в сфере пожарной безопасности муниципальных учреждений</w:t>
      </w:r>
      <w:r w:rsidR="00C71163">
        <w:rPr>
          <w:bCs/>
          <w:sz w:val="28"/>
          <w:szCs w:val="28"/>
        </w:rPr>
        <w:t xml:space="preserve"> </w:t>
      </w:r>
      <w:proofErr w:type="spellStart"/>
      <w:r w:rsidR="00C71163">
        <w:rPr>
          <w:bCs/>
          <w:sz w:val="28"/>
          <w:szCs w:val="28"/>
        </w:rPr>
        <w:t>Мурашинского</w:t>
      </w:r>
      <w:proofErr w:type="spellEnd"/>
      <w:r w:rsidR="00C71163">
        <w:rPr>
          <w:bCs/>
          <w:sz w:val="28"/>
          <w:szCs w:val="28"/>
        </w:rPr>
        <w:t xml:space="preserve"> муниципального округа</w:t>
      </w:r>
      <w:r w:rsidR="001B239B">
        <w:rPr>
          <w:bCs/>
          <w:sz w:val="28"/>
          <w:szCs w:val="28"/>
        </w:rPr>
        <w:t>.</w:t>
      </w:r>
    </w:p>
    <w:p w:rsidR="006C5696" w:rsidRDefault="006C5696" w:rsidP="000B13D2">
      <w:pPr>
        <w:ind w:firstLine="708"/>
        <w:jc w:val="both"/>
        <w:rPr>
          <w:bCs/>
          <w:sz w:val="28"/>
          <w:szCs w:val="28"/>
        </w:rPr>
      </w:pPr>
    </w:p>
    <w:p w:rsidR="006C5696" w:rsidRDefault="006C5696" w:rsidP="000B13D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71030 Капитальный ремонт муниципальных учреждений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муниципального округа</w:t>
      </w:r>
    </w:p>
    <w:p w:rsidR="006C5696" w:rsidRDefault="006C5696" w:rsidP="000B13D2">
      <w:pPr>
        <w:ind w:firstLine="708"/>
        <w:jc w:val="both"/>
        <w:rPr>
          <w:bCs/>
          <w:sz w:val="28"/>
          <w:szCs w:val="28"/>
        </w:rPr>
      </w:pPr>
    </w:p>
    <w:p w:rsidR="006C5696" w:rsidRDefault="006C5696" w:rsidP="006C569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муниципального округа, связанные с </w:t>
      </w:r>
      <w:r w:rsidR="00371BD7">
        <w:rPr>
          <w:bCs/>
          <w:sz w:val="28"/>
          <w:szCs w:val="28"/>
        </w:rPr>
        <w:t>капитальным ремонтом муниципальных</w:t>
      </w:r>
      <w:r>
        <w:rPr>
          <w:bCs/>
          <w:sz w:val="28"/>
          <w:szCs w:val="28"/>
        </w:rPr>
        <w:t xml:space="preserve"> учреждений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муниципального округа.</w:t>
      </w:r>
    </w:p>
    <w:p w:rsidR="00F93D61" w:rsidRDefault="00F93D61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F93D61" w:rsidRDefault="00F93D61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7104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 </w:t>
      </w:r>
      <w:r w:rsidR="00DB56BA">
        <w:rPr>
          <w:bCs/>
          <w:sz w:val="28"/>
          <w:szCs w:val="28"/>
        </w:rPr>
        <w:t>Организация временной занятости подростков в возрасте от 14 до 18 лет.</w:t>
      </w:r>
    </w:p>
    <w:p w:rsidR="00073745" w:rsidRDefault="00073745" w:rsidP="00073745">
      <w:pPr>
        <w:ind w:firstLine="708"/>
        <w:jc w:val="both"/>
        <w:rPr>
          <w:bCs/>
          <w:sz w:val="28"/>
          <w:szCs w:val="28"/>
        </w:rPr>
      </w:pPr>
    </w:p>
    <w:p w:rsidR="00073745" w:rsidRDefault="00073745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C71163">
        <w:rPr>
          <w:bCs/>
          <w:sz w:val="28"/>
          <w:szCs w:val="28"/>
        </w:rPr>
        <w:t>муниципального округа</w:t>
      </w:r>
      <w:r w:rsidR="001B239B">
        <w:rPr>
          <w:bCs/>
          <w:sz w:val="28"/>
          <w:szCs w:val="28"/>
        </w:rPr>
        <w:t>, связанные с проведением мероприятий по</w:t>
      </w:r>
      <w:r>
        <w:rPr>
          <w:bCs/>
          <w:sz w:val="28"/>
          <w:szCs w:val="28"/>
        </w:rPr>
        <w:t xml:space="preserve"> </w:t>
      </w:r>
      <w:r w:rsidR="00DB56BA">
        <w:rPr>
          <w:bCs/>
          <w:sz w:val="28"/>
          <w:szCs w:val="28"/>
        </w:rPr>
        <w:t xml:space="preserve">организации </w:t>
      </w:r>
      <w:r w:rsidR="00DB56BA">
        <w:rPr>
          <w:bCs/>
          <w:sz w:val="28"/>
          <w:szCs w:val="28"/>
        </w:rPr>
        <w:lastRenderedPageBreak/>
        <w:t>временной занятости подростков в возрасте от 14 до 18 лет в период школьных трудовых лагерей.</w:t>
      </w:r>
    </w:p>
    <w:p w:rsidR="00371BD7" w:rsidRDefault="00371BD7" w:rsidP="00073745">
      <w:pPr>
        <w:ind w:firstLine="708"/>
        <w:jc w:val="both"/>
        <w:rPr>
          <w:bCs/>
          <w:sz w:val="28"/>
          <w:szCs w:val="28"/>
        </w:rPr>
      </w:pPr>
    </w:p>
    <w:p w:rsidR="00F93D61" w:rsidRDefault="00F93D61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7105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Экологическая безопасность и благоустройство территории </w:t>
      </w:r>
      <w:r w:rsidR="00C71163">
        <w:rPr>
          <w:bCs/>
          <w:sz w:val="28"/>
          <w:szCs w:val="28"/>
        </w:rPr>
        <w:t xml:space="preserve"> </w:t>
      </w:r>
      <w:proofErr w:type="spellStart"/>
      <w:r w:rsidR="00C71163">
        <w:rPr>
          <w:bCs/>
          <w:sz w:val="28"/>
          <w:szCs w:val="28"/>
        </w:rPr>
        <w:t>Мурашинского</w:t>
      </w:r>
      <w:proofErr w:type="spellEnd"/>
      <w:r w:rsidR="00C71163">
        <w:rPr>
          <w:bCs/>
          <w:sz w:val="28"/>
          <w:szCs w:val="28"/>
        </w:rPr>
        <w:t xml:space="preserve"> муниципального округа.</w:t>
      </w:r>
    </w:p>
    <w:p w:rsidR="00C71163" w:rsidRDefault="00C71163" w:rsidP="00F65608">
      <w:pPr>
        <w:ind w:firstLine="708"/>
        <w:jc w:val="both"/>
        <w:rPr>
          <w:bCs/>
          <w:sz w:val="28"/>
          <w:szCs w:val="28"/>
        </w:rPr>
      </w:pPr>
    </w:p>
    <w:p w:rsidR="00073745" w:rsidRDefault="00073745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C71163">
        <w:rPr>
          <w:bCs/>
          <w:sz w:val="28"/>
          <w:szCs w:val="28"/>
        </w:rPr>
        <w:t>муниципального округа</w:t>
      </w:r>
      <w:r w:rsidR="001B239B">
        <w:rPr>
          <w:bCs/>
          <w:sz w:val="28"/>
          <w:szCs w:val="28"/>
        </w:rPr>
        <w:t>, связанные с проведением мероприятий по</w:t>
      </w:r>
      <w:r>
        <w:rPr>
          <w:bCs/>
          <w:sz w:val="28"/>
          <w:szCs w:val="28"/>
        </w:rPr>
        <w:t xml:space="preserve"> экологической безопасности и благоустройств</w:t>
      </w:r>
      <w:r w:rsidR="001B239B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территории </w:t>
      </w:r>
      <w:proofErr w:type="spellStart"/>
      <w:r>
        <w:rPr>
          <w:bCs/>
          <w:sz w:val="28"/>
          <w:szCs w:val="28"/>
        </w:rPr>
        <w:t>Мурашинско</w:t>
      </w:r>
      <w:r w:rsidR="00C71163">
        <w:rPr>
          <w:bCs/>
          <w:sz w:val="28"/>
          <w:szCs w:val="28"/>
        </w:rPr>
        <w:t>го</w:t>
      </w:r>
      <w:proofErr w:type="spellEnd"/>
      <w:r>
        <w:rPr>
          <w:bCs/>
          <w:sz w:val="28"/>
          <w:szCs w:val="28"/>
        </w:rPr>
        <w:t xml:space="preserve"> </w:t>
      </w:r>
      <w:r w:rsidR="00C71163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>.</w:t>
      </w:r>
    </w:p>
    <w:p w:rsidR="00073745" w:rsidRDefault="00073745" w:rsidP="00F65608">
      <w:pPr>
        <w:ind w:firstLine="708"/>
        <w:jc w:val="both"/>
        <w:rPr>
          <w:bCs/>
          <w:sz w:val="28"/>
          <w:szCs w:val="28"/>
        </w:rPr>
      </w:pPr>
    </w:p>
    <w:p w:rsidR="004F778B" w:rsidRDefault="00A32946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7106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Развитие физической культуры и спорта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</w:t>
      </w:r>
      <w:r w:rsidR="00C71163">
        <w:rPr>
          <w:bCs/>
          <w:sz w:val="28"/>
          <w:szCs w:val="28"/>
        </w:rPr>
        <w:t>муниципальном округе.</w:t>
      </w:r>
    </w:p>
    <w:p w:rsidR="00073745" w:rsidRDefault="00073745" w:rsidP="00F65608">
      <w:pPr>
        <w:ind w:firstLine="708"/>
        <w:jc w:val="both"/>
        <w:rPr>
          <w:bCs/>
          <w:sz w:val="28"/>
          <w:szCs w:val="28"/>
        </w:rPr>
      </w:pPr>
    </w:p>
    <w:p w:rsidR="00073745" w:rsidRDefault="00073745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коду направления расходов отраж</w:t>
      </w:r>
      <w:r w:rsidR="00DF51FA">
        <w:rPr>
          <w:bCs/>
          <w:sz w:val="28"/>
          <w:szCs w:val="28"/>
        </w:rPr>
        <w:t xml:space="preserve">аются расходы бюджета </w:t>
      </w:r>
      <w:r w:rsidR="00C71163">
        <w:rPr>
          <w:bCs/>
          <w:sz w:val="28"/>
          <w:szCs w:val="28"/>
        </w:rPr>
        <w:t>муниципального округа</w:t>
      </w:r>
      <w:r w:rsidR="00DF51FA">
        <w:rPr>
          <w:bCs/>
          <w:sz w:val="28"/>
          <w:szCs w:val="28"/>
        </w:rPr>
        <w:t>, связанные с проведением мероприятий в области физической культуры и спорта</w:t>
      </w:r>
      <w:r w:rsidR="00C71163">
        <w:rPr>
          <w:bCs/>
          <w:sz w:val="28"/>
          <w:szCs w:val="28"/>
        </w:rPr>
        <w:t xml:space="preserve"> в </w:t>
      </w:r>
      <w:proofErr w:type="spellStart"/>
      <w:r w:rsidR="00C71163">
        <w:rPr>
          <w:bCs/>
          <w:sz w:val="28"/>
          <w:szCs w:val="28"/>
        </w:rPr>
        <w:t>Мурашинском</w:t>
      </w:r>
      <w:proofErr w:type="spellEnd"/>
      <w:r w:rsidR="00C71163">
        <w:rPr>
          <w:bCs/>
          <w:sz w:val="28"/>
          <w:szCs w:val="28"/>
        </w:rPr>
        <w:t xml:space="preserve"> муниципальном округе</w:t>
      </w:r>
      <w:r w:rsidR="00DF51FA">
        <w:rPr>
          <w:bCs/>
          <w:sz w:val="28"/>
          <w:szCs w:val="28"/>
        </w:rPr>
        <w:t>.</w:t>
      </w:r>
    </w:p>
    <w:p w:rsidR="00A32946" w:rsidRDefault="00A32946" w:rsidP="00F65608">
      <w:pPr>
        <w:ind w:firstLine="708"/>
        <w:jc w:val="both"/>
        <w:rPr>
          <w:bCs/>
          <w:sz w:val="28"/>
          <w:szCs w:val="28"/>
        </w:rPr>
      </w:pPr>
    </w:p>
    <w:p w:rsidR="00A32946" w:rsidRDefault="00A32946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7107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Проведение мероприятий среди молодежи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6B1137">
        <w:rPr>
          <w:bCs/>
          <w:sz w:val="28"/>
          <w:szCs w:val="28"/>
        </w:rPr>
        <w:t>муниципального округа.</w:t>
      </w:r>
    </w:p>
    <w:p w:rsidR="00073745" w:rsidRDefault="00073745" w:rsidP="00F65608">
      <w:pPr>
        <w:ind w:firstLine="708"/>
        <w:jc w:val="both"/>
        <w:rPr>
          <w:bCs/>
          <w:sz w:val="28"/>
          <w:szCs w:val="28"/>
        </w:rPr>
      </w:pPr>
    </w:p>
    <w:p w:rsidR="006B1137" w:rsidRDefault="00073745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6B1137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проведения мероприятий среди молодежи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6B1137">
        <w:rPr>
          <w:bCs/>
          <w:sz w:val="28"/>
          <w:szCs w:val="28"/>
        </w:rPr>
        <w:t>муниципального округа.</w:t>
      </w:r>
    </w:p>
    <w:p w:rsidR="006B1137" w:rsidRDefault="006B1137" w:rsidP="00073745">
      <w:pPr>
        <w:ind w:firstLine="708"/>
        <w:jc w:val="both"/>
        <w:rPr>
          <w:bCs/>
          <w:sz w:val="28"/>
          <w:szCs w:val="28"/>
        </w:rPr>
      </w:pPr>
    </w:p>
    <w:p w:rsidR="00073745" w:rsidRDefault="006B1137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71080 Стимулирование и материально-техническое обеспечение деятельности народных дружин.</w:t>
      </w:r>
    </w:p>
    <w:p w:rsidR="006B1137" w:rsidRDefault="006B1137" w:rsidP="00073745">
      <w:pPr>
        <w:ind w:firstLine="708"/>
        <w:jc w:val="both"/>
        <w:rPr>
          <w:bCs/>
          <w:sz w:val="28"/>
          <w:szCs w:val="28"/>
        </w:rPr>
      </w:pPr>
    </w:p>
    <w:p w:rsidR="006B1137" w:rsidRDefault="006B1137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коду направления расходов отражаются расходы бюджета муниципального округа, на стимулирование и материально-техническое обеспечение деятельности народных дружин.</w:t>
      </w:r>
    </w:p>
    <w:p w:rsidR="00F93D61" w:rsidRDefault="00F93D61" w:rsidP="00F65608">
      <w:pPr>
        <w:ind w:firstLine="708"/>
        <w:jc w:val="both"/>
        <w:rPr>
          <w:bCs/>
          <w:sz w:val="28"/>
          <w:szCs w:val="28"/>
        </w:rPr>
      </w:pPr>
    </w:p>
    <w:p w:rsidR="00A32946" w:rsidRDefault="00A32946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7109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Энергосбережение и повышение энергетической эффективности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6B1137">
        <w:rPr>
          <w:bCs/>
          <w:sz w:val="28"/>
          <w:szCs w:val="28"/>
        </w:rPr>
        <w:t>муниципального округа.</w:t>
      </w: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6B1137">
        <w:rPr>
          <w:bCs/>
          <w:sz w:val="28"/>
          <w:szCs w:val="28"/>
        </w:rPr>
        <w:t>муниципального округа</w:t>
      </w:r>
      <w:r w:rsidR="001B239B">
        <w:rPr>
          <w:bCs/>
          <w:sz w:val="28"/>
          <w:szCs w:val="28"/>
        </w:rPr>
        <w:t>, связанные с проведением мероприятий по</w:t>
      </w:r>
      <w:r>
        <w:rPr>
          <w:bCs/>
          <w:sz w:val="28"/>
          <w:szCs w:val="28"/>
        </w:rPr>
        <w:t xml:space="preserve"> энергосбережени</w:t>
      </w:r>
      <w:r w:rsidR="001B239B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 и повышени</w:t>
      </w:r>
      <w:r w:rsidR="001B239B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 энергетической эффективности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6B1137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>.</w:t>
      </w: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</w:p>
    <w:p w:rsidR="00EA03F8" w:rsidRDefault="00A32946" w:rsidP="00EA03F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7110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</w:t>
      </w:r>
      <w:r w:rsidR="00924712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одержание и ремонт автомобильных дорог общего пользования местного значения</w:t>
      </w:r>
      <w:r w:rsidR="006B1137">
        <w:rPr>
          <w:bCs/>
          <w:sz w:val="28"/>
          <w:szCs w:val="28"/>
        </w:rPr>
        <w:t>.</w:t>
      </w:r>
    </w:p>
    <w:p w:rsidR="006B1137" w:rsidRDefault="006B1137" w:rsidP="00EA03F8">
      <w:pPr>
        <w:ind w:firstLine="708"/>
        <w:jc w:val="both"/>
        <w:rPr>
          <w:bCs/>
          <w:sz w:val="28"/>
          <w:szCs w:val="28"/>
        </w:rPr>
      </w:pPr>
    </w:p>
    <w:p w:rsidR="00EA03F8" w:rsidRDefault="00EA03F8" w:rsidP="00EA03F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6B1137">
        <w:rPr>
          <w:bCs/>
          <w:sz w:val="28"/>
          <w:szCs w:val="28"/>
        </w:rPr>
        <w:t>муниципального округа</w:t>
      </w:r>
      <w:r w:rsidR="001B239B">
        <w:rPr>
          <w:bCs/>
          <w:sz w:val="28"/>
          <w:szCs w:val="28"/>
        </w:rPr>
        <w:t xml:space="preserve"> за счет средств дорожного фонда </w:t>
      </w:r>
      <w:proofErr w:type="spellStart"/>
      <w:r w:rsidR="001B239B">
        <w:rPr>
          <w:bCs/>
          <w:sz w:val="28"/>
          <w:szCs w:val="28"/>
        </w:rPr>
        <w:t>Мурашинского</w:t>
      </w:r>
      <w:proofErr w:type="spellEnd"/>
      <w:r w:rsidR="001B239B">
        <w:rPr>
          <w:bCs/>
          <w:sz w:val="28"/>
          <w:szCs w:val="28"/>
        </w:rPr>
        <w:t xml:space="preserve"> </w:t>
      </w:r>
      <w:r w:rsidR="006B1137">
        <w:rPr>
          <w:bCs/>
          <w:sz w:val="28"/>
          <w:szCs w:val="28"/>
        </w:rPr>
        <w:t>муниципального округа</w:t>
      </w:r>
      <w:r w:rsidR="001B239B">
        <w:rPr>
          <w:bCs/>
          <w:sz w:val="28"/>
          <w:szCs w:val="28"/>
        </w:rPr>
        <w:t>, связанные с</w:t>
      </w:r>
      <w:r>
        <w:rPr>
          <w:bCs/>
          <w:sz w:val="28"/>
          <w:szCs w:val="28"/>
        </w:rPr>
        <w:t xml:space="preserve"> содержани</w:t>
      </w:r>
      <w:r w:rsidR="001B239B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и ремонт</w:t>
      </w:r>
      <w:r w:rsidR="001B239B">
        <w:rPr>
          <w:bCs/>
          <w:sz w:val="28"/>
          <w:szCs w:val="28"/>
        </w:rPr>
        <w:t>ом</w:t>
      </w:r>
      <w:r>
        <w:rPr>
          <w:bCs/>
          <w:sz w:val="28"/>
          <w:szCs w:val="28"/>
        </w:rPr>
        <w:t xml:space="preserve"> автомобильных дорог общего пользования местного значения.</w:t>
      </w:r>
    </w:p>
    <w:p w:rsidR="00A32946" w:rsidRDefault="00A32946" w:rsidP="00F65608">
      <w:pPr>
        <w:ind w:firstLine="708"/>
        <w:jc w:val="both"/>
        <w:rPr>
          <w:bCs/>
          <w:sz w:val="28"/>
          <w:szCs w:val="28"/>
        </w:rPr>
      </w:pPr>
    </w:p>
    <w:p w:rsidR="00A32946" w:rsidRDefault="00A32946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7111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Создание условий для предоставления транспортных услуг населению и организация транспортного обслуживания населения</w:t>
      </w:r>
      <w:r w:rsidR="006B1137">
        <w:rPr>
          <w:bCs/>
          <w:sz w:val="28"/>
          <w:szCs w:val="28"/>
        </w:rPr>
        <w:t>.</w:t>
      </w:r>
    </w:p>
    <w:p w:rsidR="00371BD7" w:rsidRDefault="00371BD7" w:rsidP="00F65608">
      <w:pPr>
        <w:ind w:firstLine="708"/>
        <w:jc w:val="both"/>
        <w:rPr>
          <w:bCs/>
          <w:sz w:val="28"/>
          <w:szCs w:val="28"/>
        </w:rPr>
      </w:pPr>
    </w:p>
    <w:p w:rsidR="00B03EEF" w:rsidRDefault="00A32946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 w:rsidR="00B03EEF"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6B1137">
        <w:rPr>
          <w:bCs/>
          <w:sz w:val="28"/>
          <w:szCs w:val="28"/>
        </w:rPr>
        <w:t>муниципального округа</w:t>
      </w:r>
      <w:r w:rsidR="00B03EEF">
        <w:rPr>
          <w:bCs/>
          <w:sz w:val="28"/>
          <w:szCs w:val="28"/>
        </w:rPr>
        <w:t xml:space="preserve"> на финансовое обеспечение создания условий для предоставления транспортных услуг населению и организация транспортного обслуживания населения, в том числе предоставление субсидий предприятиям автомобильного транспорта, индивидуальным предпринимателям, осуществляющим перевозку пассажиров автомобильным транспортом на пригородных и междугороднем (внутри района) маршрутах на </w:t>
      </w:r>
      <w:r w:rsidR="00AD2BE1">
        <w:rPr>
          <w:bCs/>
          <w:sz w:val="28"/>
          <w:szCs w:val="28"/>
        </w:rPr>
        <w:t>возмещение</w:t>
      </w:r>
      <w:r w:rsidR="00B03EEF">
        <w:rPr>
          <w:bCs/>
          <w:sz w:val="28"/>
          <w:szCs w:val="28"/>
        </w:rPr>
        <w:t xml:space="preserve"> части </w:t>
      </w:r>
      <w:r w:rsidR="00AD2BE1">
        <w:rPr>
          <w:bCs/>
          <w:sz w:val="28"/>
          <w:szCs w:val="28"/>
        </w:rPr>
        <w:t xml:space="preserve">недополученных доходов или возмещения части </w:t>
      </w:r>
      <w:r w:rsidR="00B03EEF">
        <w:rPr>
          <w:bCs/>
          <w:sz w:val="28"/>
          <w:szCs w:val="28"/>
        </w:rPr>
        <w:t>затрат в связи оказанием услуг</w:t>
      </w:r>
      <w:proofErr w:type="gramEnd"/>
      <w:r w:rsidR="00B03EEF">
        <w:rPr>
          <w:bCs/>
          <w:sz w:val="28"/>
          <w:szCs w:val="28"/>
        </w:rPr>
        <w:t xml:space="preserve"> по перевозке пассажиров в </w:t>
      </w:r>
      <w:proofErr w:type="spellStart"/>
      <w:r w:rsidR="00B03EEF">
        <w:rPr>
          <w:bCs/>
          <w:sz w:val="28"/>
          <w:szCs w:val="28"/>
        </w:rPr>
        <w:t>Мурашинском</w:t>
      </w:r>
      <w:proofErr w:type="spellEnd"/>
      <w:r w:rsidR="00B03EEF">
        <w:rPr>
          <w:bCs/>
          <w:sz w:val="28"/>
          <w:szCs w:val="28"/>
        </w:rPr>
        <w:t xml:space="preserve"> </w:t>
      </w:r>
      <w:r w:rsidR="006B1137">
        <w:rPr>
          <w:bCs/>
          <w:sz w:val="28"/>
          <w:szCs w:val="28"/>
        </w:rPr>
        <w:t>муниципальном округе</w:t>
      </w:r>
      <w:r w:rsidR="00B03EEF">
        <w:rPr>
          <w:bCs/>
          <w:sz w:val="28"/>
          <w:szCs w:val="28"/>
        </w:rPr>
        <w:t>.</w:t>
      </w:r>
    </w:p>
    <w:p w:rsidR="00A32946" w:rsidRDefault="00A32946" w:rsidP="00F65608">
      <w:pPr>
        <w:ind w:firstLine="708"/>
        <w:jc w:val="both"/>
        <w:rPr>
          <w:bCs/>
          <w:sz w:val="28"/>
          <w:szCs w:val="28"/>
        </w:rPr>
      </w:pPr>
    </w:p>
    <w:p w:rsidR="00A32946" w:rsidRDefault="00A32946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7112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</w:t>
      </w:r>
      <w:r w:rsidR="00F93D61">
        <w:rPr>
          <w:bCs/>
          <w:sz w:val="28"/>
          <w:szCs w:val="28"/>
        </w:rPr>
        <w:t xml:space="preserve">Развитие предпринимательства в </w:t>
      </w:r>
      <w:proofErr w:type="spellStart"/>
      <w:r w:rsidR="00F93D61">
        <w:rPr>
          <w:bCs/>
          <w:sz w:val="28"/>
          <w:szCs w:val="28"/>
        </w:rPr>
        <w:t>Мурашинском</w:t>
      </w:r>
      <w:proofErr w:type="spellEnd"/>
      <w:r w:rsidR="00F93D61">
        <w:rPr>
          <w:bCs/>
          <w:sz w:val="28"/>
          <w:szCs w:val="28"/>
        </w:rPr>
        <w:t xml:space="preserve"> </w:t>
      </w:r>
      <w:r w:rsidR="006B1137">
        <w:rPr>
          <w:bCs/>
          <w:sz w:val="28"/>
          <w:szCs w:val="28"/>
        </w:rPr>
        <w:t>муниципальном округе.</w:t>
      </w: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</w:p>
    <w:p w:rsidR="006B1137" w:rsidRDefault="00B03EEF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6B1137">
        <w:rPr>
          <w:bCs/>
          <w:sz w:val="28"/>
          <w:szCs w:val="28"/>
        </w:rPr>
        <w:t>муниципального округа</w:t>
      </w:r>
      <w:r w:rsidR="001B239B">
        <w:rPr>
          <w:bCs/>
          <w:sz w:val="28"/>
          <w:szCs w:val="28"/>
        </w:rPr>
        <w:t>, связанные с проведением мероприятий</w:t>
      </w:r>
      <w:r>
        <w:rPr>
          <w:bCs/>
          <w:sz w:val="28"/>
          <w:szCs w:val="28"/>
        </w:rPr>
        <w:t xml:space="preserve"> </w:t>
      </w:r>
      <w:r w:rsidR="001B239B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развити</w:t>
      </w:r>
      <w:r w:rsidR="001B239B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 предпринимательства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</w:t>
      </w:r>
      <w:r w:rsidR="006B1137">
        <w:rPr>
          <w:bCs/>
          <w:sz w:val="28"/>
          <w:szCs w:val="28"/>
        </w:rPr>
        <w:t>муниципальном округе.</w:t>
      </w:r>
    </w:p>
    <w:p w:rsidR="00371BD7" w:rsidRDefault="00371BD7" w:rsidP="00B03EEF">
      <w:pPr>
        <w:ind w:firstLine="708"/>
        <w:jc w:val="both"/>
        <w:rPr>
          <w:bCs/>
          <w:sz w:val="28"/>
          <w:szCs w:val="28"/>
        </w:rPr>
      </w:pPr>
    </w:p>
    <w:p w:rsidR="00371BD7" w:rsidRDefault="00371BD7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71130 Водоснабжение.</w:t>
      </w:r>
    </w:p>
    <w:p w:rsidR="00371BD7" w:rsidRDefault="00371BD7" w:rsidP="00B03EEF">
      <w:pPr>
        <w:ind w:firstLine="708"/>
        <w:jc w:val="both"/>
        <w:rPr>
          <w:bCs/>
          <w:sz w:val="28"/>
          <w:szCs w:val="28"/>
        </w:rPr>
      </w:pPr>
    </w:p>
    <w:p w:rsidR="00371BD7" w:rsidRDefault="00371BD7" w:rsidP="00371BD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коду направления расходов отражаются расходы бюджета муниципального округа, связанные с проведение</w:t>
      </w:r>
      <w:r w:rsidR="007411A9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мероприятий по водоснабжению 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муниципальном округе.</w:t>
      </w:r>
    </w:p>
    <w:p w:rsidR="00371BD7" w:rsidRDefault="00371BD7" w:rsidP="00371BD7">
      <w:pPr>
        <w:ind w:firstLine="708"/>
        <w:jc w:val="both"/>
        <w:rPr>
          <w:bCs/>
          <w:sz w:val="28"/>
          <w:szCs w:val="28"/>
        </w:rPr>
      </w:pPr>
    </w:p>
    <w:p w:rsidR="00371BD7" w:rsidRDefault="00371BD7" w:rsidP="00371BD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71140 Теплоснабжение.</w:t>
      </w:r>
    </w:p>
    <w:p w:rsidR="00371BD7" w:rsidRDefault="00371BD7" w:rsidP="00371BD7">
      <w:pPr>
        <w:ind w:firstLine="708"/>
        <w:jc w:val="both"/>
        <w:rPr>
          <w:bCs/>
          <w:sz w:val="28"/>
          <w:szCs w:val="28"/>
        </w:rPr>
      </w:pPr>
    </w:p>
    <w:p w:rsidR="00371BD7" w:rsidRDefault="00371BD7" w:rsidP="00371BD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коду направления расходов отражаются расходы бюджета муниципального округа, связанные с проведение</w:t>
      </w:r>
      <w:r w:rsidR="007411A9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мероприятий по теплоснабжению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муниципальном округе.</w:t>
      </w:r>
    </w:p>
    <w:p w:rsidR="006B1137" w:rsidRDefault="006B1137" w:rsidP="00B03EEF">
      <w:pPr>
        <w:ind w:firstLine="708"/>
        <w:jc w:val="both"/>
        <w:rPr>
          <w:bCs/>
          <w:sz w:val="28"/>
          <w:szCs w:val="28"/>
        </w:rPr>
      </w:pPr>
    </w:p>
    <w:p w:rsidR="00B03EEF" w:rsidRDefault="006B1137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71150 Мероприятия по противодействию коррупции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муниципальном округе.</w:t>
      </w:r>
    </w:p>
    <w:p w:rsidR="006B1137" w:rsidRDefault="006B1137" w:rsidP="00B03EEF">
      <w:pPr>
        <w:ind w:firstLine="708"/>
        <w:jc w:val="both"/>
        <w:rPr>
          <w:bCs/>
          <w:sz w:val="28"/>
          <w:szCs w:val="28"/>
        </w:rPr>
      </w:pPr>
    </w:p>
    <w:p w:rsidR="006B1137" w:rsidRDefault="006B1137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муниципального округа, связанные с проведением мероприятий по противодействию коррупции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муниципальном округе.</w:t>
      </w:r>
    </w:p>
    <w:p w:rsidR="006B1137" w:rsidRDefault="006B1137" w:rsidP="00B03EEF">
      <w:pPr>
        <w:ind w:firstLine="708"/>
        <w:jc w:val="both"/>
        <w:rPr>
          <w:bCs/>
          <w:sz w:val="28"/>
          <w:szCs w:val="28"/>
        </w:rPr>
      </w:pPr>
    </w:p>
    <w:p w:rsidR="006B1137" w:rsidRDefault="006B1137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71160 Жилищное хозяйство.</w:t>
      </w:r>
    </w:p>
    <w:p w:rsidR="006B1137" w:rsidRDefault="006B1137" w:rsidP="00B03EEF">
      <w:pPr>
        <w:ind w:firstLine="708"/>
        <w:jc w:val="both"/>
        <w:rPr>
          <w:bCs/>
          <w:sz w:val="28"/>
          <w:szCs w:val="28"/>
        </w:rPr>
      </w:pPr>
    </w:p>
    <w:p w:rsidR="006B1137" w:rsidRDefault="006B1137" w:rsidP="006B113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жилищное хозяйство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муниципального округа.</w:t>
      </w:r>
    </w:p>
    <w:p w:rsidR="002E04CE" w:rsidRDefault="002E04CE" w:rsidP="006B1137">
      <w:pPr>
        <w:ind w:firstLine="708"/>
        <w:jc w:val="both"/>
        <w:rPr>
          <w:bCs/>
          <w:sz w:val="28"/>
          <w:szCs w:val="28"/>
        </w:rPr>
      </w:pPr>
    </w:p>
    <w:p w:rsidR="002E04CE" w:rsidRDefault="002E04CE" w:rsidP="006B1137">
      <w:pPr>
        <w:ind w:firstLine="708"/>
        <w:jc w:val="both"/>
        <w:rPr>
          <w:bCs/>
          <w:sz w:val="28"/>
          <w:szCs w:val="28"/>
        </w:rPr>
      </w:pPr>
    </w:p>
    <w:p w:rsidR="006B1137" w:rsidRDefault="006B1137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71170 Уличное освещение.</w:t>
      </w:r>
    </w:p>
    <w:p w:rsidR="006B1137" w:rsidRDefault="006B1137" w:rsidP="006B1137">
      <w:pPr>
        <w:ind w:firstLine="708"/>
        <w:jc w:val="both"/>
        <w:rPr>
          <w:bCs/>
          <w:sz w:val="28"/>
          <w:szCs w:val="28"/>
        </w:rPr>
      </w:pPr>
    </w:p>
    <w:p w:rsidR="006B1137" w:rsidRDefault="006B1137" w:rsidP="006B113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уличное освещение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муниципального округа.</w:t>
      </w:r>
    </w:p>
    <w:p w:rsidR="000B1BB0" w:rsidRDefault="000B1BB0" w:rsidP="00B03EEF">
      <w:pPr>
        <w:ind w:firstLine="708"/>
        <w:jc w:val="both"/>
        <w:rPr>
          <w:bCs/>
          <w:sz w:val="28"/>
          <w:szCs w:val="28"/>
        </w:rPr>
      </w:pPr>
    </w:p>
    <w:p w:rsidR="008D4528" w:rsidRDefault="008D4528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71180</w:t>
      </w:r>
      <w:r w:rsidR="00F723B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Благоустройство.</w:t>
      </w:r>
    </w:p>
    <w:p w:rsidR="008D4528" w:rsidRDefault="008D4528" w:rsidP="00B03EEF">
      <w:pPr>
        <w:ind w:firstLine="708"/>
        <w:jc w:val="both"/>
        <w:rPr>
          <w:bCs/>
          <w:sz w:val="28"/>
          <w:szCs w:val="28"/>
        </w:rPr>
      </w:pPr>
    </w:p>
    <w:p w:rsidR="008D4528" w:rsidRDefault="008D4528" w:rsidP="008D452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благоустройство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муниципального округа.</w:t>
      </w:r>
    </w:p>
    <w:p w:rsidR="008D4528" w:rsidRDefault="008D4528" w:rsidP="00B03EEF">
      <w:pPr>
        <w:ind w:firstLine="708"/>
        <w:jc w:val="both"/>
        <w:rPr>
          <w:bCs/>
          <w:sz w:val="28"/>
          <w:szCs w:val="28"/>
        </w:rPr>
      </w:pPr>
    </w:p>
    <w:p w:rsidR="008D4528" w:rsidRDefault="008D4528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71210 Взносы в региональный фонд капитального ремонта.</w:t>
      </w:r>
    </w:p>
    <w:p w:rsidR="008D4528" w:rsidRDefault="008D4528" w:rsidP="00B03EEF">
      <w:pPr>
        <w:ind w:firstLine="708"/>
        <w:jc w:val="both"/>
        <w:rPr>
          <w:bCs/>
          <w:sz w:val="28"/>
          <w:szCs w:val="28"/>
        </w:rPr>
      </w:pPr>
    </w:p>
    <w:p w:rsidR="008D4528" w:rsidRDefault="008D4528" w:rsidP="008D452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коду направления расходов отражаются расходы бюджета муниципального округа на взносы в региональный фонд капитального ремонта.</w:t>
      </w:r>
    </w:p>
    <w:p w:rsidR="0004030A" w:rsidRDefault="0004030A" w:rsidP="008D4528">
      <w:pPr>
        <w:ind w:firstLine="708"/>
        <w:jc w:val="both"/>
        <w:rPr>
          <w:bCs/>
          <w:sz w:val="28"/>
          <w:szCs w:val="28"/>
        </w:rPr>
      </w:pPr>
    </w:p>
    <w:p w:rsidR="008D4528" w:rsidRDefault="008D4528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71220 Содержание мест захоронения</w:t>
      </w:r>
    </w:p>
    <w:p w:rsidR="008D4528" w:rsidRDefault="008D4528" w:rsidP="00B03EEF">
      <w:pPr>
        <w:ind w:firstLine="708"/>
        <w:jc w:val="both"/>
        <w:rPr>
          <w:bCs/>
          <w:sz w:val="28"/>
          <w:szCs w:val="28"/>
        </w:rPr>
      </w:pPr>
    </w:p>
    <w:p w:rsidR="008D4528" w:rsidRDefault="008D4528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содержание мест захоронения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муниципальном округе </w:t>
      </w:r>
    </w:p>
    <w:p w:rsidR="008D4528" w:rsidRDefault="008D4528" w:rsidP="00B03EEF">
      <w:pPr>
        <w:ind w:firstLine="708"/>
        <w:jc w:val="both"/>
        <w:rPr>
          <w:bCs/>
          <w:sz w:val="28"/>
          <w:szCs w:val="28"/>
        </w:rPr>
      </w:pPr>
    </w:p>
    <w:p w:rsidR="000B1BB0" w:rsidRDefault="000B1BB0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712</w:t>
      </w:r>
      <w:r w:rsidR="00192F85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0 </w:t>
      </w:r>
      <w:r w:rsidR="00192F85">
        <w:rPr>
          <w:bCs/>
          <w:sz w:val="28"/>
          <w:szCs w:val="28"/>
        </w:rPr>
        <w:t>Обеспечение развития и укрепления материально-технической базы муниципальных домов культуры в населенных пунктах с числом жителей до 50 тысяч человек</w:t>
      </w:r>
      <w:r>
        <w:rPr>
          <w:bCs/>
          <w:sz w:val="28"/>
          <w:szCs w:val="28"/>
        </w:rPr>
        <w:t>.</w:t>
      </w:r>
    </w:p>
    <w:p w:rsidR="000B1BB0" w:rsidRDefault="000B1BB0" w:rsidP="00B03EEF">
      <w:pPr>
        <w:ind w:firstLine="708"/>
        <w:jc w:val="both"/>
        <w:rPr>
          <w:bCs/>
          <w:sz w:val="28"/>
          <w:szCs w:val="28"/>
        </w:rPr>
      </w:pPr>
    </w:p>
    <w:p w:rsidR="000B1BB0" w:rsidRDefault="000B1BB0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коду направления расходов отражаются расходы бюджет</w:t>
      </w:r>
      <w:r w:rsidR="00B25F52">
        <w:rPr>
          <w:bCs/>
          <w:sz w:val="28"/>
          <w:szCs w:val="28"/>
        </w:rPr>
        <w:t xml:space="preserve">а </w:t>
      </w:r>
      <w:r w:rsidR="008D4528">
        <w:rPr>
          <w:bCs/>
          <w:sz w:val="28"/>
          <w:szCs w:val="28"/>
        </w:rPr>
        <w:t>муниципального округа</w:t>
      </w:r>
      <w:r w:rsidR="00B25F52">
        <w:rPr>
          <w:bCs/>
          <w:sz w:val="28"/>
          <w:szCs w:val="28"/>
        </w:rPr>
        <w:t xml:space="preserve"> </w:t>
      </w:r>
      <w:r w:rsidR="00192F85">
        <w:rPr>
          <w:bCs/>
          <w:sz w:val="28"/>
          <w:szCs w:val="28"/>
        </w:rPr>
        <w:t xml:space="preserve">на </w:t>
      </w:r>
      <w:r w:rsidR="00B25F52">
        <w:rPr>
          <w:bCs/>
          <w:sz w:val="28"/>
          <w:szCs w:val="28"/>
        </w:rPr>
        <w:t xml:space="preserve">обеспечение </w:t>
      </w:r>
      <w:r w:rsidR="00192F85">
        <w:rPr>
          <w:bCs/>
          <w:sz w:val="28"/>
          <w:szCs w:val="28"/>
        </w:rPr>
        <w:t>развити</w:t>
      </w:r>
      <w:r w:rsidR="00B25F52">
        <w:rPr>
          <w:bCs/>
          <w:sz w:val="28"/>
          <w:szCs w:val="28"/>
        </w:rPr>
        <w:t>я</w:t>
      </w:r>
      <w:r w:rsidR="00192F85">
        <w:rPr>
          <w:bCs/>
          <w:sz w:val="28"/>
          <w:szCs w:val="28"/>
        </w:rPr>
        <w:t xml:space="preserve"> и укреплени</w:t>
      </w:r>
      <w:r w:rsidR="00B25F52">
        <w:rPr>
          <w:bCs/>
          <w:sz w:val="28"/>
          <w:szCs w:val="28"/>
        </w:rPr>
        <w:t>я</w:t>
      </w:r>
      <w:r w:rsidR="00192F85">
        <w:rPr>
          <w:bCs/>
          <w:sz w:val="28"/>
          <w:szCs w:val="28"/>
        </w:rPr>
        <w:t xml:space="preserve"> материально-технической базы муниципальных домов культуры в населенных пунктах с числом жителей до 50 тысяч человек</w:t>
      </w:r>
      <w:r w:rsidR="00B25F52">
        <w:rPr>
          <w:bCs/>
          <w:sz w:val="28"/>
          <w:szCs w:val="28"/>
        </w:rPr>
        <w:t xml:space="preserve"> сверх суммы </w:t>
      </w:r>
      <w:proofErr w:type="spellStart"/>
      <w:r w:rsidR="00B25F52">
        <w:rPr>
          <w:bCs/>
          <w:sz w:val="28"/>
          <w:szCs w:val="28"/>
        </w:rPr>
        <w:t>софинансирования</w:t>
      </w:r>
      <w:proofErr w:type="spellEnd"/>
      <w:r w:rsidR="00B25F52">
        <w:rPr>
          <w:bCs/>
          <w:sz w:val="28"/>
          <w:szCs w:val="28"/>
        </w:rPr>
        <w:t xml:space="preserve"> к областной субсидии, предусмотренной соглашением о предоставлении субсидии</w:t>
      </w:r>
      <w:r w:rsidR="00192F85">
        <w:rPr>
          <w:bCs/>
          <w:sz w:val="28"/>
          <w:szCs w:val="28"/>
        </w:rPr>
        <w:t>.</w:t>
      </w:r>
    </w:p>
    <w:p w:rsidR="00192F85" w:rsidRDefault="00192F85" w:rsidP="00B03EEF">
      <w:pPr>
        <w:ind w:firstLine="708"/>
        <w:jc w:val="both"/>
        <w:rPr>
          <w:bCs/>
          <w:sz w:val="28"/>
          <w:szCs w:val="28"/>
        </w:rPr>
      </w:pPr>
    </w:p>
    <w:p w:rsidR="00192F85" w:rsidRDefault="00192F85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71270 Оплата стоимости питания детей в лагерях, организованных </w:t>
      </w:r>
      <w:r w:rsidR="008D4528">
        <w:rPr>
          <w:bCs/>
          <w:sz w:val="28"/>
          <w:szCs w:val="28"/>
        </w:rPr>
        <w:t>муниципальными учреждениями</w:t>
      </w:r>
      <w:r>
        <w:rPr>
          <w:bCs/>
          <w:sz w:val="28"/>
          <w:szCs w:val="28"/>
        </w:rPr>
        <w:t>, осуществляющими организацию отдыха и оздоровления детей в каникулярное время с дневным пребыванием детей за счет средств местного бюджета.</w:t>
      </w:r>
    </w:p>
    <w:p w:rsidR="00B65FA8" w:rsidRDefault="00B65FA8" w:rsidP="00B03EEF">
      <w:pPr>
        <w:ind w:firstLine="708"/>
        <w:jc w:val="both"/>
        <w:rPr>
          <w:bCs/>
          <w:sz w:val="28"/>
          <w:szCs w:val="28"/>
        </w:rPr>
      </w:pPr>
    </w:p>
    <w:p w:rsidR="00B65FA8" w:rsidRDefault="00B65FA8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</w:t>
      </w:r>
      <w:r w:rsidR="008D4528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оплату стоимости питания детей в лагерях, организованных </w:t>
      </w:r>
      <w:r w:rsidR="008D4528">
        <w:rPr>
          <w:bCs/>
          <w:sz w:val="28"/>
          <w:szCs w:val="28"/>
        </w:rPr>
        <w:t>муниципальными учреждениями</w:t>
      </w:r>
      <w:r>
        <w:rPr>
          <w:bCs/>
          <w:sz w:val="28"/>
          <w:szCs w:val="28"/>
        </w:rPr>
        <w:t xml:space="preserve">, осуществляющими организацию отдыха и оздоровления детей в каникулярное время с дневным пребыванием детей </w:t>
      </w:r>
      <w:r w:rsidR="00B25F52">
        <w:rPr>
          <w:bCs/>
          <w:sz w:val="28"/>
          <w:szCs w:val="28"/>
        </w:rPr>
        <w:t xml:space="preserve">сверх суммы </w:t>
      </w:r>
      <w:proofErr w:type="spellStart"/>
      <w:r w:rsidR="00B25F52">
        <w:rPr>
          <w:bCs/>
          <w:sz w:val="28"/>
          <w:szCs w:val="28"/>
        </w:rPr>
        <w:t>софинансирования</w:t>
      </w:r>
      <w:proofErr w:type="spellEnd"/>
      <w:r w:rsidR="00B25F52">
        <w:rPr>
          <w:bCs/>
          <w:sz w:val="28"/>
          <w:szCs w:val="28"/>
        </w:rPr>
        <w:t xml:space="preserve"> к областной субсидии, предусмотренной соглашением о предоставлении субсидии.</w:t>
      </w:r>
    </w:p>
    <w:p w:rsidR="008D4528" w:rsidRDefault="008D4528" w:rsidP="00B03EEF">
      <w:pPr>
        <w:ind w:firstLine="708"/>
        <w:jc w:val="both"/>
        <w:rPr>
          <w:bCs/>
          <w:sz w:val="28"/>
          <w:szCs w:val="28"/>
        </w:rPr>
      </w:pPr>
    </w:p>
    <w:p w:rsidR="002E04CE" w:rsidRDefault="002E04CE" w:rsidP="00824191">
      <w:pPr>
        <w:ind w:firstLine="708"/>
        <w:jc w:val="both"/>
        <w:outlineLvl w:val="0"/>
        <w:rPr>
          <w:bCs/>
          <w:sz w:val="28"/>
          <w:szCs w:val="28"/>
        </w:rPr>
      </w:pPr>
    </w:p>
    <w:p w:rsidR="008D4528" w:rsidRDefault="008D4528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71280 Внедрение, развитие и обслуживание систем видеонаблюдения.</w:t>
      </w:r>
    </w:p>
    <w:p w:rsidR="002E04CE" w:rsidRDefault="002E04CE" w:rsidP="00824191">
      <w:pPr>
        <w:ind w:firstLine="708"/>
        <w:jc w:val="both"/>
        <w:outlineLvl w:val="0"/>
        <w:rPr>
          <w:bCs/>
          <w:sz w:val="28"/>
          <w:szCs w:val="28"/>
        </w:rPr>
      </w:pPr>
    </w:p>
    <w:p w:rsidR="00371BD7" w:rsidRDefault="00371BD7" w:rsidP="00371BD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коду направления расходов отражаются расходы бюджета муниципального округа, связанные с проведение</w:t>
      </w:r>
      <w:r w:rsidR="001207C2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мероприятий по внедрению, развитию и обслуживанию систем видеонаблюдения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муниципальном округе.</w:t>
      </w:r>
    </w:p>
    <w:p w:rsidR="008D4528" w:rsidRDefault="008D4528" w:rsidP="00B03EEF">
      <w:pPr>
        <w:ind w:firstLine="708"/>
        <w:jc w:val="both"/>
        <w:rPr>
          <w:bCs/>
          <w:sz w:val="28"/>
          <w:szCs w:val="28"/>
        </w:rPr>
      </w:pPr>
    </w:p>
    <w:p w:rsidR="008D4528" w:rsidRDefault="008D4528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71290 </w:t>
      </w:r>
      <w:r w:rsidR="00436FCB" w:rsidRPr="00436FCB">
        <w:rPr>
          <w:bCs/>
          <w:sz w:val="28"/>
          <w:szCs w:val="28"/>
        </w:rPr>
        <w:t>Финансовое обеспечение деятельности муниципальной пожарной охраны</w:t>
      </w:r>
      <w:r w:rsidR="009F5495">
        <w:rPr>
          <w:bCs/>
          <w:sz w:val="28"/>
          <w:szCs w:val="28"/>
        </w:rPr>
        <w:t>.</w:t>
      </w:r>
    </w:p>
    <w:p w:rsidR="009F5495" w:rsidRPr="00436FCB" w:rsidRDefault="009F5495" w:rsidP="00B03EEF">
      <w:pPr>
        <w:ind w:firstLine="708"/>
        <w:jc w:val="both"/>
        <w:rPr>
          <w:bCs/>
          <w:sz w:val="28"/>
          <w:szCs w:val="28"/>
        </w:rPr>
      </w:pPr>
    </w:p>
    <w:p w:rsidR="00F93D61" w:rsidRDefault="009F5495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коду направления расходов отражаются расходы бюджета муниципального округа на финансовое обеспечение деятельности муниципальной пожарной охраны.</w:t>
      </w:r>
    </w:p>
    <w:p w:rsidR="009F5495" w:rsidRDefault="009F5495" w:rsidP="00F65608">
      <w:pPr>
        <w:ind w:firstLine="708"/>
        <w:jc w:val="both"/>
        <w:rPr>
          <w:bCs/>
          <w:sz w:val="28"/>
          <w:szCs w:val="28"/>
        </w:rPr>
      </w:pPr>
    </w:p>
    <w:p w:rsidR="009F5495" w:rsidRDefault="009F5495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71310 Реализации программ формирования современной городской среды за счет местного бюджета.</w:t>
      </w:r>
    </w:p>
    <w:p w:rsidR="009F5495" w:rsidRDefault="009F5495" w:rsidP="00F65608">
      <w:pPr>
        <w:ind w:firstLine="708"/>
        <w:jc w:val="both"/>
        <w:rPr>
          <w:bCs/>
          <w:sz w:val="28"/>
          <w:szCs w:val="28"/>
        </w:rPr>
      </w:pPr>
    </w:p>
    <w:p w:rsidR="009F5495" w:rsidRDefault="009F5495" w:rsidP="009F549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коду направления расходов отражаются расходы бюджета муниципального округа на реализацию программы формирова</w:t>
      </w:r>
      <w:r w:rsidR="001207C2">
        <w:rPr>
          <w:bCs/>
          <w:sz w:val="28"/>
          <w:szCs w:val="28"/>
        </w:rPr>
        <w:t xml:space="preserve">ния современной городской среды сверх суммы </w:t>
      </w:r>
      <w:proofErr w:type="spellStart"/>
      <w:r w:rsidR="001207C2">
        <w:rPr>
          <w:bCs/>
          <w:sz w:val="28"/>
          <w:szCs w:val="28"/>
        </w:rPr>
        <w:t>софинансирования</w:t>
      </w:r>
      <w:proofErr w:type="spellEnd"/>
      <w:r w:rsidR="001207C2">
        <w:rPr>
          <w:bCs/>
          <w:sz w:val="28"/>
          <w:szCs w:val="28"/>
        </w:rPr>
        <w:t xml:space="preserve"> к областной субсидии, предусмотренной соглашением о предоставлении субсидии на реализацию программ формирования современной городской среды.</w:t>
      </w:r>
    </w:p>
    <w:p w:rsidR="009F5495" w:rsidRDefault="009F5495" w:rsidP="009F5495">
      <w:pPr>
        <w:ind w:firstLine="708"/>
        <w:jc w:val="both"/>
        <w:rPr>
          <w:bCs/>
          <w:sz w:val="28"/>
          <w:szCs w:val="28"/>
        </w:rPr>
      </w:pPr>
    </w:p>
    <w:p w:rsidR="009F5495" w:rsidRDefault="009F5495" w:rsidP="009F549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71320 Мероприятия по профилактике терроризма и противодействие экстремизму.</w:t>
      </w:r>
    </w:p>
    <w:p w:rsidR="009F5495" w:rsidRDefault="009F5495" w:rsidP="009F5495">
      <w:pPr>
        <w:ind w:firstLine="708"/>
        <w:jc w:val="both"/>
        <w:rPr>
          <w:bCs/>
          <w:sz w:val="28"/>
          <w:szCs w:val="28"/>
        </w:rPr>
      </w:pPr>
    </w:p>
    <w:p w:rsidR="009F5495" w:rsidRDefault="009F5495" w:rsidP="009F549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муниципального округа, связанные с проведением мероприятий по профилактике терроризма и противодействию экстремизма. </w:t>
      </w:r>
    </w:p>
    <w:p w:rsidR="001207C2" w:rsidRDefault="001207C2" w:rsidP="009F5495">
      <w:pPr>
        <w:ind w:firstLine="708"/>
        <w:jc w:val="both"/>
        <w:rPr>
          <w:bCs/>
          <w:sz w:val="28"/>
          <w:szCs w:val="28"/>
        </w:rPr>
      </w:pPr>
    </w:p>
    <w:p w:rsidR="001207C2" w:rsidRDefault="001207C2" w:rsidP="009F549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71330 Подготовка генеральных планов и правил землепользования и застройки.</w:t>
      </w:r>
    </w:p>
    <w:p w:rsidR="001207C2" w:rsidRDefault="001207C2" w:rsidP="009F5495">
      <w:pPr>
        <w:ind w:firstLine="708"/>
        <w:jc w:val="both"/>
        <w:rPr>
          <w:bCs/>
          <w:sz w:val="28"/>
          <w:szCs w:val="28"/>
        </w:rPr>
      </w:pPr>
    </w:p>
    <w:p w:rsidR="001207C2" w:rsidRDefault="001207C2" w:rsidP="001207C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муниципального округа, связанные с проведением мероприятий по подготовке генеральных планов и правил землепользования и застройки сверх суммы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к областной субсидии, предусмотренной соглашением о предоставлении субсидии на подготовку генеральных планов и правил землепользования и застройки. </w:t>
      </w:r>
    </w:p>
    <w:p w:rsidR="002E04CE" w:rsidRDefault="002E04CE" w:rsidP="001207C2">
      <w:pPr>
        <w:ind w:firstLine="708"/>
        <w:jc w:val="both"/>
        <w:rPr>
          <w:bCs/>
          <w:sz w:val="28"/>
          <w:szCs w:val="28"/>
        </w:rPr>
      </w:pPr>
    </w:p>
    <w:p w:rsidR="002E04CE" w:rsidRDefault="002E04CE" w:rsidP="001207C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71340 Регулирование численности волка в целях обеспечения безопасности и жизнедеятельности населения за счет средств местного бюджета.</w:t>
      </w:r>
    </w:p>
    <w:p w:rsidR="002E04CE" w:rsidRDefault="002E04CE" w:rsidP="001207C2">
      <w:pPr>
        <w:ind w:firstLine="708"/>
        <w:jc w:val="both"/>
        <w:rPr>
          <w:bCs/>
          <w:sz w:val="28"/>
          <w:szCs w:val="28"/>
        </w:rPr>
      </w:pPr>
    </w:p>
    <w:p w:rsidR="002E04CE" w:rsidRDefault="002E04CE" w:rsidP="001207C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коду направления расходов отражаются расходы бюджета муниципального округа, связанные р</w:t>
      </w:r>
      <w:r w:rsidR="007411A9">
        <w:rPr>
          <w:bCs/>
          <w:sz w:val="28"/>
          <w:szCs w:val="28"/>
        </w:rPr>
        <w:t xml:space="preserve">егулированием численности волка в соответствии с Порядком выплаты гражданам денежного вознаграждения за добычу волков на территории </w:t>
      </w:r>
      <w:proofErr w:type="spellStart"/>
      <w:r w:rsidR="007411A9">
        <w:rPr>
          <w:bCs/>
          <w:sz w:val="28"/>
          <w:szCs w:val="28"/>
        </w:rPr>
        <w:t>Мурашинского</w:t>
      </w:r>
      <w:proofErr w:type="spellEnd"/>
      <w:r w:rsidR="007411A9">
        <w:rPr>
          <w:bCs/>
          <w:sz w:val="28"/>
          <w:szCs w:val="28"/>
        </w:rPr>
        <w:t xml:space="preserve"> муниципального округа, </w:t>
      </w:r>
      <w:r w:rsidR="007411A9">
        <w:rPr>
          <w:bCs/>
          <w:sz w:val="28"/>
          <w:szCs w:val="28"/>
        </w:rPr>
        <w:lastRenderedPageBreak/>
        <w:t xml:space="preserve">утвержденного Постановлением администрации </w:t>
      </w:r>
      <w:proofErr w:type="spellStart"/>
      <w:r w:rsidR="007411A9">
        <w:rPr>
          <w:bCs/>
          <w:sz w:val="28"/>
          <w:szCs w:val="28"/>
        </w:rPr>
        <w:t>Мурашинского</w:t>
      </w:r>
      <w:proofErr w:type="spellEnd"/>
      <w:r w:rsidR="007411A9">
        <w:rPr>
          <w:bCs/>
          <w:sz w:val="28"/>
          <w:szCs w:val="28"/>
        </w:rPr>
        <w:t xml:space="preserve"> муниципального округа № 176 от 11.03.2022 г.</w:t>
      </w:r>
    </w:p>
    <w:p w:rsidR="002E04CE" w:rsidRDefault="002E04CE" w:rsidP="001207C2">
      <w:pPr>
        <w:ind w:firstLine="708"/>
        <w:jc w:val="both"/>
        <w:rPr>
          <w:bCs/>
          <w:sz w:val="28"/>
          <w:szCs w:val="28"/>
        </w:rPr>
      </w:pPr>
    </w:p>
    <w:p w:rsidR="002E04CE" w:rsidRDefault="002E04CE" w:rsidP="001207C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71400 Реализация мероприятий, предусмотренных планом природоохранных мероприятий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округа.</w:t>
      </w:r>
    </w:p>
    <w:p w:rsidR="002E04CE" w:rsidRDefault="002E04CE" w:rsidP="001207C2">
      <w:pPr>
        <w:ind w:firstLine="708"/>
        <w:jc w:val="both"/>
        <w:rPr>
          <w:bCs/>
          <w:sz w:val="28"/>
          <w:szCs w:val="28"/>
        </w:rPr>
      </w:pPr>
    </w:p>
    <w:p w:rsidR="002E04CE" w:rsidRDefault="002E04CE" w:rsidP="001207C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муниципального округа, </w:t>
      </w:r>
      <w:r w:rsidR="000227BF">
        <w:rPr>
          <w:bCs/>
          <w:sz w:val="28"/>
          <w:szCs w:val="28"/>
        </w:rPr>
        <w:t>направленные на реализацию мероприятий, предусмотренных планом природоохранных мероприятий.</w:t>
      </w:r>
    </w:p>
    <w:p w:rsidR="009F5495" w:rsidRDefault="009F5495" w:rsidP="009F5495">
      <w:pPr>
        <w:ind w:firstLine="708"/>
        <w:jc w:val="both"/>
        <w:rPr>
          <w:bCs/>
          <w:sz w:val="28"/>
          <w:szCs w:val="28"/>
        </w:rPr>
      </w:pPr>
    </w:p>
    <w:p w:rsidR="00F93D61" w:rsidRDefault="00F93D61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72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00 Финансовое обеспечение деятельности муниципальных учреждений</w:t>
      </w:r>
    </w:p>
    <w:p w:rsidR="00DC0E50" w:rsidRDefault="00DC0E50" w:rsidP="00F65608">
      <w:pPr>
        <w:ind w:firstLine="708"/>
        <w:jc w:val="both"/>
        <w:rPr>
          <w:bCs/>
          <w:sz w:val="28"/>
          <w:szCs w:val="28"/>
        </w:rPr>
      </w:pPr>
    </w:p>
    <w:p w:rsidR="00960D73" w:rsidRDefault="00DC0E50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9F5495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</w:t>
      </w:r>
      <w:r w:rsidR="00AD2BE1">
        <w:rPr>
          <w:bCs/>
          <w:sz w:val="28"/>
          <w:szCs w:val="28"/>
        </w:rPr>
        <w:t>муниципальных учреждений, в том числе:</w:t>
      </w:r>
    </w:p>
    <w:p w:rsidR="00DC0E50" w:rsidRDefault="00DC0E50" w:rsidP="00F65608">
      <w:pPr>
        <w:ind w:firstLine="708"/>
        <w:jc w:val="both"/>
        <w:rPr>
          <w:bCs/>
          <w:sz w:val="28"/>
          <w:szCs w:val="28"/>
        </w:rPr>
      </w:pPr>
    </w:p>
    <w:p w:rsidR="00960D73" w:rsidRDefault="00960D73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7201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Развитие системы общедоступного бесплатного дошкольного образования на территории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9F5495">
        <w:rPr>
          <w:bCs/>
          <w:sz w:val="28"/>
          <w:szCs w:val="28"/>
        </w:rPr>
        <w:t>муниципального округа</w:t>
      </w:r>
    </w:p>
    <w:p w:rsidR="00073745" w:rsidRDefault="00073745" w:rsidP="00F65608">
      <w:pPr>
        <w:ind w:firstLine="708"/>
        <w:jc w:val="both"/>
        <w:rPr>
          <w:bCs/>
          <w:sz w:val="28"/>
          <w:szCs w:val="28"/>
        </w:rPr>
      </w:pPr>
    </w:p>
    <w:p w:rsidR="00073745" w:rsidRDefault="00073745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9F5495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</w:t>
      </w:r>
      <w:r w:rsidR="00BA7F87">
        <w:rPr>
          <w:bCs/>
          <w:sz w:val="28"/>
          <w:szCs w:val="28"/>
        </w:rPr>
        <w:t xml:space="preserve">деятельности районных муниципальных дошкольных общеобразовательных организаций </w:t>
      </w:r>
      <w:proofErr w:type="spellStart"/>
      <w:r w:rsidR="00BA7F87">
        <w:rPr>
          <w:bCs/>
          <w:sz w:val="28"/>
          <w:szCs w:val="28"/>
        </w:rPr>
        <w:t>Му</w:t>
      </w:r>
      <w:r>
        <w:rPr>
          <w:bCs/>
          <w:sz w:val="28"/>
          <w:szCs w:val="28"/>
        </w:rPr>
        <w:t>рашинского</w:t>
      </w:r>
      <w:proofErr w:type="spellEnd"/>
      <w:r>
        <w:rPr>
          <w:bCs/>
          <w:sz w:val="28"/>
          <w:szCs w:val="28"/>
        </w:rPr>
        <w:t xml:space="preserve"> </w:t>
      </w:r>
      <w:r w:rsidR="009F5495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>.</w:t>
      </w:r>
    </w:p>
    <w:p w:rsidR="00960D73" w:rsidRDefault="00960D73" w:rsidP="00F65608">
      <w:pPr>
        <w:ind w:firstLine="708"/>
        <w:jc w:val="both"/>
        <w:rPr>
          <w:bCs/>
          <w:sz w:val="28"/>
          <w:szCs w:val="28"/>
        </w:rPr>
      </w:pPr>
    </w:p>
    <w:p w:rsidR="00960D73" w:rsidRDefault="00960D73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7202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Развитие системы общедоступного и бесплатного начального общего, основного общего и среднего</w:t>
      </w:r>
      <w:r w:rsidR="0007374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(полного) общего образования по основным общеобразовательным программам в общеобразовательных учреждениях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9F5495">
        <w:rPr>
          <w:bCs/>
          <w:sz w:val="28"/>
          <w:szCs w:val="28"/>
        </w:rPr>
        <w:t>муниципального округа.</w:t>
      </w:r>
    </w:p>
    <w:p w:rsidR="00073745" w:rsidRDefault="00073745" w:rsidP="00F65608">
      <w:pPr>
        <w:ind w:firstLine="708"/>
        <w:jc w:val="both"/>
        <w:rPr>
          <w:bCs/>
          <w:sz w:val="28"/>
          <w:szCs w:val="28"/>
        </w:rPr>
      </w:pPr>
    </w:p>
    <w:p w:rsidR="00073745" w:rsidRDefault="00073745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9F5495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</w:t>
      </w:r>
      <w:r w:rsidR="00BA7F87">
        <w:rPr>
          <w:bCs/>
          <w:sz w:val="28"/>
          <w:szCs w:val="28"/>
        </w:rPr>
        <w:t xml:space="preserve">на финансовое обеспечение деятельности районных муниципальных общеобразовательных организаций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9F5495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>.</w:t>
      </w:r>
    </w:p>
    <w:p w:rsidR="00960D73" w:rsidRDefault="00960D73" w:rsidP="00F65608">
      <w:pPr>
        <w:ind w:firstLine="708"/>
        <w:jc w:val="both"/>
        <w:rPr>
          <w:bCs/>
          <w:sz w:val="28"/>
          <w:szCs w:val="28"/>
        </w:rPr>
      </w:pPr>
    </w:p>
    <w:p w:rsidR="00960D73" w:rsidRDefault="00960D73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7203</w:t>
      </w:r>
      <w:r w:rsidR="004825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Развитие системы дополнительного образования детей в образовательных учреждениях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9F5495">
        <w:rPr>
          <w:bCs/>
          <w:sz w:val="28"/>
          <w:szCs w:val="28"/>
        </w:rPr>
        <w:t>муниципального округа.</w:t>
      </w:r>
    </w:p>
    <w:p w:rsidR="00073745" w:rsidRDefault="00073745" w:rsidP="00073745">
      <w:pPr>
        <w:ind w:firstLine="708"/>
        <w:jc w:val="both"/>
        <w:rPr>
          <w:bCs/>
          <w:sz w:val="28"/>
          <w:szCs w:val="28"/>
        </w:rPr>
      </w:pPr>
    </w:p>
    <w:p w:rsidR="00073745" w:rsidRDefault="00073745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9F5495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</w:t>
      </w:r>
      <w:r w:rsidR="00BA7F87">
        <w:rPr>
          <w:bCs/>
          <w:sz w:val="28"/>
          <w:szCs w:val="28"/>
        </w:rPr>
        <w:t>деятельности муниципальных организаций дополнительного образования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9F5495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>.</w:t>
      </w:r>
    </w:p>
    <w:p w:rsidR="004825B9" w:rsidRDefault="004825B9" w:rsidP="00073745">
      <w:pPr>
        <w:ind w:firstLine="708"/>
        <w:jc w:val="both"/>
        <w:rPr>
          <w:bCs/>
          <w:sz w:val="28"/>
          <w:szCs w:val="28"/>
        </w:rPr>
      </w:pPr>
    </w:p>
    <w:p w:rsidR="004825B9" w:rsidRDefault="004825B9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7203Б </w:t>
      </w:r>
      <w:r w:rsidR="00ED593E" w:rsidRPr="00ED593E">
        <w:rPr>
          <w:bCs/>
          <w:sz w:val="28"/>
          <w:szCs w:val="28"/>
        </w:rPr>
        <w:t xml:space="preserve">Развитие системы дополнительного образования детей в образовательных учреждениях </w:t>
      </w:r>
      <w:proofErr w:type="spellStart"/>
      <w:r w:rsidR="00ED593E" w:rsidRPr="00ED593E">
        <w:rPr>
          <w:bCs/>
          <w:sz w:val="28"/>
          <w:szCs w:val="28"/>
        </w:rPr>
        <w:t>Мурашинского</w:t>
      </w:r>
      <w:proofErr w:type="spellEnd"/>
      <w:r w:rsidR="00ED593E" w:rsidRPr="00ED593E">
        <w:rPr>
          <w:bCs/>
          <w:sz w:val="28"/>
          <w:szCs w:val="28"/>
        </w:rPr>
        <w:t xml:space="preserve"> </w:t>
      </w:r>
      <w:r w:rsidR="009F5495">
        <w:rPr>
          <w:bCs/>
          <w:sz w:val="28"/>
          <w:szCs w:val="28"/>
        </w:rPr>
        <w:t xml:space="preserve">муниципального округа </w:t>
      </w:r>
      <w:r w:rsidR="00ED593E">
        <w:rPr>
          <w:bCs/>
          <w:sz w:val="28"/>
          <w:szCs w:val="28"/>
        </w:rPr>
        <w:t xml:space="preserve">за счет средств на </w:t>
      </w:r>
      <w:proofErr w:type="spellStart"/>
      <w:r w:rsidR="00ED593E">
        <w:rPr>
          <w:bCs/>
          <w:sz w:val="28"/>
          <w:szCs w:val="28"/>
        </w:rPr>
        <w:t>софинансирование</w:t>
      </w:r>
      <w:proofErr w:type="spellEnd"/>
      <w:r w:rsidR="00ED593E">
        <w:rPr>
          <w:bCs/>
          <w:sz w:val="28"/>
          <w:szCs w:val="28"/>
        </w:rPr>
        <w:t xml:space="preserve"> субсидии на вы</w:t>
      </w:r>
      <w:r w:rsidR="00DB56BA">
        <w:rPr>
          <w:bCs/>
          <w:sz w:val="28"/>
          <w:szCs w:val="28"/>
        </w:rPr>
        <w:t>полнение расходных обязательств</w:t>
      </w:r>
      <w:r w:rsidR="00ED593E">
        <w:rPr>
          <w:bCs/>
          <w:sz w:val="28"/>
          <w:szCs w:val="28"/>
        </w:rPr>
        <w:t>.</w:t>
      </w:r>
    </w:p>
    <w:p w:rsidR="00BA7F87" w:rsidRDefault="00BA7F87" w:rsidP="00073745">
      <w:pPr>
        <w:ind w:firstLine="708"/>
        <w:jc w:val="both"/>
        <w:rPr>
          <w:bCs/>
          <w:sz w:val="28"/>
          <w:szCs w:val="28"/>
        </w:rPr>
      </w:pPr>
    </w:p>
    <w:p w:rsidR="00ED593E" w:rsidRDefault="00BA7F87" w:rsidP="00073745">
      <w:pPr>
        <w:ind w:firstLine="708"/>
        <w:jc w:val="both"/>
        <w:rPr>
          <w:bCs/>
          <w:sz w:val="28"/>
          <w:szCs w:val="28"/>
        </w:rPr>
      </w:pPr>
      <w:r w:rsidRPr="00BA7F87">
        <w:rPr>
          <w:bCs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r w:rsidR="009F5495">
        <w:rPr>
          <w:bCs/>
          <w:sz w:val="28"/>
          <w:szCs w:val="28"/>
        </w:rPr>
        <w:t xml:space="preserve">муниципального округа </w:t>
      </w:r>
      <w:r w:rsidRPr="00BA7F87">
        <w:rPr>
          <w:bCs/>
          <w:sz w:val="28"/>
          <w:szCs w:val="28"/>
        </w:rPr>
        <w:t xml:space="preserve">на финансовое обеспечение деятельности муниципальных организаций дополнительного </w:t>
      </w:r>
      <w:r>
        <w:rPr>
          <w:bCs/>
          <w:sz w:val="28"/>
          <w:szCs w:val="28"/>
        </w:rPr>
        <w:t xml:space="preserve">образования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9F5495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</w:t>
      </w:r>
      <w:r w:rsidR="00ED593E">
        <w:rPr>
          <w:bCs/>
          <w:sz w:val="28"/>
          <w:szCs w:val="28"/>
        </w:rPr>
        <w:t xml:space="preserve">за счет средств на </w:t>
      </w:r>
      <w:proofErr w:type="spellStart"/>
      <w:r w:rsidR="00ED593E">
        <w:rPr>
          <w:bCs/>
          <w:sz w:val="28"/>
          <w:szCs w:val="28"/>
        </w:rPr>
        <w:t>софинансирование</w:t>
      </w:r>
      <w:proofErr w:type="spellEnd"/>
      <w:r w:rsidR="00ED593E">
        <w:rPr>
          <w:bCs/>
          <w:sz w:val="28"/>
          <w:szCs w:val="28"/>
        </w:rPr>
        <w:t xml:space="preserve"> субсидии на </w:t>
      </w:r>
      <w:r w:rsidR="00DB56BA">
        <w:rPr>
          <w:bCs/>
          <w:sz w:val="28"/>
          <w:szCs w:val="28"/>
        </w:rPr>
        <w:t>выполнение расходных обязательств.</w:t>
      </w:r>
    </w:p>
    <w:p w:rsidR="00960D73" w:rsidRDefault="00960D73" w:rsidP="00F65608">
      <w:pPr>
        <w:ind w:firstLine="708"/>
        <w:jc w:val="both"/>
        <w:rPr>
          <w:bCs/>
          <w:sz w:val="28"/>
          <w:szCs w:val="28"/>
        </w:rPr>
      </w:pPr>
    </w:p>
    <w:p w:rsidR="00960D73" w:rsidRPr="006E037F" w:rsidRDefault="00960D73" w:rsidP="00F65608">
      <w:pPr>
        <w:ind w:firstLine="708"/>
        <w:jc w:val="both"/>
        <w:rPr>
          <w:bCs/>
          <w:color w:val="000000"/>
          <w:sz w:val="28"/>
          <w:szCs w:val="28"/>
        </w:rPr>
      </w:pPr>
      <w:r w:rsidRPr="006E037F">
        <w:rPr>
          <w:bCs/>
          <w:color w:val="000000"/>
          <w:sz w:val="28"/>
          <w:szCs w:val="28"/>
        </w:rPr>
        <w:t>7204</w:t>
      </w:r>
      <w:r w:rsidR="00ED593E" w:rsidRPr="006E037F">
        <w:rPr>
          <w:bCs/>
          <w:color w:val="000000"/>
          <w:sz w:val="28"/>
          <w:szCs w:val="28"/>
        </w:rPr>
        <w:t>0</w:t>
      </w:r>
      <w:r w:rsidRPr="006E037F">
        <w:rPr>
          <w:bCs/>
          <w:color w:val="000000"/>
          <w:sz w:val="28"/>
          <w:szCs w:val="28"/>
        </w:rPr>
        <w:t xml:space="preserve"> Обеспечение информационной, финансовой и хозяйственной деятельности системы образования в </w:t>
      </w:r>
      <w:proofErr w:type="spellStart"/>
      <w:r w:rsidRPr="006E037F">
        <w:rPr>
          <w:bCs/>
          <w:color w:val="000000"/>
          <w:sz w:val="28"/>
          <w:szCs w:val="28"/>
        </w:rPr>
        <w:t>Мурашинском</w:t>
      </w:r>
      <w:proofErr w:type="spellEnd"/>
      <w:r w:rsidRPr="006E037F">
        <w:rPr>
          <w:bCs/>
          <w:color w:val="000000"/>
          <w:sz w:val="28"/>
          <w:szCs w:val="28"/>
        </w:rPr>
        <w:t xml:space="preserve"> </w:t>
      </w:r>
      <w:r w:rsidR="000E2718" w:rsidRPr="006E037F">
        <w:rPr>
          <w:bCs/>
          <w:color w:val="000000"/>
          <w:sz w:val="28"/>
          <w:szCs w:val="28"/>
        </w:rPr>
        <w:t>муниципальном округе.</w:t>
      </w:r>
    </w:p>
    <w:p w:rsidR="00837172" w:rsidRDefault="00837172" w:rsidP="00837172">
      <w:pPr>
        <w:ind w:firstLine="708"/>
        <w:jc w:val="both"/>
        <w:rPr>
          <w:bCs/>
          <w:sz w:val="28"/>
          <w:szCs w:val="28"/>
        </w:rPr>
      </w:pPr>
    </w:p>
    <w:p w:rsidR="00837172" w:rsidRDefault="00837172" w:rsidP="0083717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0E2718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информационной, финансовой и хозяйственной деятельности системы образования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</w:t>
      </w:r>
      <w:r w:rsidR="000E2718" w:rsidRPr="000E2718">
        <w:rPr>
          <w:bCs/>
          <w:sz w:val="28"/>
          <w:szCs w:val="28"/>
        </w:rPr>
        <w:t>муниципальном округе</w:t>
      </w:r>
      <w:r>
        <w:rPr>
          <w:bCs/>
          <w:sz w:val="28"/>
          <w:szCs w:val="28"/>
        </w:rPr>
        <w:t>.</w:t>
      </w:r>
    </w:p>
    <w:p w:rsidR="001207C2" w:rsidRDefault="001207C2" w:rsidP="00837172">
      <w:pPr>
        <w:ind w:firstLine="708"/>
        <w:jc w:val="both"/>
        <w:rPr>
          <w:bCs/>
          <w:sz w:val="28"/>
          <w:szCs w:val="28"/>
        </w:rPr>
      </w:pPr>
    </w:p>
    <w:p w:rsidR="001207C2" w:rsidRDefault="001207C2" w:rsidP="0083717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72050 Обеспечение финансовой деятельности отрасти культура администрации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муниципального округа.</w:t>
      </w:r>
    </w:p>
    <w:p w:rsidR="001A5FDC" w:rsidRDefault="001A5FDC" w:rsidP="00837172">
      <w:pPr>
        <w:ind w:firstLine="708"/>
        <w:jc w:val="both"/>
        <w:rPr>
          <w:bCs/>
          <w:sz w:val="28"/>
          <w:szCs w:val="28"/>
        </w:rPr>
      </w:pPr>
    </w:p>
    <w:p w:rsidR="001A5FDC" w:rsidRDefault="001A5FDC" w:rsidP="001A5FD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муниципального округа, связанные с проведением мероприятий по обеспечению финансовой деятельности отрасли культура администрации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муниципального округа.</w:t>
      </w:r>
    </w:p>
    <w:p w:rsidR="00960D73" w:rsidRDefault="00960D73" w:rsidP="00F65608">
      <w:pPr>
        <w:ind w:firstLine="708"/>
        <w:jc w:val="both"/>
        <w:rPr>
          <w:bCs/>
          <w:sz w:val="28"/>
          <w:szCs w:val="28"/>
        </w:rPr>
      </w:pPr>
    </w:p>
    <w:p w:rsidR="00960D73" w:rsidRDefault="00960D73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7206</w:t>
      </w:r>
      <w:r w:rsidR="00ED593E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Организация досуговой деятельности и развитие народных промыслов</w:t>
      </w:r>
      <w:r w:rsidR="005543A6">
        <w:rPr>
          <w:bCs/>
          <w:sz w:val="28"/>
          <w:szCs w:val="28"/>
        </w:rPr>
        <w:t xml:space="preserve"> в </w:t>
      </w:r>
      <w:proofErr w:type="spellStart"/>
      <w:r w:rsidR="005543A6">
        <w:rPr>
          <w:bCs/>
          <w:sz w:val="28"/>
          <w:szCs w:val="28"/>
        </w:rPr>
        <w:t>Мурашинском</w:t>
      </w:r>
      <w:proofErr w:type="spellEnd"/>
      <w:r w:rsidR="005543A6">
        <w:rPr>
          <w:bCs/>
          <w:sz w:val="28"/>
          <w:szCs w:val="28"/>
        </w:rPr>
        <w:t xml:space="preserve"> </w:t>
      </w:r>
      <w:r w:rsidR="000E2718" w:rsidRPr="000E2718">
        <w:rPr>
          <w:bCs/>
          <w:sz w:val="28"/>
          <w:szCs w:val="28"/>
        </w:rPr>
        <w:t>муниципальном округе</w:t>
      </w:r>
      <w:r w:rsidR="00ED593E">
        <w:rPr>
          <w:bCs/>
          <w:sz w:val="28"/>
          <w:szCs w:val="28"/>
        </w:rPr>
        <w:t>.</w:t>
      </w:r>
    </w:p>
    <w:p w:rsidR="00EA03F8" w:rsidRDefault="00EA03F8" w:rsidP="00EA03F8">
      <w:pPr>
        <w:ind w:firstLine="708"/>
        <w:jc w:val="both"/>
        <w:rPr>
          <w:bCs/>
          <w:sz w:val="28"/>
          <w:szCs w:val="28"/>
        </w:rPr>
      </w:pPr>
    </w:p>
    <w:p w:rsidR="00EA03F8" w:rsidRDefault="00EA03F8" w:rsidP="00EA03F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0E2718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</w:t>
      </w:r>
      <w:r w:rsidR="00D37A08">
        <w:rPr>
          <w:bCs/>
          <w:sz w:val="28"/>
          <w:szCs w:val="28"/>
        </w:rPr>
        <w:t>деятельности муниципального казенного учреждения культуры «</w:t>
      </w:r>
      <w:proofErr w:type="spellStart"/>
      <w:r w:rsidR="00D37A08">
        <w:rPr>
          <w:bCs/>
          <w:sz w:val="28"/>
          <w:szCs w:val="28"/>
        </w:rPr>
        <w:t>Мурашинская</w:t>
      </w:r>
      <w:proofErr w:type="spellEnd"/>
      <w:r w:rsidR="00D37A08">
        <w:rPr>
          <w:bCs/>
          <w:sz w:val="28"/>
          <w:szCs w:val="28"/>
        </w:rPr>
        <w:t xml:space="preserve"> централизованная клубная система»</w:t>
      </w:r>
      <w:r w:rsidR="00C5020F">
        <w:rPr>
          <w:bCs/>
          <w:sz w:val="28"/>
          <w:szCs w:val="28"/>
        </w:rPr>
        <w:t xml:space="preserve">, а также </w:t>
      </w:r>
      <w:r w:rsidR="00D37A08">
        <w:rPr>
          <w:bCs/>
          <w:sz w:val="28"/>
          <w:szCs w:val="28"/>
        </w:rPr>
        <w:t>предоставлени</w:t>
      </w:r>
      <w:r w:rsidR="00C5020F">
        <w:rPr>
          <w:bCs/>
          <w:sz w:val="28"/>
          <w:szCs w:val="28"/>
        </w:rPr>
        <w:t>е</w:t>
      </w:r>
      <w:r w:rsidR="00D37A08">
        <w:rPr>
          <w:bCs/>
          <w:sz w:val="28"/>
          <w:szCs w:val="28"/>
        </w:rPr>
        <w:t xml:space="preserve"> субсидий бюджетным и автономным учреждениям на финансовое обеспечение выполнения ими муниципального задания и иные цели.</w:t>
      </w:r>
    </w:p>
    <w:p w:rsidR="00845A61" w:rsidRDefault="00845A61" w:rsidP="00EA03F8">
      <w:pPr>
        <w:ind w:firstLine="708"/>
        <w:jc w:val="both"/>
        <w:rPr>
          <w:bCs/>
          <w:sz w:val="28"/>
          <w:szCs w:val="28"/>
        </w:rPr>
      </w:pPr>
    </w:p>
    <w:p w:rsidR="00845A61" w:rsidRDefault="00845A61" w:rsidP="00EA03F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7206Б Организация досуговой деятельности и развитие народных промыслов в </w:t>
      </w:r>
      <w:proofErr w:type="spellStart"/>
      <w:r>
        <w:rPr>
          <w:bCs/>
          <w:sz w:val="28"/>
          <w:szCs w:val="28"/>
        </w:rPr>
        <w:t>Мурашинском</w:t>
      </w:r>
      <w:proofErr w:type="spellEnd"/>
      <w:r>
        <w:rPr>
          <w:bCs/>
          <w:sz w:val="28"/>
          <w:szCs w:val="28"/>
        </w:rPr>
        <w:t xml:space="preserve"> муниципальном округе за счет средств на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субсидии на выполнение расходных обязательств.</w:t>
      </w:r>
    </w:p>
    <w:p w:rsidR="005543A6" w:rsidRDefault="005543A6" w:rsidP="00F65608">
      <w:pPr>
        <w:ind w:firstLine="708"/>
        <w:jc w:val="both"/>
        <w:rPr>
          <w:bCs/>
          <w:sz w:val="28"/>
          <w:szCs w:val="28"/>
        </w:rPr>
      </w:pPr>
    </w:p>
    <w:p w:rsidR="00960D73" w:rsidRDefault="00960D73" w:rsidP="00F65608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7207</w:t>
      </w:r>
      <w:r w:rsidR="00ED593E">
        <w:rPr>
          <w:bCs/>
          <w:sz w:val="28"/>
          <w:szCs w:val="28"/>
        </w:rPr>
        <w:t>0</w:t>
      </w:r>
      <w:r w:rsidR="005543A6">
        <w:rPr>
          <w:bCs/>
          <w:sz w:val="28"/>
          <w:szCs w:val="28"/>
        </w:rPr>
        <w:t xml:space="preserve"> Организация библиотечного обслуживания населения </w:t>
      </w:r>
      <w:proofErr w:type="spellStart"/>
      <w:r w:rsidR="005543A6">
        <w:rPr>
          <w:bCs/>
          <w:sz w:val="28"/>
          <w:szCs w:val="28"/>
        </w:rPr>
        <w:t>Мурашинского</w:t>
      </w:r>
      <w:proofErr w:type="spellEnd"/>
      <w:r w:rsidR="005543A6">
        <w:rPr>
          <w:bCs/>
          <w:sz w:val="28"/>
          <w:szCs w:val="28"/>
        </w:rPr>
        <w:t xml:space="preserve"> </w:t>
      </w:r>
      <w:r w:rsidR="000E2718" w:rsidRPr="000E2718">
        <w:rPr>
          <w:bCs/>
          <w:sz w:val="28"/>
          <w:szCs w:val="28"/>
        </w:rPr>
        <w:t>муниципальном округе</w:t>
      </w:r>
      <w:r w:rsidR="00ED593E">
        <w:rPr>
          <w:bCs/>
          <w:sz w:val="28"/>
          <w:szCs w:val="28"/>
        </w:rPr>
        <w:t>.</w:t>
      </w:r>
      <w:proofErr w:type="gramEnd"/>
    </w:p>
    <w:p w:rsidR="00EA03F8" w:rsidRDefault="00EA03F8" w:rsidP="00EA03F8">
      <w:pPr>
        <w:ind w:firstLine="708"/>
        <w:jc w:val="both"/>
        <w:rPr>
          <w:bCs/>
          <w:sz w:val="28"/>
          <w:szCs w:val="28"/>
        </w:rPr>
      </w:pPr>
    </w:p>
    <w:p w:rsidR="00DF51FA" w:rsidRDefault="00EA03F8" w:rsidP="00EA03F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36241C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</w:t>
      </w:r>
      <w:r w:rsidR="00DF51FA" w:rsidRPr="00DF51FA">
        <w:rPr>
          <w:bCs/>
          <w:sz w:val="28"/>
          <w:szCs w:val="28"/>
        </w:rPr>
        <w:t>деятельности муниципальных библиотек, в том числе путем предоставления субсидий бюджетным учреждениям на финансовое обеспечение выполнения ими муниципального задания и иные цели</w:t>
      </w:r>
      <w:r w:rsidR="00DF51FA">
        <w:rPr>
          <w:bCs/>
          <w:sz w:val="28"/>
          <w:szCs w:val="28"/>
        </w:rPr>
        <w:t>.</w:t>
      </w:r>
    </w:p>
    <w:p w:rsidR="00E002D7" w:rsidRDefault="00E002D7" w:rsidP="00EA03F8">
      <w:pPr>
        <w:ind w:firstLine="708"/>
        <w:jc w:val="both"/>
        <w:rPr>
          <w:bCs/>
          <w:sz w:val="28"/>
          <w:szCs w:val="28"/>
        </w:rPr>
      </w:pPr>
    </w:p>
    <w:p w:rsidR="00960D73" w:rsidRDefault="00960D73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7208</w:t>
      </w:r>
      <w:r w:rsidR="00ED593E">
        <w:rPr>
          <w:bCs/>
          <w:sz w:val="28"/>
          <w:szCs w:val="28"/>
        </w:rPr>
        <w:t>0</w:t>
      </w:r>
      <w:r w:rsidR="005543A6">
        <w:rPr>
          <w:bCs/>
          <w:sz w:val="28"/>
          <w:szCs w:val="28"/>
        </w:rPr>
        <w:t xml:space="preserve"> Служба хозяйственного обслуживания учреждений культуры</w:t>
      </w:r>
    </w:p>
    <w:p w:rsidR="00DC0E50" w:rsidRDefault="00DC0E50" w:rsidP="00F65608">
      <w:pPr>
        <w:ind w:firstLine="708"/>
        <w:jc w:val="both"/>
        <w:rPr>
          <w:bCs/>
          <w:sz w:val="28"/>
          <w:szCs w:val="28"/>
        </w:rPr>
      </w:pPr>
    </w:p>
    <w:p w:rsidR="005543A6" w:rsidRDefault="00DC0E50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r w:rsidR="0036241C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службы хозяйственного обслуживания учреждений культуры</w:t>
      </w:r>
    </w:p>
    <w:p w:rsidR="00DC0E50" w:rsidRDefault="00DC0E50" w:rsidP="00F65608">
      <w:pPr>
        <w:ind w:firstLine="708"/>
        <w:jc w:val="both"/>
        <w:rPr>
          <w:bCs/>
          <w:sz w:val="28"/>
          <w:szCs w:val="28"/>
        </w:rPr>
      </w:pPr>
    </w:p>
    <w:p w:rsidR="00960D73" w:rsidRDefault="00960D73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7209</w:t>
      </w:r>
      <w:r w:rsidR="00ED593E">
        <w:rPr>
          <w:bCs/>
          <w:sz w:val="28"/>
          <w:szCs w:val="28"/>
        </w:rPr>
        <w:t>0</w:t>
      </w:r>
      <w:r w:rsidR="005543A6">
        <w:rPr>
          <w:bCs/>
          <w:sz w:val="28"/>
          <w:szCs w:val="28"/>
        </w:rPr>
        <w:t xml:space="preserve"> Организация деятельности историко-краеведческого музея</w:t>
      </w:r>
      <w:r w:rsidR="00ED593E">
        <w:rPr>
          <w:bCs/>
          <w:sz w:val="28"/>
          <w:szCs w:val="28"/>
        </w:rPr>
        <w:t>.</w:t>
      </w:r>
    </w:p>
    <w:p w:rsidR="00F3462E" w:rsidRDefault="00F3462E" w:rsidP="00F3462E">
      <w:pPr>
        <w:ind w:firstLine="708"/>
        <w:jc w:val="both"/>
        <w:rPr>
          <w:bCs/>
          <w:sz w:val="28"/>
          <w:szCs w:val="28"/>
        </w:rPr>
      </w:pPr>
    </w:p>
    <w:p w:rsidR="00F3462E" w:rsidRDefault="00F3462E" w:rsidP="00F3462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36241C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</w:t>
      </w:r>
      <w:r w:rsidR="00DF51FA">
        <w:rPr>
          <w:bCs/>
          <w:sz w:val="28"/>
          <w:szCs w:val="28"/>
        </w:rPr>
        <w:t xml:space="preserve">ансовое обеспечение </w:t>
      </w:r>
      <w:r>
        <w:rPr>
          <w:bCs/>
          <w:sz w:val="28"/>
          <w:szCs w:val="28"/>
        </w:rPr>
        <w:t>деятельности историко-краеведческого музея</w:t>
      </w:r>
      <w:r w:rsidR="00ED593E">
        <w:rPr>
          <w:bCs/>
          <w:sz w:val="28"/>
          <w:szCs w:val="28"/>
        </w:rPr>
        <w:t>.</w:t>
      </w:r>
    </w:p>
    <w:p w:rsidR="00AD2BE1" w:rsidRDefault="00AD2BE1" w:rsidP="00F3462E">
      <w:pPr>
        <w:ind w:firstLine="708"/>
        <w:jc w:val="both"/>
        <w:rPr>
          <w:bCs/>
          <w:sz w:val="28"/>
          <w:szCs w:val="28"/>
        </w:rPr>
      </w:pPr>
    </w:p>
    <w:p w:rsidR="005543A6" w:rsidRDefault="005543A6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7210</w:t>
      </w:r>
      <w:r w:rsidR="00ED593E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Обеспечение хозяйственной деятельности  администрации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36241C" w:rsidRPr="0036241C">
        <w:rPr>
          <w:bCs/>
          <w:sz w:val="28"/>
          <w:szCs w:val="28"/>
        </w:rPr>
        <w:t>муниципально</w:t>
      </w:r>
      <w:r w:rsidR="0036241C">
        <w:rPr>
          <w:bCs/>
          <w:sz w:val="28"/>
          <w:szCs w:val="28"/>
        </w:rPr>
        <w:t>го</w:t>
      </w:r>
      <w:r w:rsidR="0036241C" w:rsidRPr="0036241C">
        <w:rPr>
          <w:bCs/>
          <w:sz w:val="28"/>
          <w:szCs w:val="28"/>
        </w:rPr>
        <w:t xml:space="preserve"> округ</w:t>
      </w:r>
      <w:r w:rsidR="0036241C">
        <w:rPr>
          <w:bCs/>
          <w:sz w:val="28"/>
          <w:szCs w:val="28"/>
        </w:rPr>
        <w:t>а</w:t>
      </w:r>
      <w:r w:rsidR="00ED593E">
        <w:rPr>
          <w:bCs/>
          <w:sz w:val="28"/>
          <w:szCs w:val="28"/>
        </w:rPr>
        <w:t>.</w:t>
      </w:r>
    </w:p>
    <w:p w:rsidR="00924712" w:rsidRDefault="00924712" w:rsidP="00924712">
      <w:pPr>
        <w:ind w:firstLine="708"/>
        <w:jc w:val="both"/>
        <w:rPr>
          <w:bCs/>
          <w:sz w:val="28"/>
          <w:szCs w:val="28"/>
        </w:rPr>
      </w:pPr>
    </w:p>
    <w:p w:rsidR="00924712" w:rsidRDefault="00924712" w:rsidP="0092471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36241C">
        <w:rPr>
          <w:bCs/>
          <w:sz w:val="28"/>
          <w:szCs w:val="28"/>
        </w:rPr>
        <w:t>муниципального района</w:t>
      </w:r>
      <w:r>
        <w:rPr>
          <w:bCs/>
          <w:sz w:val="28"/>
          <w:szCs w:val="28"/>
        </w:rPr>
        <w:t xml:space="preserve"> на финансовое обеспечение </w:t>
      </w:r>
      <w:r w:rsidR="00C5020F">
        <w:rPr>
          <w:bCs/>
          <w:sz w:val="28"/>
          <w:szCs w:val="28"/>
        </w:rPr>
        <w:t xml:space="preserve">деятельности муниципального казенного учреждения «Служба </w:t>
      </w:r>
      <w:r>
        <w:rPr>
          <w:bCs/>
          <w:sz w:val="28"/>
          <w:szCs w:val="28"/>
        </w:rPr>
        <w:t>хозяйственно</w:t>
      </w:r>
      <w:r w:rsidR="00C5020F">
        <w:rPr>
          <w:bCs/>
          <w:sz w:val="28"/>
          <w:szCs w:val="28"/>
        </w:rPr>
        <w:t>го обеспечения</w:t>
      </w:r>
      <w:r>
        <w:rPr>
          <w:bCs/>
          <w:sz w:val="28"/>
          <w:szCs w:val="28"/>
        </w:rPr>
        <w:t xml:space="preserve"> администрации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36241C">
        <w:rPr>
          <w:bCs/>
          <w:sz w:val="28"/>
          <w:szCs w:val="28"/>
        </w:rPr>
        <w:t xml:space="preserve">муниципального </w:t>
      </w:r>
      <w:r w:rsidR="001A5FDC">
        <w:rPr>
          <w:bCs/>
          <w:sz w:val="28"/>
          <w:szCs w:val="28"/>
        </w:rPr>
        <w:t>округа</w:t>
      </w:r>
      <w:r w:rsidR="00C5020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B03EEF" w:rsidRDefault="00B03EEF" w:rsidP="00F65608">
      <w:pPr>
        <w:ind w:firstLine="708"/>
        <w:jc w:val="both"/>
        <w:rPr>
          <w:bCs/>
          <w:sz w:val="28"/>
          <w:szCs w:val="28"/>
        </w:rPr>
      </w:pPr>
    </w:p>
    <w:p w:rsidR="005543A6" w:rsidRDefault="005543A6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7211</w:t>
      </w:r>
      <w:r w:rsidR="00ED593E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Повышение оперативности реагирования администрации и служб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36241C" w:rsidRPr="0036241C">
        <w:rPr>
          <w:bCs/>
          <w:sz w:val="28"/>
          <w:szCs w:val="28"/>
        </w:rPr>
        <w:t>муниципально</w:t>
      </w:r>
      <w:r w:rsidR="0036241C">
        <w:rPr>
          <w:bCs/>
          <w:sz w:val="28"/>
          <w:szCs w:val="28"/>
        </w:rPr>
        <w:t>го</w:t>
      </w:r>
      <w:r w:rsidR="0036241C" w:rsidRPr="0036241C">
        <w:rPr>
          <w:bCs/>
          <w:sz w:val="28"/>
          <w:szCs w:val="28"/>
        </w:rPr>
        <w:t xml:space="preserve"> округ</w:t>
      </w:r>
      <w:r w:rsidR="0036241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на угрозу и</w:t>
      </w:r>
      <w:r w:rsidR="0036241C">
        <w:rPr>
          <w:bCs/>
          <w:sz w:val="28"/>
          <w:szCs w:val="28"/>
        </w:rPr>
        <w:t>ли</w:t>
      </w:r>
      <w:r>
        <w:rPr>
          <w:bCs/>
          <w:sz w:val="28"/>
          <w:szCs w:val="28"/>
        </w:rPr>
        <w:t xml:space="preserve"> возникновение чрезвычайных ситуаций</w:t>
      </w: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36241C" w:rsidRPr="0036241C">
        <w:rPr>
          <w:bCs/>
          <w:sz w:val="28"/>
          <w:szCs w:val="28"/>
        </w:rPr>
        <w:t>муниципально</w:t>
      </w:r>
      <w:r w:rsidR="0036241C">
        <w:rPr>
          <w:bCs/>
          <w:sz w:val="28"/>
          <w:szCs w:val="28"/>
        </w:rPr>
        <w:t>го</w:t>
      </w:r>
      <w:r w:rsidR="0036241C" w:rsidRPr="0036241C">
        <w:rPr>
          <w:bCs/>
          <w:sz w:val="28"/>
          <w:szCs w:val="28"/>
        </w:rPr>
        <w:t xml:space="preserve"> округ</w:t>
      </w:r>
      <w:r w:rsidR="0036241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на финансовое обеспечение </w:t>
      </w:r>
      <w:r w:rsidR="00ED593E">
        <w:rPr>
          <w:bCs/>
          <w:sz w:val="28"/>
          <w:szCs w:val="28"/>
        </w:rPr>
        <w:t xml:space="preserve">деятельности единой дежурно-диспетчерской службы администрации </w:t>
      </w:r>
      <w:proofErr w:type="spellStart"/>
      <w:r w:rsidR="00ED593E">
        <w:rPr>
          <w:bCs/>
          <w:sz w:val="28"/>
          <w:szCs w:val="28"/>
        </w:rPr>
        <w:t>Мурашинского</w:t>
      </w:r>
      <w:proofErr w:type="spellEnd"/>
      <w:r w:rsidR="00ED593E">
        <w:rPr>
          <w:bCs/>
          <w:sz w:val="28"/>
          <w:szCs w:val="28"/>
        </w:rPr>
        <w:t xml:space="preserve"> </w:t>
      </w:r>
      <w:r w:rsidR="0036241C">
        <w:rPr>
          <w:bCs/>
          <w:sz w:val="28"/>
          <w:szCs w:val="28"/>
        </w:rPr>
        <w:t>муниципального округа</w:t>
      </w:r>
      <w:r w:rsidR="00ED593E">
        <w:rPr>
          <w:bCs/>
          <w:sz w:val="28"/>
          <w:szCs w:val="28"/>
        </w:rPr>
        <w:t>.</w:t>
      </w:r>
    </w:p>
    <w:p w:rsidR="00B65FA8" w:rsidRDefault="00B65FA8" w:rsidP="00B03EEF">
      <w:pPr>
        <w:ind w:firstLine="708"/>
        <w:jc w:val="both"/>
        <w:rPr>
          <w:bCs/>
          <w:sz w:val="28"/>
          <w:szCs w:val="28"/>
        </w:rPr>
      </w:pPr>
    </w:p>
    <w:p w:rsidR="00B65FA8" w:rsidRDefault="00B65FA8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72140 Обеспечение персонифицированного финансирования дополнительного образования детей.</w:t>
      </w:r>
    </w:p>
    <w:p w:rsidR="00B65FA8" w:rsidRDefault="00B65FA8" w:rsidP="00B03EEF">
      <w:pPr>
        <w:ind w:firstLine="708"/>
        <w:jc w:val="both"/>
        <w:rPr>
          <w:bCs/>
          <w:sz w:val="28"/>
          <w:szCs w:val="28"/>
        </w:rPr>
      </w:pPr>
    </w:p>
    <w:p w:rsidR="00B25F52" w:rsidRDefault="00B25F52" w:rsidP="00B25F52">
      <w:pPr>
        <w:pStyle w:val="a8"/>
        <w:ind w:left="0" w:firstLine="993"/>
        <w:rPr>
          <w:szCs w:val="28"/>
        </w:rPr>
      </w:pPr>
      <w:proofErr w:type="gramStart"/>
      <w:r>
        <w:rPr>
          <w:szCs w:val="28"/>
        </w:rPr>
        <w:t xml:space="preserve">По данному коду направления расходов отражаются расходы, связанные с реализацией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>
        <w:rPr>
          <w:szCs w:val="28"/>
        </w:rPr>
        <w:t>Мурашинском</w:t>
      </w:r>
      <w:proofErr w:type="spellEnd"/>
      <w:r>
        <w:rPr>
          <w:szCs w:val="28"/>
        </w:rPr>
        <w:t xml:space="preserve"> </w:t>
      </w:r>
      <w:r w:rsidR="0036241C" w:rsidRPr="0036241C">
        <w:rPr>
          <w:szCs w:val="28"/>
        </w:rPr>
        <w:t>муниципальном округе</w:t>
      </w:r>
      <w:r w:rsidR="00757290">
        <w:rPr>
          <w:szCs w:val="28"/>
        </w:rPr>
        <w:t xml:space="preserve">, в соответствии с Порядком предоставления поддержки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="00757290">
        <w:rPr>
          <w:szCs w:val="28"/>
        </w:rPr>
        <w:t>Мурашинском</w:t>
      </w:r>
      <w:proofErr w:type="spellEnd"/>
      <w:r w:rsidR="00757290">
        <w:rPr>
          <w:szCs w:val="28"/>
        </w:rPr>
        <w:t xml:space="preserve"> муниципальном округе Кировской области, утвержденным постановлением</w:t>
      </w:r>
      <w:proofErr w:type="gramEnd"/>
      <w:r w:rsidR="00757290">
        <w:rPr>
          <w:szCs w:val="28"/>
        </w:rPr>
        <w:t xml:space="preserve"> администрации </w:t>
      </w:r>
      <w:proofErr w:type="spellStart"/>
      <w:r w:rsidR="00757290">
        <w:rPr>
          <w:szCs w:val="28"/>
        </w:rPr>
        <w:t>Мурашинского</w:t>
      </w:r>
      <w:proofErr w:type="spellEnd"/>
      <w:r w:rsidR="00757290">
        <w:rPr>
          <w:szCs w:val="28"/>
        </w:rPr>
        <w:t xml:space="preserve"> муниципального округа Кировской области от 21.11.2022 № 884.</w:t>
      </w:r>
    </w:p>
    <w:p w:rsidR="005543A6" w:rsidRDefault="005543A6" w:rsidP="00F65608">
      <w:pPr>
        <w:ind w:firstLine="708"/>
        <w:jc w:val="both"/>
        <w:rPr>
          <w:bCs/>
          <w:sz w:val="28"/>
          <w:szCs w:val="28"/>
        </w:rPr>
      </w:pPr>
    </w:p>
    <w:p w:rsidR="005543A6" w:rsidRDefault="005543A6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7300</w:t>
      </w:r>
      <w:r w:rsidR="00ED593E">
        <w:rPr>
          <w:bCs/>
          <w:sz w:val="28"/>
          <w:szCs w:val="28"/>
        </w:rPr>
        <w:t>0</w:t>
      </w:r>
      <w:r w:rsidR="00064C0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Руководство и управление в сфере установленных функций  органов</w:t>
      </w:r>
      <w:r w:rsidR="00064C0F">
        <w:rPr>
          <w:bCs/>
          <w:sz w:val="28"/>
          <w:szCs w:val="28"/>
        </w:rPr>
        <w:t xml:space="preserve"> местного самоуправления муниципальных образований</w:t>
      </w:r>
      <w:r w:rsidR="0036241C">
        <w:rPr>
          <w:bCs/>
          <w:sz w:val="28"/>
          <w:szCs w:val="28"/>
        </w:rPr>
        <w:t>.</w:t>
      </w:r>
    </w:p>
    <w:p w:rsidR="00F3462E" w:rsidRDefault="00F3462E" w:rsidP="00F65608">
      <w:pPr>
        <w:ind w:firstLine="708"/>
        <w:jc w:val="both"/>
        <w:rPr>
          <w:bCs/>
          <w:sz w:val="28"/>
          <w:szCs w:val="28"/>
        </w:rPr>
      </w:pPr>
    </w:p>
    <w:p w:rsidR="00064C0F" w:rsidRDefault="0000134F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36241C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деятельности  </w:t>
      </w:r>
      <w:r w:rsidR="0090572D">
        <w:rPr>
          <w:bCs/>
          <w:sz w:val="28"/>
          <w:szCs w:val="28"/>
        </w:rPr>
        <w:t>органов местного самоуправления</w:t>
      </w:r>
      <w:r w:rsidR="00B3060F">
        <w:rPr>
          <w:bCs/>
          <w:sz w:val="28"/>
          <w:szCs w:val="28"/>
        </w:rPr>
        <w:t xml:space="preserve"> </w:t>
      </w:r>
      <w:proofErr w:type="spellStart"/>
      <w:r w:rsidR="00B3060F">
        <w:rPr>
          <w:bCs/>
          <w:sz w:val="28"/>
          <w:szCs w:val="28"/>
        </w:rPr>
        <w:t>Мурашинского</w:t>
      </w:r>
      <w:proofErr w:type="spellEnd"/>
      <w:r w:rsidR="00B3060F">
        <w:rPr>
          <w:bCs/>
          <w:sz w:val="28"/>
          <w:szCs w:val="28"/>
        </w:rPr>
        <w:t xml:space="preserve"> </w:t>
      </w:r>
      <w:r w:rsidR="0036241C">
        <w:rPr>
          <w:bCs/>
          <w:sz w:val="28"/>
          <w:szCs w:val="28"/>
        </w:rPr>
        <w:t>муниципального округа</w:t>
      </w:r>
      <w:r w:rsidR="00B3060F">
        <w:rPr>
          <w:bCs/>
          <w:sz w:val="28"/>
          <w:szCs w:val="28"/>
        </w:rPr>
        <w:t>, в том числе:</w:t>
      </w:r>
    </w:p>
    <w:p w:rsidR="00B03EEF" w:rsidRDefault="00B03EEF" w:rsidP="00F65608">
      <w:pPr>
        <w:ind w:firstLine="708"/>
        <w:jc w:val="both"/>
        <w:rPr>
          <w:bCs/>
          <w:sz w:val="28"/>
          <w:szCs w:val="28"/>
        </w:rPr>
      </w:pPr>
    </w:p>
    <w:p w:rsidR="00064C0F" w:rsidRDefault="00064C0F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7301</w:t>
      </w:r>
      <w:r w:rsidR="00ED593E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Муниципальная служба органов местного самоуправления</w:t>
      </w:r>
    </w:p>
    <w:p w:rsidR="00073745" w:rsidRDefault="00073745" w:rsidP="00F65608">
      <w:pPr>
        <w:ind w:firstLine="708"/>
        <w:jc w:val="both"/>
        <w:rPr>
          <w:bCs/>
          <w:sz w:val="28"/>
          <w:szCs w:val="28"/>
        </w:rPr>
      </w:pPr>
    </w:p>
    <w:p w:rsidR="00073745" w:rsidRDefault="00073745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36241C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</w:t>
      </w:r>
      <w:proofErr w:type="gramStart"/>
      <w:r>
        <w:rPr>
          <w:bCs/>
          <w:sz w:val="28"/>
          <w:szCs w:val="28"/>
        </w:rPr>
        <w:t>деятельности  муниципальной службы органов местного самоуправления администрации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36241C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>.</w:t>
      </w:r>
    </w:p>
    <w:p w:rsidR="00064C0F" w:rsidRDefault="00064C0F" w:rsidP="00F65608">
      <w:pPr>
        <w:ind w:firstLine="708"/>
        <w:jc w:val="both"/>
        <w:rPr>
          <w:bCs/>
          <w:sz w:val="28"/>
          <w:szCs w:val="28"/>
        </w:rPr>
      </w:pPr>
    </w:p>
    <w:p w:rsidR="00064C0F" w:rsidRDefault="00064C0F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7303</w:t>
      </w:r>
      <w:r w:rsidR="00D17CA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Глава муниципального образования</w:t>
      </w: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36241C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</w:t>
      </w:r>
      <w:r w:rsidR="00C32185">
        <w:rPr>
          <w:bCs/>
          <w:sz w:val="28"/>
          <w:szCs w:val="28"/>
        </w:rPr>
        <w:t xml:space="preserve">денежное содержание главы </w:t>
      </w:r>
      <w:proofErr w:type="spellStart"/>
      <w:r w:rsidR="00C32185">
        <w:rPr>
          <w:bCs/>
          <w:sz w:val="28"/>
          <w:szCs w:val="28"/>
        </w:rPr>
        <w:t>Мурашинского</w:t>
      </w:r>
      <w:proofErr w:type="spellEnd"/>
      <w:r w:rsidR="00C32185">
        <w:rPr>
          <w:bCs/>
          <w:sz w:val="28"/>
          <w:szCs w:val="28"/>
        </w:rPr>
        <w:t xml:space="preserve"> </w:t>
      </w:r>
      <w:r w:rsidR="0036241C">
        <w:rPr>
          <w:bCs/>
          <w:sz w:val="28"/>
          <w:szCs w:val="28"/>
        </w:rPr>
        <w:t>муниципального округа</w:t>
      </w:r>
      <w:r w:rsidR="00C32185">
        <w:rPr>
          <w:bCs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064C0F" w:rsidRDefault="00064C0F" w:rsidP="00F65608">
      <w:pPr>
        <w:ind w:firstLine="708"/>
        <w:jc w:val="both"/>
        <w:rPr>
          <w:bCs/>
          <w:sz w:val="28"/>
          <w:szCs w:val="28"/>
        </w:rPr>
      </w:pPr>
    </w:p>
    <w:p w:rsidR="00960D73" w:rsidRDefault="00064C0F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7305</w:t>
      </w:r>
      <w:r w:rsidR="008F059D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Депутаты представительного органа  муниципального образования</w:t>
      </w:r>
      <w:r w:rsidR="008F059D">
        <w:rPr>
          <w:bCs/>
          <w:sz w:val="28"/>
          <w:szCs w:val="28"/>
        </w:rPr>
        <w:t>.</w:t>
      </w: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</w:p>
    <w:p w:rsidR="00064C0F" w:rsidRDefault="00B03EEF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36241C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</w:t>
      </w:r>
      <w:r w:rsidR="00AF62EA">
        <w:rPr>
          <w:bCs/>
          <w:sz w:val="28"/>
          <w:szCs w:val="28"/>
        </w:rPr>
        <w:t xml:space="preserve">компенсационные выплаты депутатам </w:t>
      </w:r>
      <w:r w:rsidR="0036241C">
        <w:rPr>
          <w:bCs/>
          <w:sz w:val="28"/>
          <w:szCs w:val="28"/>
        </w:rPr>
        <w:t xml:space="preserve">Думы </w:t>
      </w:r>
      <w:proofErr w:type="spellStart"/>
      <w:r w:rsidR="0036241C">
        <w:rPr>
          <w:bCs/>
          <w:sz w:val="28"/>
          <w:szCs w:val="28"/>
        </w:rPr>
        <w:t>Мурашинского</w:t>
      </w:r>
      <w:proofErr w:type="spellEnd"/>
      <w:r w:rsidR="0036241C">
        <w:rPr>
          <w:bCs/>
          <w:sz w:val="28"/>
          <w:szCs w:val="28"/>
        </w:rPr>
        <w:t xml:space="preserve"> муниципального округа.</w:t>
      </w:r>
    </w:p>
    <w:p w:rsidR="00AF62EA" w:rsidRDefault="00AF62EA" w:rsidP="00F65608">
      <w:pPr>
        <w:ind w:firstLine="708"/>
        <w:jc w:val="both"/>
        <w:rPr>
          <w:bCs/>
          <w:sz w:val="28"/>
          <w:szCs w:val="28"/>
        </w:rPr>
      </w:pPr>
    </w:p>
    <w:p w:rsidR="00064C0F" w:rsidRDefault="00064C0F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7306</w:t>
      </w:r>
      <w:r w:rsidR="008F059D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Руководитель контрольно-счетной комиссии</w:t>
      </w:r>
      <w:r w:rsidR="008F059D">
        <w:rPr>
          <w:bCs/>
          <w:sz w:val="28"/>
          <w:szCs w:val="28"/>
        </w:rPr>
        <w:t>.</w:t>
      </w:r>
    </w:p>
    <w:p w:rsidR="0000134F" w:rsidRDefault="0000134F" w:rsidP="0000134F">
      <w:pPr>
        <w:ind w:firstLine="708"/>
        <w:jc w:val="both"/>
        <w:rPr>
          <w:bCs/>
          <w:sz w:val="28"/>
          <w:szCs w:val="28"/>
        </w:rPr>
      </w:pPr>
    </w:p>
    <w:p w:rsidR="0000134F" w:rsidRDefault="0000134F" w:rsidP="000013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36241C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</w:t>
      </w:r>
      <w:r w:rsidR="00C32185">
        <w:rPr>
          <w:bCs/>
          <w:sz w:val="28"/>
          <w:szCs w:val="28"/>
        </w:rPr>
        <w:t>денежное содержание руководителя контрольно-счетной комиссии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8F059D" w:rsidRDefault="008F059D" w:rsidP="0000134F">
      <w:pPr>
        <w:ind w:firstLine="708"/>
        <w:jc w:val="both"/>
        <w:rPr>
          <w:bCs/>
          <w:sz w:val="28"/>
          <w:szCs w:val="28"/>
        </w:rPr>
      </w:pPr>
    </w:p>
    <w:p w:rsidR="00064C0F" w:rsidRDefault="00064C0F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7400</w:t>
      </w:r>
      <w:r w:rsidR="008F059D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Социальная поддержка и иные выплаты населению</w:t>
      </w:r>
    </w:p>
    <w:p w:rsidR="00073745" w:rsidRDefault="00073745" w:rsidP="00F65608">
      <w:pPr>
        <w:ind w:firstLine="708"/>
        <w:jc w:val="both"/>
        <w:rPr>
          <w:bCs/>
          <w:sz w:val="28"/>
          <w:szCs w:val="28"/>
        </w:rPr>
      </w:pPr>
    </w:p>
    <w:p w:rsidR="00073745" w:rsidRDefault="00073745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36241C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предоставления мер социальной поддержки  и иные выплаты населению</w:t>
      </w:r>
      <w:r w:rsidR="008F059D">
        <w:rPr>
          <w:bCs/>
          <w:sz w:val="28"/>
          <w:szCs w:val="28"/>
        </w:rPr>
        <w:t>.</w:t>
      </w:r>
    </w:p>
    <w:p w:rsidR="00064C0F" w:rsidRDefault="00064C0F" w:rsidP="00F65608">
      <w:pPr>
        <w:ind w:firstLine="708"/>
        <w:jc w:val="both"/>
        <w:rPr>
          <w:bCs/>
          <w:sz w:val="28"/>
          <w:szCs w:val="28"/>
        </w:rPr>
      </w:pPr>
    </w:p>
    <w:p w:rsidR="00EA73ED" w:rsidRDefault="00EA73ED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7401</w:t>
      </w:r>
      <w:r w:rsidR="008F059D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</w:t>
      </w:r>
      <w:r w:rsidR="00A80584">
        <w:rPr>
          <w:bCs/>
          <w:sz w:val="28"/>
          <w:szCs w:val="28"/>
        </w:rPr>
        <w:t xml:space="preserve">Пенсия за выслугу лет муниципальным служащим </w:t>
      </w:r>
      <w:proofErr w:type="spellStart"/>
      <w:r w:rsidR="00A80584">
        <w:rPr>
          <w:bCs/>
          <w:sz w:val="28"/>
          <w:szCs w:val="28"/>
        </w:rPr>
        <w:t>Мурашинского</w:t>
      </w:r>
      <w:proofErr w:type="spellEnd"/>
      <w:r w:rsidR="00A80584">
        <w:rPr>
          <w:bCs/>
          <w:sz w:val="28"/>
          <w:szCs w:val="28"/>
        </w:rPr>
        <w:t xml:space="preserve"> муниципального округа</w:t>
      </w:r>
    </w:p>
    <w:p w:rsidR="00073745" w:rsidRDefault="00073745" w:rsidP="00F65608">
      <w:pPr>
        <w:ind w:firstLine="708"/>
        <w:jc w:val="both"/>
        <w:rPr>
          <w:bCs/>
          <w:sz w:val="28"/>
          <w:szCs w:val="28"/>
        </w:rPr>
      </w:pPr>
    </w:p>
    <w:p w:rsidR="00073745" w:rsidRDefault="00073745" w:rsidP="000737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коду направления расходов отража</w:t>
      </w:r>
      <w:r w:rsidR="00A97EEE">
        <w:rPr>
          <w:bCs/>
          <w:sz w:val="28"/>
          <w:szCs w:val="28"/>
        </w:rPr>
        <w:t xml:space="preserve">ются расходы бюджета </w:t>
      </w:r>
      <w:r w:rsidR="0036241C">
        <w:rPr>
          <w:bCs/>
          <w:sz w:val="28"/>
          <w:szCs w:val="28"/>
        </w:rPr>
        <w:t>муниципального округа</w:t>
      </w:r>
      <w:r w:rsidR="00A97EEE">
        <w:rPr>
          <w:bCs/>
          <w:sz w:val="28"/>
          <w:szCs w:val="28"/>
        </w:rPr>
        <w:t xml:space="preserve"> на выплату </w:t>
      </w:r>
      <w:r w:rsidR="00A80584">
        <w:rPr>
          <w:bCs/>
          <w:sz w:val="28"/>
          <w:szCs w:val="28"/>
        </w:rPr>
        <w:t>пенсии за выслугу</w:t>
      </w:r>
      <w:r w:rsidR="00A97E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муниципальны</w:t>
      </w:r>
      <w:r w:rsidR="00A97EEE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служащи</w:t>
      </w:r>
      <w:r w:rsidR="00A97EEE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Мура</w:t>
      </w:r>
      <w:r w:rsidR="00171533">
        <w:rPr>
          <w:bCs/>
          <w:sz w:val="28"/>
          <w:szCs w:val="28"/>
        </w:rPr>
        <w:t>шинского</w:t>
      </w:r>
      <w:proofErr w:type="spellEnd"/>
      <w:r w:rsidR="00171533">
        <w:rPr>
          <w:bCs/>
          <w:sz w:val="28"/>
          <w:szCs w:val="28"/>
        </w:rPr>
        <w:t xml:space="preserve"> </w:t>
      </w:r>
      <w:r w:rsidR="00F005C4">
        <w:rPr>
          <w:bCs/>
          <w:sz w:val="28"/>
          <w:szCs w:val="28"/>
        </w:rPr>
        <w:t>муниципального округа</w:t>
      </w:r>
      <w:r w:rsidR="00171533">
        <w:rPr>
          <w:bCs/>
          <w:sz w:val="28"/>
          <w:szCs w:val="28"/>
        </w:rPr>
        <w:t xml:space="preserve"> в соответствии с </w:t>
      </w:r>
      <w:r w:rsidR="007B3C12" w:rsidRPr="001A5FDC">
        <w:rPr>
          <w:bCs/>
          <w:color w:val="000000" w:themeColor="text1"/>
          <w:sz w:val="28"/>
          <w:szCs w:val="28"/>
        </w:rPr>
        <w:t xml:space="preserve">нормативно-правовыми актами </w:t>
      </w:r>
      <w:proofErr w:type="spellStart"/>
      <w:r w:rsidR="007B3C12" w:rsidRPr="001A5FDC">
        <w:rPr>
          <w:bCs/>
          <w:color w:val="000000" w:themeColor="text1"/>
          <w:sz w:val="28"/>
          <w:szCs w:val="28"/>
        </w:rPr>
        <w:t>Мурашинского</w:t>
      </w:r>
      <w:proofErr w:type="spellEnd"/>
      <w:r w:rsidR="007B3C12" w:rsidRPr="001A5FDC">
        <w:rPr>
          <w:bCs/>
          <w:color w:val="000000" w:themeColor="text1"/>
          <w:sz w:val="28"/>
          <w:szCs w:val="28"/>
        </w:rPr>
        <w:t xml:space="preserve"> муниципального округа</w:t>
      </w:r>
      <w:r w:rsidR="004A584F" w:rsidRPr="001A5FDC">
        <w:rPr>
          <w:bCs/>
          <w:color w:val="000000" w:themeColor="text1"/>
          <w:sz w:val="28"/>
          <w:szCs w:val="28"/>
        </w:rPr>
        <w:t>,</w:t>
      </w:r>
      <w:r w:rsidR="004A584F" w:rsidRPr="00F005C4">
        <w:rPr>
          <w:bCs/>
          <w:color w:val="FF0000"/>
          <w:sz w:val="28"/>
          <w:szCs w:val="28"/>
        </w:rPr>
        <w:t xml:space="preserve"> </w:t>
      </w:r>
      <w:r w:rsidR="002A5E37">
        <w:rPr>
          <w:bCs/>
          <w:sz w:val="28"/>
          <w:szCs w:val="28"/>
        </w:rPr>
        <w:t>Закона Кировской области от 02.04.2015 № 521-ЗО «О пенсионном обеспечении лиц, замещавших должности муниципальной службы Кировской области».</w:t>
      </w:r>
    </w:p>
    <w:p w:rsidR="00EA73ED" w:rsidRDefault="00EA73ED" w:rsidP="00F65608">
      <w:pPr>
        <w:ind w:firstLine="708"/>
        <w:jc w:val="both"/>
        <w:rPr>
          <w:bCs/>
          <w:sz w:val="28"/>
          <w:szCs w:val="28"/>
        </w:rPr>
      </w:pPr>
    </w:p>
    <w:p w:rsidR="00EA73ED" w:rsidRDefault="00EA73ED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7402</w:t>
      </w:r>
      <w:r w:rsidR="008F059D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Поддержка инвалидов и других категорий граждан, попавших в трудную жизненную ситуацию</w:t>
      </w:r>
    </w:p>
    <w:p w:rsidR="004606DD" w:rsidRDefault="004606DD" w:rsidP="004606DD">
      <w:pPr>
        <w:ind w:firstLine="708"/>
        <w:jc w:val="both"/>
        <w:rPr>
          <w:bCs/>
          <w:sz w:val="28"/>
          <w:szCs w:val="28"/>
        </w:rPr>
      </w:pPr>
    </w:p>
    <w:p w:rsidR="004606DD" w:rsidRPr="001A5FDC" w:rsidRDefault="004606DD" w:rsidP="004606DD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F005C4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поддержки инвалидов и других категорий граждан, попавших в трудную жизненную ситуацию, в том числе предоставление субсидии районной общественной организации Вс</w:t>
      </w:r>
      <w:r w:rsidR="00A76D96">
        <w:rPr>
          <w:bCs/>
          <w:sz w:val="28"/>
          <w:szCs w:val="28"/>
        </w:rPr>
        <w:t xml:space="preserve">ероссийского общества инвалидов в соответствии </w:t>
      </w:r>
      <w:r w:rsidR="00CD2506">
        <w:rPr>
          <w:bCs/>
          <w:sz w:val="28"/>
          <w:szCs w:val="28"/>
        </w:rPr>
        <w:t xml:space="preserve">нормативно-правовыми актами администрации </w:t>
      </w:r>
      <w:proofErr w:type="spellStart"/>
      <w:r w:rsidR="00CD2506">
        <w:rPr>
          <w:bCs/>
          <w:sz w:val="28"/>
          <w:szCs w:val="28"/>
        </w:rPr>
        <w:t>Мурашинского</w:t>
      </w:r>
      <w:proofErr w:type="spellEnd"/>
      <w:r w:rsidR="00CD2506">
        <w:rPr>
          <w:bCs/>
          <w:sz w:val="28"/>
          <w:szCs w:val="28"/>
        </w:rPr>
        <w:t xml:space="preserve"> муниципального округа Кировской области.</w:t>
      </w:r>
      <w:bookmarkStart w:id="0" w:name="_GoBack"/>
      <w:bookmarkEnd w:id="0"/>
    </w:p>
    <w:p w:rsidR="00EA73ED" w:rsidRDefault="004606DD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62A8E" w:rsidRDefault="00262A8E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7407</w:t>
      </w:r>
      <w:r w:rsidR="00E419DC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Единовременная денежная выплата населению к почетной грамоте главы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F005C4">
        <w:rPr>
          <w:bCs/>
          <w:sz w:val="28"/>
          <w:szCs w:val="28"/>
        </w:rPr>
        <w:t>муниципального округа</w:t>
      </w:r>
      <w:r w:rsidR="00E419DC">
        <w:rPr>
          <w:bCs/>
          <w:sz w:val="28"/>
          <w:szCs w:val="28"/>
        </w:rPr>
        <w:t>.</w:t>
      </w:r>
    </w:p>
    <w:p w:rsidR="008D6E9D" w:rsidRDefault="008D6E9D" w:rsidP="00F65608">
      <w:pPr>
        <w:ind w:firstLine="708"/>
        <w:jc w:val="both"/>
        <w:rPr>
          <w:bCs/>
          <w:sz w:val="28"/>
          <w:szCs w:val="28"/>
        </w:rPr>
      </w:pPr>
    </w:p>
    <w:p w:rsidR="008D6E9D" w:rsidRPr="001A5FDC" w:rsidRDefault="008D6E9D" w:rsidP="008D6E9D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F005C4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единовременных денежных  выплат населению к почетной грамоте главы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F005C4">
        <w:rPr>
          <w:bCs/>
          <w:sz w:val="28"/>
          <w:szCs w:val="28"/>
        </w:rPr>
        <w:t>муниципального округа</w:t>
      </w:r>
      <w:r w:rsidR="00C61091">
        <w:rPr>
          <w:bCs/>
          <w:sz w:val="28"/>
          <w:szCs w:val="28"/>
        </w:rPr>
        <w:t xml:space="preserve"> в соответствии с </w:t>
      </w:r>
      <w:r w:rsidR="007B3C12" w:rsidRPr="001A5FDC">
        <w:rPr>
          <w:bCs/>
          <w:color w:val="000000" w:themeColor="text1"/>
          <w:sz w:val="28"/>
          <w:szCs w:val="28"/>
        </w:rPr>
        <w:t xml:space="preserve">нормативно-правовыми актами </w:t>
      </w:r>
      <w:proofErr w:type="spellStart"/>
      <w:r w:rsidR="007B3C12" w:rsidRPr="001A5FDC">
        <w:rPr>
          <w:bCs/>
          <w:color w:val="000000" w:themeColor="text1"/>
          <w:sz w:val="28"/>
          <w:szCs w:val="28"/>
        </w:rPr>
        <w:t>Мурашинского</w:t>
      </w:r>
      <w:proofErr w:type="spellEnd"/>
      <w:r w:rsidR="007B3C12" w:rsidRPr="001A5FDC">
        <w:rPr>
          <w:bCs/>
          <w:color w:val="000000" w:themeColor="text1"/>
          <w:sz w:val="28"/>
          <w:szCs w:val="28"/>
        </w:rPr>
        <w:t xml:space="preserve"> муниципального округа.</w:t>
      </w:r>
    </w:p>
    <w:p w:rsidR="00E419DC" w:rsidRDefault="00E419DC" w:rsidP="008D6E9D">
      <w:pPr>
        <w:ind w:firstLine="708"/>
        <w:jc w:val="both"/>
        <w:rPr>
          <w:bCs/>
          <w:sz w:val="28"/>
          <w:szCs w:val="28"/>
        </w:rPr>
      </w:pPr>
    </w:p>
    <w:p w:rsidR="00E419DC" w:rsidRDefault="00E419DC" w:rsidP="008D6E9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74100 Единовременная денежная выплата Почетному гражданину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F005C4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>.</w:t>
      </w:r>
    </w:p>
    <w:p w:rsidR="00E419DC" w:rsidRDefault="00E419DC" w:rsidP="008D6E9D">
      <w:pPr>
        <w:ind w:firstLine="708"/>
        <w:jc w:val="both"/>
        <w:rPr>
          <w:bCs/>
          <w:sz w:val="28"/>
          <w:szCs w:val="28"/>
        </w:rPr>
      </w:pPr>
    </w:p>
    <w:p w:rsidR="00E419DC" w:rsidRPr="001A5FDC" w:rsidRDefault="00E419DC" w:rsidP="008D6E9D">
      <w:pPr>
        <w:ind w:firstLine="708"/>
        <w:jc w:val="both"/>
        <w:rPr>
          <w:bCs/>
          <w:color w:val="000000" w:themeColor="text1"/>
          <w:sz w:val="28"/>
          <w:szCs w:val="28"/>
        </w:rPr>
      </w:pPr>
      <w:r w:rsidRPr="00E419DC"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F005C4">
        <w:rPr>
          <w:bCs/>
          <w:sz w:val="28"/>
          <w:szCs w:val="28"/>
        </w:rPr>
        <w:t>муниципального округа</w:t>
      </w:r>
      <w:r w:rsidRPr="00E419DC">
        <w:rPr>
          <w:bCs/>
          <w:sz w:val="28"/>
          <w:szCs w:val="28"/>
        </w:rPr>
        <w:t xml:space="preserve"> на финансовое обеспечение</w:t>
      </w:r>
      <w:r>
        <w:rPr>
          <w:bCs/>
          <w:sz w:val="28"/>
          <w:szCs w:val="28"/>
        </w:rPr>
        <w:t xml:space="preserve"> единовременной денежной выплаты </w:t>
      </w:r>
      <w:r w:rsidRPr="007B3C12">
        <w:rPr>
          <w:bCs/>
          <w:color w:val="000000"/>
          <w:sz w:val="28"/>
          <w:szCs w:val="28"/>
        </w:rPr>
        <w:t xml:space="preserve">Почетному гражданину </w:t>
      </w:r>
      <w:proofErr w:type="spellStart"/>
      <w:r w:rsidRPr="007B3C12">
        <w:rPr>
          <w:bCs/>
          <w:color w:val="000000"/>
          <w:sz w:val="28"/>
          <w:szCs w:val="28"/>
        </w:rPr>
        <w:t>М</w:t>
      </w:r>
      <w:r w:rsidR="009D4E67" w:rsidRPr="007B3C12">
        <w:rPr>
          <w:bCs/>
          <w:color w:val="000000"/>
          <w:sz w:val="28"/>
          <w:szCs w:val="28"/>
        </w:rPr>
        <w:t>урашинского</w:t>
      </w:r>
      <w:proofErr w:type="spellEnd"/>
      <w:r w:rsidR="009D4E67" w:rsidRPr="007B3C12">
        <w:rPr>
          <w:bCs/>
          <w:color w:val="000000"/>
          <w:sz w:val="28"/>
          <w:szCs w:val="28"/>
        </w:rPr>
        <w:t xml:space="preserve"> района в </w:t>
      </w:r>
      <w:r w:rsidR="009D4E67" w:rsidRPr="001A5FDC">
        <w:rPr>
          <w:bCs/>
          <w:color w:val="000000" w:themeColor="text1"/>
          <w:sz w:val="28"/>
          <w:szCs w:val="28"/>
        </w:rPr>
        <w:t xml:space="preserve">соответствии с </w:t>
      </w:r>
      <w:r w:rsidR="007B3C12" w:rsidRPr="001A5FDC">
        <w:rPr>
          <w:bCs/>
          <w:color w:val="000000" w:themeColor="text1"/>
          <w:sz w:val="28"/>
          <w:szCs w:val="28"/>
        </w:rPr>
        <w:t xml:space="preserve">нормативно-правовыми актами </w:t>
      </w:r>
      <w:proofErr w:type="spellStart"/>
      <w:r w:rsidR="007B3C12" w:rsidRPr="001A5FDC">
        <w:rPr>
          <w:bCs/>
          <w:color w:val="000000" w:themeColor="text1"/>
          <w:sz w:val="28"/>
          <w:szCs w:val="28"/>
        </w:rPr>
        <w:t>Мурашинского</w:t>
      </w:r>
      <w:proofErr w:type="spellEnd"/>
      <w:r w:rsidR="007B3C12" w:rsidRPr="001A5FDC">
        <w:rPr>
          <w:bCs/>
          <w:color w:val="000000" w:themeColor="text1"/>
          <w:sz w:val="28"/>
          <w:szCs w:val="28"/>
        </w:rPr>
        <w:t xml:space="preserve"> муниципального округа.</w:t>
      </w:r>
    </w:p>
    <w:p w:rsidR="00E419DC" w:rsidRDefault="00E419DC" w:rsidP="008D6E9D">
      <w:pPr>
        <w:ind w:firstLine="708"/>
        <w:jc w:val="both"/>
        <w:rPr>
          <w:bCs/>
          <w:sz w:val="28"/>
          <w:szCs w:val="28"/>
        </w:rPr>
      </w:pPr>
    </w:p>
    <w:p w:rsidR="00E419DC" w:rsidRDefault="00E419DC" w:rsidP="008D6E9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741</w:t>
      </w:r>
      <w:r w:rsidR="004435A5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 Денежная премия лицам, награжденным почетной грамотой </w:t>
      </w:r>
      <w:r w:rsidR="00F005C4">
        <w:rPr>
          <w:bCs/>
          <w:sz w:val="28"/>
          <w:szCs w:val="28"/>
        </w:rPr>
        <w:t xml:space="preserve">Думы </w:t>
      </w:r>
      <w:proofErr w:type="spellStart"/>
      <w:r w:rsidR="00F005C4">
        <w:rPr>
          <w:bCs/>
          <w:sz w:val="28"/>
          <w:szCs w:val="28"/>
        </w:rPr>
        <w:t>Мурашинского</w:t>
      </w:r>
      <w:proofErr w:type="spellEnd"/>
      <w:r w:rsidR="00F005C4">
        <w:rPr>
          <w:bCs/>
          <w:sz w:val="28"/>
          <w:szCs w:val="28"/>
        </w:rPr>
        <w:t xml:space="preserve"> муниципального округа</w:t>
      </w:r>
      <w:r>
        <w:rPr>
          <w:bCs/>
          <w:sz w:val="28"/>
          <w:szCs w:val="28"/>
        </w:rPr>
        <w:t>.</w:t>
      </w:r>
    </w:p>
    <w:p w:rsidR="00E419DC" w:rsidRDefault="00E419DC" w:rsidP="008D6E9D">
      <w:pPr>
        <w:ind w:firstLine="708"/>
        <w:jc w:val="both"/>
        <w:rPr>
          <w:bCs/>
          <w:sz w:val="28"/>
          <w:szCs w:val="28"/>
        </w:rPr>
      </w:pPr>
    </w:p>
    <w:p w:rsidR="007B3C12" w:rsidRPr="001A5FDC" w:rsidRDefault="00463473" w:rsidP="007B3C12">
      <w:pPr>
        <w:ind w:firstLine="708"/>
        <w:jc w:val="both"/>
        <w:rPr>
          <w:bCs/>
          <w:color w:val="000000" w:themeColor="text1"/>
          <w:sz w:val="28"/>
          <w:szCs w:val="28"/>
        </w:rPr>
      </w:pPr>
      <w:r w:rsidRPr="00463473"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F005C4">
        <w:rPr>
          <w:bCs/>
          <w:sz w:val="28"/>
          <w:szCs w:val="28"/>
        </w:rPr>
        <w:t>округа</w:t>
      </w:r>
      <w:r w:rsidRPr="00463473">
        <w:rPr>
          <w:bCs/>
          <w:sz w:val="28"/>
          <w:szCs w:val="28"/>
        </w:rPr>
        <w:t xml:space="preserve"> на финансовое обеспечение</w:t>
      </w:r>
      <w:r>
        <w:rPr>
          <w:bCs/>
          <w:sz w:val="28"/>
          <w:szCs w:val="28"/>
        </w:rPr>
        <w:t xml:space="preserve"> денежной премии лицам, награжденным почетной гра</w:t>
      </w:r>
      <w:r w:rsidR="009D4E67">
        <w:rPr>
          <w:bCs/>
          <w:sz w:val="28"/>
          <w:szCs w:val="28"/>
        </w:rPr>
        <w:t xml:space="preserve">мотой </w:t>
      </w:r>
      <w:r w:rsidR="00F005C4">
        <w:rPr>
          <w:bCs/>
          <w:sz w:val="28"/>
          <w:szCs w:val="28"/>
        </w:rPr>
        <w:t xml:space="preserve">Думы </w:t>
      </w:r>
      <w:proofErr w:type="spellStart"/>
      <w:r w:rsidR="00F005C4">
        <w:rPr>
          <w:bCs/>
          <w:sz w:val="28"/>
          <w:szCs w:val="28"/>
        </w:rPr>
        <w:t>Мурашинского</w:t>
      </w:r>
      <w:proofErr w:type="spellEnd"/>
      <w:r w:rsidR="00F005C4">
        <w:rPr>
          <w:bCs/>
          <w:sz w:val="28"/>
          <w:szCs w:val="28"/>
        </w:rPr>
        <w:t xml:space="preserve"> муниципального округа</w:t>
      </w:r>
      <w:r w:rsidR="009D4E67">
        <w:rPr>
          <w:bCs/>
          <w:sz w:val="28"/>
          <w:szCs w:val="28"/>
        </w:rPr>
        <w:t xml:space="preserve">, в соответствии с </w:t>
      </w:r>
      <w:r w:rsidR="007B3C12" w:rsidRPr="001A5FDC">
        <w:rPr>
          <w:bCs/>
          <w:color w:val="000000" w:themeColor="text1"/>
          <w:sz w:val="28"/>
          <w:szCs w:val="28"/>
        </w:rPr>
        <w:t xml:space="preserve">нормативно-правовыми актами </w:t>
      </w:r>
      <w:proofErr w:type="spellStart"/>
      <w:r w:rsidR="007B3C12" w:rsidRPr="001A5FDC">
        <w:rPr>
          <w:bCs/>
          <w:color w:val="000000" w:themeColor="text1"/>
          <w:sz w:val="28"/>
          <w:szCs w:val="28"/>
        </w:rPr>
        <w:t>Мурашинского</w:t>
      </w:r>
      <w:proofErr w:type="spellEnd"/>
      <w:r w:rsidR="007B3C12" w:rsidRPr="001A5FDC">
        <w:rPr>
          <w:bCs/>
          <w:color w:val="000000" w:themeColor="text1"/>
          <w:sz w:val="28"/>
          <w:szCs w:val="28"/>
        </w:rPr>
        <w:t xml:space="preserve"> муниципального округа.</w:t>
      </w:r>
    </w:p>
    <w:p w:rsidR="007B3C12" w:rsidRDefault="007B3C12" w:rsidP="007B3C12">
      <w:pPr>
        <w:ind w:firstLine="708"/>
        <w:jc w:val="both"/>
        <w:rPr>
          <w:bCs/>
          <w:sz w:val="28"/>
          <w:szCs w:val="28"/>
        </w:rPr>
      </w:pPr>
    </w:p>
    <w:p w:rsidR="004435A5" w:rsidRDefault="004435A5" w:rsidP="008D6E9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741</w:t>
      </w:r>
      <w:r w:rsidR="006B224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Ежемесячная доплата к </w:t>
      </w:r>
      <w:r w:rsidR="00F005C4">
        <w:rPr>
          <w:bCs/>
          <w:sz w:val="28"/>
          <w:szCs w:val="28"/>
        </w:rPr>
        <w:t>трудовой</w:t>
      </w:r>
      <w:r>
        <w:rPr>
          <w:bCs/>
          <w:sz w:val="28"/>
          <w:szCs w:val="28"/>
        </w:rPr>
        <w:t xml:space="preserve"> пенсии по старости (инвалидности) лицам, замещавшим муниципальные должности.</w:t>
      </w:r>
    </w:p>
    <w:p w:rsidR="004435A5" w:rsidRDefault="004435A5" w:rsidP="008D6E9D">
      <w:pPr>
        <w:ind w:firstLine="708"/>
        <w:jc w:val="both"/>
        <w:rPr>
          <w:bCs/>
          <w:sz w:val="28"/>
          <w:szCs w:val="28"/>
        </w:rPr>
      </w:pPr>
    </w:p>
    <w:p w:rsidR="007B3C12" w:rsidRPr="001A5FDC" w:rsidRDefault="00015969" w:rsidP="007B3C12">
      <w:pPr>
        <w:ind w:firstLine="708"/>
        <w:jc w:val="both"/>
        <w:rPr>
          <w:bCs/>
          <w:color w:val="000000" w:themeColor="text1"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F005C4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выплату ежемесячной доплаты к </w:t>
      </w:r>
      <w:r w:rsidR="00F005C4">
        <w:rPr>
          <w:bCs/>
          <w:sz w:val="28"/>
          <w:szCs w:val="28"/>
        </w:rPr>
        <w:t>трудовой</w:t>
      </w:r>
      <w:r>
        <w:rPr>
          <w:bCs/>
          <w:sz w:val="28"/>
          <w:szCs w:val="28"/>
        </w:rPr>
        <w:t xml:space="preserve"> пенсии по старости (инвалидности) лицам, замещавшим муниципальные должности в соответствии с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</w:t>
      </w:r>
      <w:r>
        <w:rPr>
          <w:bCs/>
          <w:sz w:val="28"/>
          <w:szCs w:val="28"/>
        </w:rPr>
        <w:lastRenderedPageBreak/>
        <w:t xml:space="preserve">самоуправления Кировской области», </w:t>
      </w:r>
      <w:r w:rsidR="007B3C12" w:rsidRPr="001A5FDC">
        <w:rPr>
          <w:bCs/>
          <w:color w:val="000000" w:themeColor="text1"/>
          <w:sz w:val="28"/>
          <w:szCs w:val="28"/>
        </w:rPr>
        <w:t xml:space="preserve">нормативно-правовыми актами </w:t>
      </w:r>
      <w:proofErr w:type="spellStart"/>
      <w:r w:rsidR="007B3C12" w:rsidRPr="001A5FDC">
        <w:rPr>
          <w:bCs/>
          <w:color w:val="000000" w:themeColor="text1"/>
          <w:sz w:val="28"/>
          <w:szCs w:val="28"/>
        </w:rPr>
        <w:t>Мурашинского</w:t>
      </w:r>
      <w:proofErr w:type="spellEnd"/>
      <w:r w:rsidR="007B3C12" w:rsidRPr="001A5FDC">
        <w:rPr>
          <w:bCs/>
          <w:color w:val="000000" w:themeColor="text1"/>
          <w:sz w:val="28"/>
          <w:szCs w:val="28"/>
        </w:rPr>
        <w:t xml:space="preserve"> муниципального округа.</w:t>
      </w:r>
      <w:proofErr w:type="gramEnd"/>
    </w:p>
    <w:p w:rsidR="007B3C12" w:rsidRDefault="007B3C12" w:rsidP="007B3C12">
      <w:pPr>
        <w:ind w:firstLine="708"/>
        <w:jc w:val="both"/>
        <w:rPr>
          <w:bCs/>
          <w:sz w:val="28"/>
          <w:szCs w:val="28"/>
        </w:rPr>
      </w:pPr>
    </w:p>
    <w:p w:rsidR="00B25F52" w:rsidRDefault="00B25F52" w:rsidP="008D6E9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74130 Денежная компенсация питания детям с ограниченными возможностями  здоровья.</w:t>
      </w:r>
    </w:p>
    <w:p w:rsidR="00B25F52" w:rsidRDefault="00B25F52" w:rsidP="008D6E9D">
      <w:pPr>
        <w:ind w:firstLine="708"/>
        <w:jc w:val="both"/>
        <w:rPr>
          <w:bCs/>
          <w:sz w:val="28"/>
          <w:szCs w:val="28"/>
        </w:rPr>
      </w:pPr>
    </w:p>
    <w:p w:rsidR="007B3C12" w:rsidRDefault="00B25F52" w:rsidP="007B3C12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По данному коду направления расходов отражаются расходы бюджета </w:t>
      </w:r>
      <w:r w:rsidR="00F005C4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на денежную компенсацию детям с ограниченными возможностями здоровья, предусмотренные </w:t>
      </w:r>
      <w:r w:rsidR="007B3C12" w:rsidRPr="001A5FDC">
        <w:rPr>
          <w:bCs/>
          <w:color w:val="000000" w:themeColor="text1"/>
          <w:sz w:val="28"/>
          <w:szCs w:val="28"/>
        </w:rPr>
        <w:t xml:space="preserve">нормативно-правовыми актами </w:t>
      </w:r>
      <w:proofErr w:type="spellStart"/>
      <w:r w:rsidR="007B3C12" w:rsidRPr="001A5FDC">
        <w:rPr>
          <w:bCs/>
          <w:color w:val="000000" w:themeColor="text1"/>
          <w:sz w:val="28"/>
          <w:szCs w:val="28"/>
        </w:rPr>
        <w:t>Мурашинского</w:t>
      </w:r>
      <w:proofErr w:type="spellEnd"/>
      <w:r w:rsidR="007B3C12" w:rsidRPr="001A5FDC">
        <w:rPr>
          <w:bCs/>
          <w:color w:val="000000" w:themeColor="text1"/>
          <w:sz w:val="28"/>
          <w:szCs w:val="28"/>
        </w:rPr>
        <w:t xml:space="preserve"> муниципального округа.</w:t>
      </w:r>
    </w:p>
    <w:p w:rsidR="00A80584" w:rsidRDefault="00A80584" w:rsidP="007B3C12">
      <w:pPr>
        <w:ind w:firstLine="708"/>
        <w:jc w:val="both"/>
        <w:rPr>
          <w:bCs/>
          <w:color w:val="000000" w:themeColor="text1"/>
          <w:sz w:val="28"/>
          <w:szCs w:val="28"/>
        </w:rPr>
      </w:pPr>
    </w:p>
    <w:p w:rsidR="00A80584" w:rsidRDefault="00A80584" w:rsidP="007B3C12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74140 Обеспечение и доставка твердого топлива (дров, разделанных в виде поленьев) для членов семей военнослужащих</w:t>
      </w:r>
    </w:p>
    <w:p w:rsidR="001E50D3" w:rsidRDefault="001E50D3" w:rsidP="007B3C12">
      <w:pPr>
        <w:ind w:firstLine="708"/>
        <w:jc w:val="both"/>
        <w:rPr>
          <w:bCs/>
          <w:color w:val="000000" w:themeColor="text1"/>
          <w:sz w:val="28"/>
          <w:szCs w:val="28"/>
        </w:rPr>
      </w:pPr>
    </w:p>
    <w:p w:rsidR="001E50D3" w:rsidRPr="001A5FDC" w:rsidRDefault="001E50D3" w:rsidP="007B3C12">
      <w:pPr>
        <w:ind w:firstLine="708"/>
        <w:jc w:val="both"/>
        <w:rPr>
          <w:bCs/>
          <w:color w:val="000000" w:themeColor="text1"/>
          <w:sz w:val="28"/>
          <w:szCs w:val="28"/>
        </w:rPr>
      </w:pPr>
      <w:proofErr w:type="gramStart"/>
      <w:r>
        <w:rPr>
          <w:bCs/>
          <w:color w:val="000000" w:themeColor="text1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оказание дополнительной меры социальной поддержки для отдельных категорий граждан, связанной с обеспечением и доставкой твердого топлива в соответствии с Постановлением администрации </w:t>
      </w:r>
      <w:proofErr w:type="spellStart"/>
      <w:r>
        <w:rPr>
          <w:bCs/>
          <w:color w:val="000000" w:themeColor="text1"/>
          <w:sz w:val="28"/>
          <w:szCs w:val="28"/>
        </w:rPr>
        <w:t>Мурашинского</w:t>
      </w:r>
      <w:proofErr w:type="spellEnd"/>
      <w:r>
        <w:rPr>
          <w:bCs/>
          <w:color w:val="000000" w:themeColor="text1"/>
          <w:sz w:val="28"/>
          <w:szCs w:val="28"/>
        </w:rPr>
        <w:t xml:space="preserve"> муниципального округа Кировской области от 07.11.2023 № 698 «О дополнительной мере социальной поддержки для отдельных категорий граждан, связанной с обеспечением и доставкой твердого топлива (дров, разделанных в виде</w:t>
      </w:r>
      <w:proofErr w:type="gramEnd"/>
      <w:r>
        <w:rPr>
          <w:bCs/>
          <w:color w:val="000000" w:themeColor="text1"/>
          <w:sz w:val="28"/>
          <w:szCs w:val="28"/>
        </w:rPr>
        <w:t xml:space="preserve"> поленьев)».</w:t>
      </w:r>
    </w:p>
    <w:p w:rsidR="007B3C12" w:rsidRDefault="007B3C12" w:rsidP="007B3C12">
      <w:pPr>
        <w:ind w:firstLine="708"/>
        <w:jc w:val="both"/>
        <w:rPr>
          <w:bCs/>
          <w:sz w:val="28"/>
          <w:szCs w:val="28"/>
        </w:rPr>
      </w:pPr>
    </w:p>
    <w:p w:rsidR="00262A8E" w:rsidRDefault="00262A8E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7500</w:t>
      </w:r>
      <w:r w:rsidR="00463473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Другие общегосударственные вопросы</w:t>
      </w:r>
      <w:r w:rsidR="00463473">
        <w:rPr>
          <w:bCs/>
          <w:sz w:val="28"/>
          <w:szCs w:val="28"/>
        </w:rPr>
        <w:t>.</w:t>
      </w:r>
    </w:p>
    <w:p w:rsidR="008D6E9D" w:rsidRDefault="008D6E9D" w:rsidP="008D6E9D">
      <w:pPr>
        <w:ind w:firstLine="708"/>
        <w:jc w:val="both"/>
        <w:rPr>
          <w:bCs/>
          <w:sz w:val="28"/>
          <w:szCs w:val="28"/>
        </w:rPr>
      </w:pPr>
    </w:p>
    <w:p w:rsidR="008D6E9D" w:rsidRDefault="008D6E9D" w:rsidP="008D6E9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F005C4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</w:t>
      </w:r>
      <w:r w:rsidR="00FC67BB">
        <w:rPr>
          <w:bCs/>
          <w:sz w:val="28"/>
          <w:szCs w:val="28"/>
        </w:rPr>
        <w:t>реализацию</w:t>
      </w:r>
      <w:r>
        <w:rPr>
          <w:bCs/>
          <w:sz w:val="28"/>
          <w:szCs w:val="28"/>
        </w:rPr>
        <w:t xml:space="preserve"> общегосударственных вопросов</w:t>
      </w:r>
      <w:r w:rsidR="00FC67BB">
        <w:rPr>
          <w:bCs/>
          <w:sz w:val="28"/>
          <w:szCs w:val="28"/>
        </w:rPr>
        <w:t>, в том числе:</w:t>
      </w:r>
    </w:p>
    <w:p w:rsidR="00262A8E" w:rsidRDefault="00262A8E" w:rsidP="00F65608">
      <w:pPr>
        <w:ind w:firstLine="708"/>
        <w:jc w:val="both"/>
        <w:rPr>
          <w:bCs/>
          <w:sz w:val="28"/>
          <w:szCs w:val="28"/>
        </w:rPr>
      </w:pPr>
    </w:p>
    <w:p w:rsidR="00262A8E" w:rsidRDefault="00262A8E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7501</w:t>
      </w:r>
      <w:r w:rsidR="00463473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Управление муниципальным имуществом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7A7900">
        <w:rPr>
          <w:bCs/>
          <w:sz w:val="28"/>
          <w:szCs w:val="28"/>
        </w:rPr>
        <w:t>муниципального округа</w:t>
      </w:r>
      <w:r w:rsidR="00463473">
        <w:rPr>
          <w:bCs/>
          <w:sz w:val="28"/>
          <w:szCs w:val="28"/>
        </w:rPr>
        <w:t>.</w:t>
      </w: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</w:p>
    <w:p w:rsidR="00B03EEF" w:rsidRPr="001A5FDC" w:rsidRDefault="00B03EEF" w:rsidP="00B03EEF">
      <w:pPr>
        <w:ind w:firstLine="708"/>
        <w:jc w:val="both"/>
        <w:rPr>
          <w:bCs/>
          <w:color w:val="000000" w:themeColor="text1"/>
          <w:sz w:val="28"/>
          <w:szCs w:val="28"/>
        </w:rPr>
      </w:pPr>
      <w:proofErr w:type="gramStart"/>
      <w:r>
        <w:rPr>
          <w:bCs/>
          <w:sz w:val="28"/>
          <w:szCs w:val="28"/>
        </w:rPr>
        <w:t>По данному коду направления расходов от</w:t>
      </w:r>
      <w:r w:rsidR="00C5020F">
        <w:rPr>
          <w:bCs/>
          <w:sz w:val="28"/>
          <w:szCs w:val="28"/>
        </w:rPr>
        <w:t xml:space="preserve">ражаются расходы бюджета </w:t>
      </w:r>
      <w:r w:rsidR="007A7900">
        <w:rPr>
          <w:bCs/>
          <w:sz w:val="28"/>
          <w:szCs w:val="28"/>
        </w:rPr>
        <w:t>муниципального округа</w:t>
      </w:r>
      <w:r w:rsidR="00C5020F">
        <w:rPr>
          <w:bCs/>
          <w:sz w:val="28"/>
          <w:szCs w:val="28"/>
        </w:rPr>
        <w:t xml:space="preserve">, связанные с управлением муниципальной собственностью </w:t>
      </w:r>
      <w:proofErr w:type="spellStart"/>
      <w:r w:rsidR="00C5020F">
        <w:rPr>
          <w:bCs/>
          <w:sz w:val="28"/>
          <w:szCs w:val="28"/>
        </w:rPr>
        <w:t>Мурашинского</w:t>
      </w:r>
      <w:proofErr w:type="spellEnd"/>
      <w:r w:rsidR="00C5020F">
        <w:rPr>
          <w:bCs/>
          <w:sz w:val="28"/>
          <w:szCs w:val="28"/>
        </w:rPr>
        <w:t xml:space="preserve"> </w:t>
      </w:r>
      <w:r w:rsidR="007A7900">
        <w:rPr>
          <w:bCs/>
          <w:sz w:val="28"/>
          <w:szCs w:val="28"/>
        </w:rPr>
        <w:t>муниципального округа</w:t>
      </w:r>
      <w:r w:rsidR="00C5020F">
        <w:rPr>
          <w:bCs/>
          <w:sz w:val="28"/>
          <w:szCs w:val="28"/>
        </w:rPr>
        <w:t xml:space="preserve"> в рамках реализации муниципальной программы </w:t>
      </w:r>
      <w:proofErr w:type="spellStart"/>
      <w:r w:rsidR="00C5020F">
        <w:rPr>
          <w:bCs/>
          <w:sz w:val="28"/>
          <w:szCs w:val="28"/>
        </w:rPr>
        <w:t>Мурашинского</w:t>
      </w:r>
      <w:proofErr w:type="spellEnd"/>
      <w:r w:rsidR="00C5020F">
        <w:rPr>
          <w:bCs/>
          <w:sz w:val="28"/>
          <w:szCs w:val="28"/>
        </w:rPr>
        <w:t xml:space="preserve"> </w:t>
      </w:r>
      <w:r w:rsidR="007A7900">
        <w:rPr>
          <w:bCs/>
          <w:sz w:val="28"/>
          <w:szCs w:val="28"/>
        </w:rPr>
        <w:t>муниципального округа</w:t>
      </w:r>
      <w:r w:rsidR="00EA4DFE">
        <w:rPr>
          <w:bCs/>
          <w:sz w:val="28"/>
          <w:szCs w:val="28"/>
        </w:rPr>
        <w:t xml:space="preserve"> «Управление муниципальным имуществом</w:t>
      </w:r>
      <w:r w:rsidR="005D6D46">
        <w:rPr>
          <w:bCs/>
          <w:sz w:val="28"/>
          <w:szCs w:val="28"/>
        </w:rPr>
        <w:t>, использование и охрана земель</w:t>
      </w:r>
      <w:r w:rsidR="007A7900">
        <w:rPr>
          <w:bCs/>
          <w:sz w:val="28"/>
          <w:szCs w:val="28"/>
        </w:rPr>
        <w:t xml:space="preserve"> в </w:t>
      </w:r>
      <w:proofErr w:type="spellStart"/>
      <w:r w:rsidR="007A7900">
        <w:rPr>
          <w:bCs/>
          <w:sz w:val="28"/>
          <w:szCs w:val="28"/>
        </w:rPr>
        <w:t>Мурашинском</w:t>
      </w:r>
      <w:proofErr w:type="spellEnd"/>
      <w:r w:rsidR="007A7900">
        <w:rPr>
          <w:bCs/>
          <w:sz w:val="28"/>
          <w:szCs w:val="28"/>
        </w:rPr>
        <w:t xml:space="preserve"> муниципальном округе</w:t>
      </w:r>
      <w:r w:rsidR="00EA4DFE">
        <w:rPr>
          <w:bCs/>
          <w:sz w:val="28"/>
          <w:szCs w:val="28"/>
        </w:rPr>
        <w:t>» на 20</w:t>
      </w:r>
      <w:r w:rsidR="002A11D2">
        <w:rPr>
          <w:bCs/>
          <w:sz w:val="28"/>
          <w:szCs w:val="28"/>
        </w:rPr>
        <w:t>2</w:t>
      </w:r>
      <w:r w:rsidR="007A7900">
        <w:rPr>
          <w:bCs/>
          <w:sz w:val="28"/>
          <w:szCs w:val="28"/>
        </w:rPr>
        <w:t>2</w:t>
      </w:r>
      <w:r w:rsidR="00EA4DFE">
        <w:rPr>
          <w:bCs/>
          <w:sz w:val="28"/>
          <w:szCs w:val="28"/>
        </w:rPr>
        <w:t>-202</w:t>
      </w:r>
      <w:r w:rsidR="007A7900">
        <w:rPr>
          <w:bCs/>
          <w:sz w:val="28"/>
          <w:szCs w:val="28"/>
        </w:rPr>
        <w:t>7</w:t>
      </w:r>
      <w:r w:rsidR="00EA4DFE">
        <w:rPr>
          <w:bCs/>
          <w:sz w:val="28"/>
          <w:szCs w:val="28"/>
        </w:rPr>
        <w:t xml:space="preserve"> годы, утвержденной постановлением администрации </w:t>
      </w:r>
      <w:proofErr w:type="spellStart"/>
      <w:r w:rsidR="00EA4DFE">
        <w:rPr>
          <w:bCs/>
          <w:sz w:val="28"/>
          <w:szCs w:val="28"/>
        </w:rPr>
        <w:t>Мурашинского</w:t>
      </w:r>
      <w:proofErr w:type="spellEnd"/>
      <w:r w:rsidR="00EA4DFE">
        <w:rPr>
          <w:bCs/>
          <w:sz w:val="28"/>
          <w:szCs w:val="28"/>
        </w:rPr>
        <w:t xml:space="preserve"> </w:t>
      </w:r>
      <w:r w:rsidR="00C22F17">
        <w:rPr>
          <w:bCs/>
          <w:sz w:val="28"/>
          <w:szCs w:val="28"/>
        </w:rPr>
        <w:t>района</w:t>
      </w:r>
      <w:r w:rsidR="00EA4DFE">
        <w:rPr>
          <w:bCs/>
          <w:sz w:val="28"/>
          <w:szCs w:val="28"/>
        </w:rPr>
        <w:t xml:space="preserve"> от </w:t>
      </w:r>
      <w:r w:rsidR="00C22F17" w:rsidRPr="001A5FDC">
        <w:rPr>
          <w:bCs/>
          <w:color w:val="000000" w:themeColor="text1"/>
          <w:sz w:val="28"/>
          <w:szCs w:val="28"/>
        </w:rPr>
        <w:t>30</w:t>
      </w:r>
      <w:r w:rsidR="00EA4DFE" w:rsidRPr="001A5FDC">
        <w:rPr>
          <w:bCs/>
          <w:color w:val="000000" w:themeColor="text1"/>
          <w:sz w:val="28"/>
          <w:szCs w:val="28"/>
        </w:rPr>
        <w:t>.</w:t>
      </w:r>
      <w:r w:rsidR="005D6D46" w:rsidRPr="001A5FDC">
        <w:rPr>
          <w:bCs/>
          <w:color w:val="000000" w:themeColor="text1"/>
          <w:sz w:val="28"/>
          <w:szCs w:val="28"/>
        </w:rPr>
        <w:t>11</w:t>
      </w:r>
      <w:r w:rsidR="00EA4DFE" w:rsidRPr="001A5FDC">
        <w:rPr>
          <w:bCs/>
          <w:color w:val="000000" w:themeColor="text1"/>
          <w:sz w:val="28"/>
          <w:szCs w:val="28"/>
        </w:rPr>
        <w:t>.20</w:t>
      </w:r>
      <w:r w:rsidR="00C22F17" w:rsidRPr="001A5FDC">
        <w:rPr>
          <w:bCs/>
          <w:color w:val="000000" w:themeColor="text1"/>
          <w:sz w:val="28"/>
          <w:szCs w:val="28"/>
        </w:rPr>
        <w:t xml:space="preserve">21 </w:t>
      </w:r>
      <w:r w:rsidR="00EA4DFE" w:rsidRPr="001A5FDC">
        <w:rPr>
          <w:bCs/>
          <w:color w:val="000000" w:themeColor="text1"/>
          <w:sz w:val="28"/>
          <w:szCs w:val="28"/>
        </w:rPr>
        <w:t xml:space="preserve">№ </w:t>
      </w:r>
      <w:r w:rsidR="00C22F17" w:rsidRPr="001A5FDC">
        <w:rPr>
          <w:bCs/>
          <w:color w:val="000000" w:themeColor="text1"/>
          <w:sz w:val="28"/>
          <w:szCs w:val="28"/>
        </w:rPr>
        <w:t>428</w:t>
      </w:r>
      <w:r w:rsidR="001A5FDC">
        <w:rPr>
          <w:bCs/>
          <w:color w:val="000000" w:themeColor="text1"/>
          <w:sz w:val="28"/>
          <w:szCs w:val="28"/>
        </w:rPr>
        <w:t>.</w:t>
      </w:r>
      <w:proofErr w:type="gramEnd"/>
    </w:p>
    <w:p w:rsidR="00262A8E" w:rsidRDefault="00262A8E" w:rsidP="00F65608">
      <w:pPr>
        <w:ind w:firstLine="708"/>
        <w:jc w:val="both"/>
        <w:rPr>
          <w:bCs/>
          <w:sz w:val="28"/>
          <w:szCs w:val="28"/>
        </w:rPr>
      </w:pPr>
    </w:p>
    <w:p w:rsidR="00262A8E" w:rsidRDefault="00262A8E" w:rsidP="00F6560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7502</w:t>
      </w:r>
      <w:r w:rsidR="00463473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Функционирование органов местного самоуправления в области других общегосударственных вопросов</w:t>
      </w:r>
      <w:r w:rsidR="00463473">
        <w:rPr>
          <w:bCs/>
          <w:sz w:val="28"/>
          <w:szCs w:val="28"/>
        </w:rPr>
        <w:t>.</w:t>
      </w:r>
    </w:p>
    <w:p w:rsidR="008D6E9D" w:rsidRDefault="008D6E9D" w:rsidP="00F65608">
      <w:pPr>
        <w:ind w:firstLine="708"/>
        <w:jc w:val="both"/>
        <w:rPr>
          <w:bCs/>
          <w:sz w:val="28"/>
          <w:szCs w:val="28"/>
        </w:rPr>
      </w:pPr>
    </w:p>
    <w:p w:rsidR="007A7900" w:rsidRDefault="008D6E9D" w:rsidP="008D6E9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7A7900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финансовое обеспечение </w:t>
      </w:r>
      <w:r w:rsidR="00C50595">
        <w:rPr>
          <w:bCs/>
          <w:sz w:val="28"/>
          <w:szCs w:val="28"/>
        </w:rPr>
        <w:t xml:space="preserve">деятельности архивного </w:t>
      </w:r>
      <w:r w:rsidR="00AF74DC">
        <w:rPr>
          <w:bCs/>
          <w:sz w:val="28"/>
          <w:szCs w:val="28"/>
        </w:rPr>
        <w:t>сектора</w:t>
      </w:r>
      <w:r w:rsidR="00C50595">
        <w:rPr>
          <w:bCs/>
          <w:sz w:val="28"/>
          <w:szCs w:val="28"/>
        </w:rPr>
        <w:t xml:space="preserve"> администрации </w:t>
      </w:r>
      <w:proofErr w:type="spellStart"/>
      <w:r w:rsidR="00C50595">
        <w:rPr>
          <w:bCs/>
          <w:sz w:val="28"/>
          <w:szCs w:val="28"/>
        </w:rPr>
        <w:t>Мурашинского</w:t>
      </w:r>
      <w:proofErr w:type="spellEnd"/>
      <w:r w:rsidR="00C50595">
        <w:rPr>
          <w:bCs/>
          <w:sz w:val="28"/>
          <w:szCs w:val="28"/>
        </w:rPr>
        <w:t xml:space="preserve"> </w:t>
      </w:r>
      <w:r w:rsidR="007A7900">
        <w:rPr>
          <w:bCs/>
          <w:sz w:val="28"/>
          <w:szCs w:val="28"/>
        </w:rPr>
        <w:t>муниципального округа.</w:t>
      </w:r>
    </w:p>
    <w:p w:rsidR="007A7900" w:rsidRDefault="007A7900" w:rsidP="008D6E9D">
      <w:pPr>
        <w:ind w:firstLine="708"/>
        <w:jc w:val="both"/>
        <w:rPr>
          <w:bCs/>
          <w:sz w:val="28"/>
          <w:szCs w:val="28"/>
        </w:rPr>
      </w:pPr>
    </w:p>
    <w:p w:rsidR="007A7900" w:rsidRDefault="007A7900" w:rsidP="008D6E9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75030 Уплата членских взносов в ассоциацию совета муниципальных образований Кировской области.</w:t>
      </w:r>
    </w:p>
    <w:p w:rsidR="001A5FDC" w:rsidRDefault="001A5FDC" w:rsidP="008D6E9D">
      <w:pPr>
        <w:ind w:firstLine="708"/>
        <w:jc w:val="both"/>
        <w:rPr>
          <w:bCs/>
          <w:sz w:val="28"/>
          <w:szCs w:val="28"/>
        </w:rPr>
      </w:pPr>
    </w:p>
    <w:p w:rsidR="008D6E9D" w:rsidRDefault="007A7900" w:rsidP="008D6E9D">
      <w:pPr>
        <w:ind w:firstLine="708"/>
        <w:jc w:val="both"/>
        <w:rPr>
          <w:bCs/>
          <w:sz w:val="28"/>
          <w:szCs w:val="28"/>
        </w:rPr>
      </w:pPr>
      <w:r w:rsidRPr="007A7900">
        <w:rPr>
          <w:bCs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</w:t>
      </w:r>
      <w:r>
        <w:rPr>
          <w:bCs/>
          <w:sz w:val="28"/>
          <w:szCs w:val="28"/>
        </w:rPr>
        <w:t>уплату</w:t>
      </w:r>
      <w:r w:rsidRPr="007A7900">
        <w:t xml:space="preserve"> </w:t>
      </w:r>
      <w:r w:rsidRPr="007A7900">
        <w:rPr>
          <w:bCs/>
          <w:sz w:val="28"/>
          <w:szCs w:val="28"/>
        </w:rPr>
        <w:t>членских взносов в ассоциацию совета муниципальных образований Кировской области</w:t>
      </w:r>
      <w:r w:rsidR="00C50595">
        <w:rPr>
          <w:bCs/>
          <w:sz w:val="28"/>
          <w:szCs w:val="28"/>
        </w:rPr>
        <w:t>.</w:t>
      </w:r>
    </w:p>
    <w:p w:rsidR="00262A8E" w:rsidRDefault="00262A8E" w:rsidP="00F65608">
      <w:pPr>
        <w:ind w:firstLine="708"/>
        <w:jc w:val="both"/>
        <w:rPr>
          <w:bCs/>
          <w:sz w:val="28"/>
          <w:szCs w:val="28"/>
        </w:rPr>
      </w:pPr>
    </w:p>
    <w:p w:rsidR="00262A8E" w:rsidRDefault="00262A8E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7600</w:t>
      </w:r>
      <w:r w:rsidR="00463473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Муниципальный резервный фонд</w:t>
      </w:r>
      <w:r w:rsidR="00463473">
        <w:rPr>
          <w:bCs/>
          <w:sz w:val="28"/>
          <w:szCs w:val="28"/>
        </w:rPr>
        <w:t>.</w:t>
      </w: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</w:t>
      </w:r>
      <w:r w:rsidR="00C32185">
        <w:rPr>
          <w:bCs/>
          <w:sz w:val="28"/>
          <w:szCs w:val="28"/>
        </w:rPr>
        <w:t>подлежат отражению бюджетные ассигнования для создания резервного фонда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Мурашинского</w:t>
      </w:r>
      <w:proofErr w:type="spellEnd"/>
      <w:r>
        <w:rPr>
          <w:bCs/>
          <w:sz w:val="28"/>
          <w:szCs w:val="28"/>
        </w:rPr>
        <w:t xml:space="preserve"> </w:t>
      </w:r>
      <w:r w:rsidR="007A7900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>.</w:t>
      </w: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</w:p>
    <w:p w:rsidR="00262A8E" w:rsidRDefault="00262A8E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7700</w:t>
      </w:r>
      <w:r w:rsidR="00463473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Обслуживание муниципального долга</w:t>
      </w:r>
      <w:r w:rsidR="00463473">
        <w:rPr>
          <w:bCs/>
          <w:sz w:val="28"/>
          <w:szCs w:val="28"/>
        </w:rPr>
        <w:t>.</w:t>
      </w: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7A7900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</w:t>
      </w:r>
      <w:r w:rsidR="00162A1F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обслуживани</w:t>
      </w:r>
      <w:r w:rsidR="00162A1F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 муниципального долга</w:t>
      </w:r>
      <w:r w:rsidR="00162A1F">
        <w:rPr>
          <w:bCs/>
          <w:sz w:val="28"/>
          <w:szCs w:val="28"/>
        </w:rPr>
        <w:t xml:space="preserve"> </w:t>
      </w:r>
      <w:proofErr w:type="spellStart"/>
      <w:r w:rsidR="00162A1F">
        <w:rPr>
          <w:bCs/>
          <w:sz w:val="28"/>
          <w:szCs w:val="28"/>
        </w:rPr>
        <w:t>Мурашинского</w:t>
      </w:r>
      <w:proofErr w:type="spellEnd"/>
      <w:r w:rsidR="00162A1F">
        <w:rPr>
          <w:bCs/>
          <w:sz w:val="28"/>
          <w:szCs w:val="28"/>
        </w:rPr>
        <w:t xml:space="preserve"> </w:t>
      </w:r>
      <w:r w:rsidR="007A7900">
        <w:rPr>
          <w:bCs/>
          <w:sz w:val="28"/>
          <w:szCs w:val="28"/>
        </w:rPr>
        <w:t>муниципального округа</w:t>
      </w:r>
      <w:r w:rsidR="00162A1F">
        <w:rPr>
          <w:bCs/>
          <w:sz w:val="28"/>
          <w:szCs w:val="28"/>
        </w:rPr>
        <w:t>, связанные с уплатой процентных платежей по кредитам кредитных организаций, полученным в валюте Российской Федерации, и по бюджетным кредитам, полученным от других бюджетов бюджетной системы Российской Федерации</w:t>
      </w:r>
      <w:r>
        <w:rPr>
          <w:bCs/>
          <w:sz w:val="28"/>
          <w:szCs w:val="28"/>
        </w:rPr>
        <w:t>.</w:t>
      </w:r>
    </w:p>
    <w:p w:rsidR="00B03EEF" w:rsidRDefault="00B03EEF" w:rsidP="00B03EEF">
      <w:pPr>
        <w:ind w:firstLine="708"/>
        <w:jc w:val="both"/>
        <w:rPr>
          <w:bCs/>
          <w:sz w:val="28"/>
          <w:szCs w:val="28"/>
        </w:rPr>
      </w:pPr>
    </w:p>
    <w:p w:rsidR="00C67457" w:rsidRDefault="00C67457" w:rsidP="00824191">
      <w:pPr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78030 Условно утверждаемые расходы.</w:t>
      </w:r>
    </w:p>
    <w:p w:rsidR="00C67457" w:rsidRDefault="00C67457" w:rsidP="00B03EEF">
      <w:pPr>
        <w:ind w:firstLine="708"/>
        <w:jc w:val="both"/>
        <w:rPr>
          <w:bCs/>
          <w:sz w:val="28"/>
          <w:szCs w:val="28"/>
        </w:rPr>
      </w:pPr>
    </w:p>
    <w:p w:rsidR="00C67457" w:rsidRDefault="00C67457" w:rsidP="00B03EE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коду направления расходов отражаются расходы бюджета </w:t>
      </w:r>
      <w:r w:rsidR="007A7900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на условно утверждаемые расходы.</w:t>
      </w:r>
    </w:p>
    <w:p w:rsidR="001161CF" w:rsidRDefault="001161CF" w:rsidP="00F65608">
      <w:pPr>
        <w:ind w:firstLine="708"/>
        <w:jc w:val="both"/>
        <w:rPr>
          <w:bCs/>
          <w:sz w:val="28"/>
          <w:szCs w:val="28"/>
        </w:rPr>
      </w:pPr>
    </w:p>
    <w:sectPr w:rsidR="001161CF" w:rsidSect="009575E7">
      <w:headerReference w:type="even" r:id="rId9"/>
      <w:headerReference w:type="default" r:id="rId10"/>
      <w:pgSz w:w="11906" w:h="16838"/>
      <w:pgMar w:top="1134" w:right="737" w:bottom="567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EA7" w:rsidRDefault="002E5EA7">
      <w:r>
        <w:separator/>
      </w:r>
    </w:p>
  </w:endnote>
  <w:endnote w:type="continuationSeparator" w:id="0">
    <w:p w:rsidR="002E5EA7" w:rsidRDefault="002E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EA7" w:rsidRDefault="002E5EA7">
      <w:r>
        <w:separator/>
      </w:r>
    </w:p>
  </w:footnote>
  <w:footnote w:type="continuationSeparator" w:id="0">
    <w:p w:rsidR="002E5EA7" w:rsidRDefault="002E5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868" w:rsidRDefault="00585F1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6586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5868" w:rsidRDefault="0016586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868" w:rsidRDefault="00585F1E">
    <w:pPr>
      <w:pStyle w:val="a6"/>
      <w:framePr w:wrap="around" w:vAnchor="text" w:hAnchor="margin" w:xAlign="center" w:y="1"/>
      <w:rPr>
        <w:rStyle w:val="a5"/>
        <w:sz w:val="20"/>
      </w:rPr>
    </w:pPr>
    <w:r>
      <w:rPr>
        <w:rStyle w:val="a5"/>
        <w:sz w:val="20"/>
      </w:rPr>
      <w:fldChar w:fldCharType="begin"/>
    </w:r>
    <w:r w:rsidR="00165868">
      <w:rPr>
        <w:rStyle w:val="a5"/>
        <w:sz w:val="20"/>
      </w:rPr>
      <w:instrText xml:space="preserve">PAGE  </w:instrText>
    </w:r>
    <w:r>
      <w:rPr>
        <w:rStyle w:val="a5"/>
        <w:sz w:val="20"/>
      </w:rPr>
      <w:fldChar w:fldCharType="separate"/>
    </w:r>
    <w:r w:rsidR="00CD2506">
      <w:rPr>
        <w:rStyle w:val="a5"/>
        <w:noProof/>
        <w:sz w:val="20"/>
      </w:rPr>
      <w:t>13</w:t>
    </w:r>
    <w:r>
      <w:rPr>
        <w:rStyle w:val="a5"/>
        <w:sz w:val="20"/>
      </w:rPr>
      <w:fldChar w:fldCharType="end"/>
    </w:r>
  </w:p>
  <w:p w:rsidR="00165868" w:rsidRDefault="0016586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068"/>
    <w:multiLevelType w:val="hybridMultilevel"/>
    <w:tmpl w:val="8B3C076C"/>
    <w:lvl w:ilvl="0" w:tplc="E70A0E3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C6A2AE2"/>
    <w:multiLevelType w:val="hybridMultilevel"/>
    <w:tmpl w:val="8D487166"/>
    <w:lvl w:ilvl="0" w:tplc="E45091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608"/>
    <w:rsid w:val="000001F8"/>
    <w:rsid w:val="0000134F"/>
    <w:rsid w:val="00001B0B"/>
    <w:rsid w:val="00001B36"/>
    <w:rsid w:val="00003E05"/>
    <w:rsid w:val="00004C5A"/>
    <w:rsid w:val="00005109"/>
    <w:rsid w:val="00007C3A"/>
    <w:rsid w:val="00010101"/>
    <w:rsid w:val="000109EF"/>
    <w:rsid w:val="00010C05"/>
    <w:rsid w:val="00012037"/>
    <w:rsid w:val="00012539"/>
    <w:rsid w:val="00015969"/>
    <w:rsid w:val="0001721E"/>
    <w:rsid w:val="000172C2"/>
    <w:rsid w:val="000175EF"/>
    <w:rsid w:val="00017F3C"/>
    <w:rsid w:val="00020AAF"/>
    <w:rsid w:val="00021D99"/>
    <w:rsid w:val="00021E51"/>
    <w:rsid w:val="000226AE"/>
    <w:rsid w:val="000227BF"/>
    <w:rsid w:val="00024EE4"/>
    <w:rsid w:val="0002544B"/>
    <w:rsid w:val="00031BC3"/>
    <w:rsid w:val="00032799"/>
    <w:rsid w:val="00036E5B"/>
    <w:rsid w:val="00037314"/>
    <w:rsid w:val="0004030A"/>
    <w:rsid w:val="00042DB0"/>
    <w:rsid w:val="000444AA"/>
    <w:rsid w:val="00053E5B"/>
    <w:rsid w:val="000545D0"/>
    <w:rsid w:val="00055461"/>
    <w:rsid w:val="000563CD"/>
    <w:rsid w:val="000575C1"/>
    <w:rsid w:val="00057BF6"/>
    <w:rsid w:val="00060620"/>
    <w:rsid w:val="00062BD7"/>
    <w:rsid w:val="00063286"/>
    <w:rsid w:val="00064C0F"/>
    <w:rsid w:val="00065967"/>
    <w:rsid w:val="00066754"/>
    <w:rsid w:val="00070082"/>
    <w:rsid w:val="00070653"/>
    <w:rsid w:val="00070C4F"/>
    <w:rsid w:val="00073745"/>
    <w:rsid w:val="00073D20"/>
    <w:rsid w:val="000772F6"/>
    <w:rsid w:val="00077700"/>
    <w:rsid w:val="0008011A"/>
    <w:rsid w:val="00080506"/>
    <w:rsid w:val="000822A5"/>
    <w:rsid w:val="00086216"/>
    <w:rsid w:val="00087206"/>
    <w:rsid w:val="000905A4"/>
    <w:rsid w:val="00091498"/>
    <w:rsid w:val="00091633"/>
    <w:rsid w:val="00091647"/>
    <w:rsid w:val="00092DAD"/>
    <w:rsid w:val="00093A30"/>
    <w:rsid w:val="0009798E"/>
    <w:rsid w:val="000A159B"/>
    <w:rsid w:val="000A4D4E"/>
    <w:rsid w:val="000A5BD5"/>
    <w:rsid w:val="000A6A77"/>
    <w:rsid w:val="000A6C09"/>
    <w:rsid w:val="000B13D2"/>
    <w:rsid w:val="000B1BB0"/>
    <w:rsid w:val="000C0902"/>
    <w:rsid w:val="000C244C"/>
    <w:rsid w:val="000C331B"/>
    <w:rsid w:val="000C6816"/>
    <w:rsid w:val="000C749E"/>
    <w:rsid w:val="000C75D5"/>
    <w:rsid w:val="000C77AC"/>
    <w:rsid w:val="000D0385"/>
    <w:rsid w:val="000D1B28"/>
    <w:rsid w:val="000D435C"/>
    <w:rsid w:val="000D5574"/>
    <w:rsid w:val="000D650A"/>
    <w:rsid w:val="000D6A44"/>
    <w:rsid w:val="000D754A"/>
    <w:rsid w:val="000D7B65"/>
    <w:rsid w:val="000E10B4"/>
    <w:rsid w:val="000E2718"/>
    <w:rsid w:val="000E2A6E"/>
    <w:rsid w:val="000E457A"/>
    <w:rsid w:val="000E5691"/>
    <w:rsid w:val="000F0336"/>
    <w:rsid w:val="000F33CA"/>
    <w:rsid w:val="000F4F01"/>
    <w:rsid w:val="000F51E7"/>
    <w:rsid w:val="000F5DCF"/>
    <w:rsid w:val="000F6C5A"/>
    <w:rsid w:val="000F75C5"/>
    <w:rsid w:val="00103DBF"/>
    <w:rsid w:val="001048EB"/>
    <w:rsid w:val="0011109F"/>
    <w:rsid w:val="00112831"/>
    <w:rsid w:val="00112BD8"/>
    <w:rsid w:val="001161CF"/>
    <w:rsid w:val="001165AD"/>
    <w:rsid w:val="001207C2"/>
    <w:rsid w:val="00121D79"/>
    <w:rsid w:val="00122774"/>
    <w:rsid w:val="00123D63"/>
    <w:rsid w:val="00130433"/>
    <w:rsid w:val="00132D92"/>
    <w:rsid w:val="00134BFB"/>
    <w:rsid w:val="00135390"/>
    <w:rsid w:val="00135597"/>
    <w:rsid w:val="00135783"/>
    <w:rsid w:val="0013591E"/>
    <w:rsid w:val="00135BE7"/>
    <w:rsid w:val="001366E3"/>
    <w:rsid w:val="001378F5"/>
    <w:rsid w:val="001436D5"/>
    <w:rsid w:val="00143785"/>
    <w:rsid w:val="00145ECC"/>
    <w:rsid w:val="00147325"/>
    <w:rsid w:val="001473CF"/>
    <w:rsid w:val="00151782"/>
    <w:rsid w:val="00151DDD"/>
    <w:rsid w:val="00152A6D"/>
    <w:rsid w:val="00154200"/>
    <w:rsid w:val="0015688D"/>
    <w:rsid w:val="00157494"/>
    <w:rsid w:val="00162A1F"/>
    <w:rsid w:val="001634D8"/>
    <w:rsid w:val="00163E96"/>
    <w:rsid w:val="00163FD4"/>
    <w:rsid w:val="0016515A"/>
    <w:rsid w:val="00165868"/>
    <w:rsid w:val="00170A22"/>
    <w:rsid w:val="00171533"/>
    <w:rsid w:val="00171D79"/>
    <w:rsid w:val="00174004"/>
    <w:rsid w:val="001748F5"/>
    <w:rsid w:val="00175926"/>
    <w:rsid w:val="0017604B"/>
    <w:rsid w:val="0018035F"/>
    <w:rsid w:val="00181DE0"/>
    <w:rsid w:val="00186569"/>
    <w:rsid w:val="00186F2E"/>
    <w:rsid w:val="00190FF6"/>
    <w:rsid w:val="00191FCF"/>
    <w:rsid w:val="00192F85"/>
    <w:rsid w:val="00193E6C"/>
    <w:rsid w:val="00194425"/>
    <w:rsid w:val="00195D89"/>
    <w:rsid w:val="00196858"/>
    <w:rsid w:val="00197C3E"/>
    <w:rsid w:val="001A0128"/>
    <w:rsid w:val="001A0DF0"/>
    <w:rsid w:val="001A23A3"/>
    <w:rsid w:val="001A321A"/>
    <w:rsid w:val="001A3CEF"/>
    <w:rsid w:val="001A508B"/>
    <w:rsid w:val="001A5949"/>
    <w:rsid w:val="001A5FDC"/>
    <w:rsid w:val="001A6255"/>
    <w:rsid w:val="001B239B"/>
    <w:rsid w:val="001B3DE8"/>
    <w:rsid w:val="001B418A"/>
    <w:rsid w:val="001B6587"/>
    <w:rsid w:val="001B7EF8"/>
    <w:rsid w:val="001C055A"/>
    <w:rsid w:val="001C0B95"/>
    <w:rsid w:val="001C1173"/>
    <w:rsid w:val="001C5B1B"/>
    <w:rsid w:val="001C5E71"/>
    <w:rsid w:val="001C7DA8"/>
    <w:rsid w:val="001C7F47"/>
    <w:rsid w:val="001D0A04"/>
    <w:rsid w:val="001D2AF4"/>
    <w:rsid w:val="001D4204"/>
    <w:rsid w:val="001D77C9"/>
    <w:rsid w:val="001E2234"/>
    <w:rsid w:val="001E2746"/>
    <w:rsid w:val="001E39F3"/>
    <w:rsid w:val="001E4744"/>
    <w:rsid w:val="001E50D3"/>
    <w:rsid w:val="001E7827"/>
    <w:rsid w:val="001E7F82"/>
    <w:rsid w:val="001F0056"/>
    <w:rsid w:val="001F2578"/>
    <w:rsid w:val="001F5871"/>
    <w:rsid w:val="001F6FD2"/>
    <w:rsid w:val="001F7BF8"/>
    <w:rsid w:val="00203DDE"/>
    <w:rsid w:val="00204185"/>
    <w:rsid w:val="00206D6C"/>
    <w:rsid w:val="00207C40"/>
    <w:rsid w:val="002101F8"/>
    <w:rsid w:val="0021267B"/>
    <w:rsid w:val="002147B0"/>
    <w:rsid w:val="00214E18"/>
    <w:rsid w:val="00220377"/>
    <w:rsid w:val="00221BB5"/>
    <w:rsid w:val="00221C08"/>
    <w:rsid w:val="00222B2F"/>
    <w:rsid w:val="002263DE"/>
    <w:rsid w:val="00233086"/>
    <w:rsid w:val="0023409C"/>
    <w:rsid w:val="002351BB"/>
    <w:rsid w:val="00235D3E"/>
    <w:rsid w:val="00237362"/>
    <w:rsid w:val="0024368D"/>
    <w:rsid w:val="00243F1D"/>
    <w:rsid w:val="002523F6"/>
    <w:rsid w:val="00253B78"/>
    <w:rsid w:val="002540ED"/>
    <w:rsid w:val="00256782"/>
    <w:rsid w:val="0026034D"/>
    <w:rsid w:val="00261569"/>
    <w:rsid w:val="002616DC"/>
    <w:rsid w:val="00262A8E"/>
    <w:rsid w:val="00263620"/>
    <w:rsid w:val="00264E7C"/>
    <w:rsid w:val="002665B7"/>
    <w:rsid w:val="00266900"/>
    <w:rsid w:val="00266E84"/>
    <w:rsid w:val="002671A3"/>
    <w:rsid w:val="00267336"/>
    <w:rsid w:val="00267E79"/>
    <w:rsid w:val="00272105"/>
    <w:rsid w:val="00274F33"/>
    <w:rsid w:val="00277515"/>
    <w:rsid w:val="002815A3"/>
    <w:rsid w:val="002824F9"/>
    <w:rsid w:val="0028292D"/>
    <w:rsid w:val="0028388D"/>
    <w:rsid w:val="00283CB0"/>
    <w:rsid w:val="00285E75"/>
    <w:rsid w:val="00291E8F"/>
    <w:rsid w:val="00292088"/>
    <w:rsid w:val="00292853"/>
    <w:rsid w:val="00292BA6"/>
    <w:rsid w:val="00292BEF"/>
    <w:rsid w:val="00293166"/>
    <w:rsid w:val="00293BD9"/>
    <w:rsid w:val="0029432C"/>
    <w:rsid w:val="002973F1"/>
    <w:rsid w:val="002A084A"/>
    <w:rsid w:val="002A11D2"/>
    <w:rsid w:val="002A37F2"/>
    <w:rsid w:val="002A41BB"/>
    <w:rsid w:val="002A518E"/>
    <w:rsid w:val="002A5E37"/>
    <w:rsid w:val="002A5F94"/>
    <w:rsid w:val="002B0832"/>
    <w:rsid w:val="002B0B44"/>
    <w:rsid w:val="002B3250"/>
    <w:rsid w:val="002B6983"/>
    <w:rsid w:val="002C1308"/>
    <w:rsid w:val="002C25E7"/>
    <w:rsid w:val="002C2FA2"/>
    <w:rsid w:val="002C618D"/>
    <w:rsid w:val="002C66E8"/>
    <w:rsid w:val="002C790C"/>
    <w:rsid w:val="002D119F"/>
    <w:rsid w:val="002D1244"/>
    <w:rsid w:val="002D376C"/>
    <w:rsid w:val="002D5839"/>
    <w:rsid w:val="002D61B5"/>
    <w:rsid w:val="002E04CE"/>
    <w:rsid w:val="002E3955"/>
    <w:rsid w:val="002E54EF"/>
    <w:rsid w:val="002E5EA7"/>
    <w:rsid w:val="002E6464"/>
    <w:rsid w:val="002F311C"/>
    <w:rsid w:val="002F3B45"/>
    <w:rsid w:val="002F6372"/>
    <w:rsid w:val="002F6FD3"/>
    <w:rsid w:val="002F7493"/>
    <w:rsid w:val="00300526"/>
    <w:rsid w:val="00300864"/>
    <w:rsid w:val="00300A7A"/>
    <w:rsid w:val="00303151"/>
    <w:rsid w:val="00303A4B"/>
    <w:rsid w:val="003042FE"/>
    <w:rsid w:val="003048CE"/>
    <w:rsid w:val="00306B99"/>
    <w:rsid w:val="0031367C"/>
    <w:rsid w:val="0031413C"/>
    <w:rsid w:val="00315F57"/>
    <w:rsid w:val="00317092"/>
    <w:rsid w:val="0032177F"/>
    <w:rsid w:val="00323EF3"/>
    <w:rsid w:val="00324068"/>
    <w:rsid w:val="0032424D"/>
    <w:rsid w:val="00325C04"/>
    <w:rsid w:val="00326325"/>
    <w:rsid w:val="00326AB8"/>
    <w:rsid w:val="0033184C"/>
    <w:rsid w:val="003334A8"/>
    <w:rsid w:val="00333B0F"/>
    <w:rsid w:val="00335262"/>
    <w:rsid w:val="0033551F"/>
    <w:rsid w:val="00340AE0"/>
    <w:rsid w:val="00342729"/>
    <w:rsid w:val="00347340"/>
    <w:rsid w:val="00347B11"/>
    <w:rsid w:val="00347E7E"/>
    <w:rsid w:val="00352D91"/>
    <w:rsid w:val="0035334F"/>
    <w:rsid w:val="00354DC8"/>
    <w:rsid w:val="00354FD3"/>
    <w:rsid w:val="003553D8"/>
    <w:rsid w:val="00356CAD"/>
    <w:rsid w:val="00360AA1"/>
    <w:rsid w:val="0036241C"/>
    <w:rsid w:val="00363125"/>
    <w:rsid w:val="0036698B"/>
    <w:rsid w:val="003670CD"/>
    <w:rsid w:val="00370C93"/>
    <w:rsid w:val="00370D3B"/>
    <w:rsid w:val="00371BD7"/>
    <w:rsid w:val="00372414"/>
    <w:rsid w:val="0037365E"/>
    <w:rsid w:val="0038078C"/>
    <w:rsid w:val="00380ECA"/>
    <w:rsid w:val="00381BDD"/>
    <w:rsid w:val="0038263E"/>
    <w:rsid w:val="00382970"/>
    <w:rsid w:val="003833A4"/>
    <w:rsid w:val="003833D8"/>
    <w:rsid w:val="00383FFC"/>
    <w:rsid w:val="00384DDE"/>
    <w:rsid w:val="00386041"/>
    <w:rsid w:val="00387500"/>
    <w:rsid w:val="003909AF"/>
    <w:rsid w:val="00393F89"/>
    <w:rsid w:val="0039552E"/>
    <w:rsid w:val="00395D05"/>
    <w:rsid w:val="003963C0"/>
    <w:rsid w:val="00396AE8"/>
    <w:rsid w:val="003A0FBF"/>
    <w:rsid w:val="003A3909"/>
    <w:rsid w:val="003A3DB2"/>
    <w:rsid w:val="003A4710"/>
    <w:rsid w:val="003A4D26"/>
    <w:rsid w:val="003A4D51"/>
    <w:rsid w:val="003A52AA"/>
    <w:rsid w:val="003A5A91"/>
    <w:rsid w:val="003B1D9A"/>
    <w:rsid w:val="003B31B7"/>
    <w:rsid w:val="003B5341"/>
    <w:rsid w:val="003B67C7"/>
    <w:rsid w:val="003B69D5"/>
    <w:rsid w:val="003B7A66"/>
    <w:rsid w:val="003C168C"/>
    <w:rsid w:val="003D2772"/>
    <w:rsid w:val="003D3224"/>
    <w:rsid w:val="003D4B37"/>
    <w:rsid w:val="003D59CF"/>
    <w:rsid w:val="003D5E02"/>
    <w:rsid w:val="003D639E"/>
    <w:rsid w:val="003D6958"/>
    <w:rsid w:val="003D7261"/>
    <w:rsid w:val="003D7675"/>
    <w:rsid w:val="003D7FE4"/>
    <w:rsid w:val="003E02E8"/>
    <w:rsid w:val="003E04C9"/>
    <w:rsid w:val="003E06C5"/>
    <w:rsid w:val="003E10CD"/>
    <w:rsid w:val="003E2878"/>
    <w:rsid w:val="003E3968"/>
    <w:rsid w:val="003E3A6D"/>
    <w:rsid w:val="003E3BA7"/>
    <w:rsid w:val="003E4C94"/>
    <w:rsid w:val="003E6913"/>
    <w:rsid w:val="003F06E2"/>
    <w:rsid w:val="003F1C93"/>
    <w:rsid w:val="003F1CA9"/>
    <w:rsid w:val="003F1DC4"/>
    <w:rsid w:val="003F4D2F"/>
    <w:rsid w:val="00400839"/>
    <w:rsid w:val="00400DBD"/>
    <w:rsid w:val="00405AD2"/>
    <w:rsid w:val="00407BB0"/>
    <w:rsid w:val="00410382"/>
    <w:rsid w:val="00410AE6"/>
    <w:rsid w:val="004141BD"/>
    <w:rsid w:val="0041550C"/>
    <w:rsid w:val="00415CB6"/>
    <w:rsid w:val="00417533"/>
    <w:rsid w:val="004214CC"/>
    <w:rsid w:val="004218E6"/>
    <w:rsid w:val="00421C5D"/>
    <w:rsid w:val="00421E8F"/>
    <w:rsid w:val="00422930"/>
    <w:rsid w:val="004246D2"/>
    <w:rsid w:val="004264D7"/>
    <w:rsid w:val="0043119E"/>
    <w:rsid w:val="00434954"/>
    <w:rsid w:val="0043526D"/>
    <w:rsid w:val="00435460"/>
    <w:rsid w:val="004359DE"/>
    <w:rsid w:val="00436D0D"/>
    <w:rsid w:val="00436FCB"/>
    <w:rsid w:val="004405C8"/>
    <w:rsid w:val="004406A3"/>
    <w:rsid w:val="004408A5"/>
    <w:rsid w:val="00441A6F"/>
    <w:rsid w:val="004435A5"/>
    <w:rsid w:val="0044525F"/>
    <w:rsid w:val="00445984"/>
    <w:rsid w:val="00446DD5"/>
    <w:rsid w:val="004538C7"/>
    <w:rsid w:val="004606DD"/>
    <w:rsid w:val="004617AF"/>
    <w:rsid w:val="00462CEF"/>
    <w:rsid w:val="00463473"/>
    <w:rsid w:val="00465766"/>
    <w:rsid w:val="0047085B"/>
    <w:rsid w:val="00475D18"/>
    <w:rsid w:val="00475F73"/>
    <w:rsid w:val="00476E05"/>
    <w:rsid w:val="00481A87"/>
    <w:rsid w:val="004825B9"/>
    <w:rsid w:val="00483EFA"/>
    <w:rsid w:val="00486BFA"/>
    <w:rsid w:val="00490953"/>
    <w:rsid w:val="004914AA"/>
    <w:rsid w:val="0049366A"/>
    <w:rsid w:val="004951CD"/>
    <w:rsid w:val="004957CD"/>
    <w:rsid w:val="004964A0"/>
    <w:rsid w:val="004970A7"/>
    <w:rsid w:val="004A0C73"/>
    <w:rsid w:val="004A20AA"/>
    <w:rsid w:val="004A584F"/>
    <w:rsid w:val="004A74F2"/>
    <w:rsid w:val="004B065C"/>
    <w:rsid w:val="004B06A1"/>
    <w:rsid w:val="004B1276"/>
    <w:rsid w:val="004B244E"/>
    <w:rsid w:val="004B3FA3"/>
    <w:rsid w:val="004B483B"/>
    <w:rsid w:val="004B6D0F"/>
    <w:rsid w:val="004B7EAF"/>
    <w:rsid w:val="004C0346"/>
    <w:rsid w:val="004C3468"/>
    <w:rsid w:val="004C3C23"/>
    <w:rsid w:val="004C722E"/>
    <w:rsid w:val="004C7DED"/>
    <w:rsid w:val="004D0C40"/>
    <w:rsid w:val="004D15D0"/>
    <w:rsid w:val="004D3BA9"/>
    <w:rsid w:val="004D5B42"/>
    <w:rsid w:val="004D616B"/>
    <w:rsid w:val="004D6FE6"/>
    <w:rsid w:val="004E09AC"/>
    <w:rsid w:val="004E0F5B"/>
    <w:rsid w:val="004E44E7"/>
    <w:rsid w:val="004E6A93"/>
    <w:rsid w:val="004E7BF4"/>
    <w:rsid w:val="004F0B96"/>
    <w:rsid w:val="004F1E22"/>
    <w:rsid w:val="004F2794"/>
    <w:rsid w:val="004F4CE2"/>
    <w:rsid w:val="004F778B"/>
    <w:rsid w:val="004F79A6"/>
    <w:rsid w:val="0050035B"/>
    <w:rsid w:val="0050258F"/>
    <w:rsid w:val="0050483B"/>
    <w:rsid w:val="005048C4"/>
    <w:rsid w:val="00505CA9"/>
    <w:rsid w:val="00506C99"/>
    <w:rsid w:val="00515BD9"/>
    <w:rsid w:val="0051665B"/>
    <w:rsid w:val="0052244D"/>
    <w:rsid w:val="00524E43"/>
    <w:rsid w:val="00526EC2"/>
    <w:rsid w:val="00530004"/>
    <w:rsid w:val="00530323"/>
    <w:rsid w:val="00535868"/>
    <w:rsid w:val="00535CB4"/>
    <w:rsid w:val="00536237"/>
    <w:rsid w:val="00542E88"/>
    <w:rsid w:val="00543195"/>
    <w:rsid w:val="005432F3"/>
    <w:rsid w:val="00544300"/>
    <w:rsid w:val="00544CD5"/>
    <w:rsid w:val="00545CAC"/>
    <w:rsid w:val="00547568"/>
    <w:rsid w:val="00547E75"/>
    <w:rsid w:val="0055040F"/>
    <w:rsid w:val="00550468"/>
    <w:rsid w:val="00550C3B"/>
    <w:rsid w:val="005517EA"/>
    <w:rsid w:val="00551D39"/>
    <w:rsid w:val="00553CF2"/>
    <w:rsid w:val="005543A6"/>
    <w:rsid w:val="005550C8"/>
    <w:rsid w:val="0055525C"/>
    <w:rsid w:val="005557F5"/>
    <w:rsid w:val="00555AF6"/>
    <w:rsid w:val="00555C5C"/>
    <w:rsid w:val="00556A7F"/>
    <w:rsid w:val="00556B62"/>
    <w:rsid w:val="00556CCA"/>
    <w:rsid w:val="0055719A"/>
    <w:rsid w:val="00563B0C"/>
    <w:rsid w:val="00565AC8"/>
    <w:rsid w:val="0057347D"/>
    <w:rsid w:val="00575205"/>
    <w:rsid w:val="005766BB"/>
    <w:rsid w:val="00581250"/>
    <w:rsid w:val="0058127A"/>
    <w:rsid w:val="00582C82"/>
    <w:rsid w:val="0058510A"/>
    <w:rsid w:val="00585F1E"/>
    <w:rsid w:val="00587270"/>
    <w:rsid w:val="00587FD5"/>
    <w:rsid w:val="0059051F"/>
    <w:rsid w:val="00591997"/>
    <w:rsid w:val="00591F1A"/>
    <w:rsid w:val="00596AC2"/>
    <w:rsid w:val="00596B09"/>
    <w:rsid w:val="005A1BD7"/>
    <w:rsid w:val="005A1E85"/>
    <w:rsid w:val="005A78CD"/>
    <w:rsid w:val="005B2742"/>
    <w:rsid w:val="005B3924"/>
    <w:rsid w:val="005B7723"/>
    <w:rsid w:val="005C30C2"/>
    <w:rsid w:val="005C64E1"/>
    <w:rsid w:val="005D1DEF"/>
    <w:rsid w:val="005D42FB"/>
    <w:rsid w:val="005D4397"/>
    <w:rsid w:val="005D6D46"/>
    <w:rsid w:val="005E07E8"/>
    <w:rsid w:val="005E11BB"/>
    <w:rsid w:val="005E19B5"/>
    <w:rsid w:val="005E312E"/>
    <w:rsid w:val="005E412E"/>
    <w:rsid w:val="005E5F61"/>
    <w:rsid w:val="005F0A11"/>
    <w:rsid w:val="005F1086"/>
    <w:rsid w:val="005F3DE5"/>
    <w:rsid w:val="005F54F6"/>
    <w:rsid w:val="005F781C"/>
    <w:rsid w:val="005F7823"/>
    <w:rsid w:val="00600554"/>
    <w:rsid w:val="006063C3"/>
    <w:rsid w:val="00606933"/>
    <w:rsid w:val="0060784B"/>
    <w:rsid w:val="00610D92"/>
    <w:rsid w:val="006111AE"/>
    <w:rsid w:val="00611AFB"/>
    <w:rsid w:val="006131D8"/>
    <w:rsid w:val="00615A72"/>
    <w:rsid w:val="00615DD5"/>
    <w:rsid w:val="00616BE4"/>
    <w:rsid w:val="006177C7"/>
    <w:rsid w:val="006179A4"/>
    <w:rsid w:val="006207D3"/>
    <w:rsid w:val="0062210E"/>
    <w:rsid w:val="00622217"/>
    <w:rsid w:val="00622A83"/>
    <w:rsid w:val="006241FE"/>
    <w:rsid w:val="00625B91"/>
    <w:rsid w:val="00627E03"/>
    <w:rsid w:val="006301D3"/>
    <w:rsid w:val="00630520"/>
    <w:rsid w:val="006347A0"/>
    <w:rsid w:val="00634D62"/>
    <w:rsid w:val="00635270"/>
    <w:rsid w:val="00635521"/>
    <w:rsid w:val="00635EB0"/>
    <w:rsid w:val="006360B8"/>
    <w:rsid w:val="0063660C"/>
    <w:rsid w:val="006371DB"/>
    <w:rsid w:val="00637C22"/>
    <w:rsid w:val="00642244"/>
    <w:rsid w:val="0064260E"/>
    <w:rsid w:val="00644BBC"/>
    <w:rsid w:val="00645A1B"/>
    <w:rsid w:val="00647C0C"/>
    <w:rsid w:val="00650674"/>
    <w:rsid w:val="00651B47"/>
    <w:rsid w:val="00653F41"/>
    <w:rsid w:val="0065570B"/>
    <w:rsid w:val="00655E50"/>
    <w:rsid w:val="00661700"/>
    <w:rsid w:val="00661745"/>
    <w:rsid w:val="006628B9"/>
    <w:rsid w:val="00662C57"/>
    <w:rsid w:val="0066303C"/>
    <w:rsid w:val="006652E5"/>
    <w:rsid w:val="0067168C"/>
    <w:rsid w:val="0067213C"/>
    <w:rsid w:val="00675FE2"/>
    <w:rsid w:val="00676501"/>
    <w:rsid w:val="006807FC"/>
    <w:rsid w:val="006825C9"/>
    <w:rsid w:val="0068321A"/>
    <w:rsid w:val="00683BA6"/>
    <w:rsid w:val="00684592"/>
    <w:rsid w:val="00684A5D"/>
    <w:rsid w:val="0068584E"/>
    <w:rsid w:val="00692D7A"/>
    <w:rsid w:val="00696C0D"/>
    <w:rsid w:val="00696D1A"/>
    <w:rsid w:val="006A06E7"/>
    <w:rsid w:val="006A37D1"/>
    <w:rsid w:val="006A3B0A"/>
    <w:rsid w:val="006A49A0"/>
    <w:rsid w:val="006A5551"/>
    <w:rsid w:val="006A7025"/>
    <w:rsid w:val="006A75D2"/>
    <w:rsid w:val="006B1137"/>
    <w:rsid w:val="006B1CE3"/>
    <w:rsid w:val="006B1EC5"/>
    <w:rsid w:val="006B224C"/>
    <w:rsid w:val="006B24BA"/>
    <w:rsid w:val="006B2FD5"/>
    <w:rsid w:val="006B4866"/>
    <w:rsid w:val="006B4C17"/>
    <w:rsid w:val="006C1E84"/>
    <w:rsid w:val="006C4EF2"/>
    <w:rsid w:val="006C5561"/>
    <w:rsid w:val="006C5696"/>
    <w:rsid w:val="006D0A91"/>
    <w:rsid w:val="006D109B"/>
    <w:rsid w:val="006D2EA3"/>
    <w:rsid w:val="006D37F9"/>
    <w:rsid w:val="006D7D9E"/>
    <w:rsid w:val="006E02CF"/>
    <w:rsid w:val="006E037F"/>
    <w:rsid w:val="006E231F"/>
    <w:rsid w:val="006E2518"/>
    <w:rsid w:val="006E2A9A"/>
    <w:rsid w:val="006E38D8"/>
    <w:rsid w:val="006E39C2"/>
    <w:rsid w:val="006E4542"/>
    <w:rsid w:val="006F0199"/>
    <w:rsid w:val="006F0390"/>
    <w:rsid w:val="006F3685"/>
    <w:rsid w:val="006F50BE"/>
    <w:rsid w:val="006F5825"/>
    <w:rsid w:val="006F688B"/>
    <w:rsid w:val="006F7999"/>
    <w:rsid w:val="006F7B26"/>
    <w:rsid w:val="0070098A"/>
    <w:rsid w:val="00706ABB"/>
    <w:rsid w:val="00711234"/>
    <w:rsid w:val="00712FA0"/>
    <w:rsid w:val="007139F4"/>
    <w:rsid w:val="007163EF"/>
    <w:rsid w:val="007179B9"/>
    <w:rsid w:val="00727CE9"/>
    <w:rsid w:val="007316DF"/>
    <w:rsid w:val="00731749"/>
    <w:rsid w:val="007320E1"/>
    <w:rsid w:val="00734D0D"/>
    <w:rsid w:val="007350D7"/>
    <w:rsid w:val="0074053A"/>
    <w:rsid w:val="007411A9"/>
    <w:rsid w:val="007417CB"/>
    <w:rsid w:val="00745C4E"/>
    <w:rsid w:val="00745E36"/>
    <w:rsid w:val="00746554"/>
    <w:rsid w:val="007468AC"/>
    <w:rsid w:val="007524A3"/>
    <w:rsid w:val="00756B04"/>
    <w:rsid w:val="00756C46"/>
    <w:rsid w:val="00757290"/>
    <w:rsid w:val="007611F3"/>
    <w:rsid w:val="00762B4E"/>
    <w:rsid w:val="00765FFC"/>
    <w:rsid w:val="00766032"/>
    <w:rsid w:val="00771D0B"/>
    <w:rsid w:val="007748D0"/>
    <w:rsid w:val="00775A7B"/>
    <w:rsid w:val="00776183"/>
    <w:rsid w:val="00776213"/>
    <w:rsid w:val="0078037D"/>
    <w:rsid w:val="0078126C"/>
    <w:rsid w:val="00782029"/>
    <w:rsid w:val="0078301F"/>
    <w:rsid w:val="00784BAF"/>
    <w:rsid w:val="00786BE1"/>
    <w:rsid w:val="007876AF"/>
    <w:rsid w:val="0079073B"/>
    <w:rsid w:val="007918D0"/>
    <w:rsid w:val="007924D9"/>
    <w:rsid w:val="00793A4B"/>
    <w:rsid w:val="00793DDF"/>
    <w:rsid w:val="00795B33"/>
    <w:rsid w:val="0079651F"/>
    <w:rsid w:val="007973AB"/>
    <w:rsid w:val="007A125F"/>
    <w:rsid w:val="007A4229"/>
    <w:rsid w:val="007A45B0"/>
    <w:rsid w:val="007A49D5"/>
    <w:rsid w:val="007A7900"/>
    <w:rsid w:val="007B0FE2"/>
    <w:rsid w:val="007B1ED0"/>
    <w:rsid w:val="007B1EF9"/>
    <w:rsid w:val="007B28B4"/>
    <w:rsid w:val="007B3465"/>
    <w:rsid w:val="007B3C12"/>
    <w:rsid w:val="007B4267"/>
    <w:rsid w:val="007B4ACE"/>
    <w:rsid w:val="007C1DBC"/>
    <w:rsid w:val="007C4EB1"/>
    <w:rsid w:val="007C53CB"/>
    <w:rsid w:val="007C79EA"/>
    <w:rsid w:val="007C7F04"/>
    <w:rsid w:val="007D1213"/>
    <w:rsid w:val="007D3271"/>
    <w:rsid w:val="007D3323"/>
    <w:rsid w:val="007D3828"/>
    <w:rsid w:val="007D5836"/>
    <w:rsid w:val="007D6A2A"/>
    <w:rsid w:val="007D744A"/>
    <w:rsid w:val="007E0759"/>
    <w:rsid w:val="007E35EE"/>
    <w:rsid w:val="007E53CA"/>
    <w:rsid w:val="007E7729"/>
    <w:rsid w:val="007E777B"/>
    <w:rsid w:val="007F14ED"/>
    <w:rsid w:val="007F282B"/>
    <w:rsid w:val="007F5AD0"/>
    <w:rsid w:val="007F6236"/>
    <w:rsid w:val="0080024C"/>
    <w:rsid w:val="00801D17"/>
    <w:rsid w:val="00802EBF"/>
    <w:rsid w:val="0080303F"/>
    <w:rsid w:val="00803110"/>
    <w:rsid w:val="00803750"/>
    <w:rsid w:val="0080772B"/>
    <w:rsid w:val="00807D24"/>
    <w:rsid w:val="008104DA"/>
    <w:rsid w:val="00811173"/>
    <w:rsid w:val="00812FFD"/>
    <w:rsid w:val="008135F8"/>
    <w:rsid w:val="00814225"/>
    <w:rsid w:val="00814F4A"/>
    <w:rsid w:val="008162AA"/>
    <w:rsid w:val="008168B0"/>
    <w:rsid w:val="008174E1"/>
    <w:rsid w:val="00817531"/>
    <w:rsid w:val="00820876"/>
    <w:rsid w:val="00821A1D"/>
    <w:rsid w:val="008232C2"/>
    <w:rsid w:val="00824191"/>
    <w:rsid w:val="00824FE5"/>
    <w:rsid w:val="00825CB2"/>
    <w:rsid w:val="00826380"/>
    <w:rsid w:val="00827DFA"/>
    <w:rsid w:val="00830A09"/>
    <w:rsid w:val="008333C8"/>
    <w:rsid w:val="00833D0B"/>
    <w:rsid w:val="00834B5D"/>
    <w:rsid w:val="00837172"/>
    <w:rsid w:val="0083721C"/>
    <w:rsid w:val="008373D7"/>
    <w:rsid w:val="00845495"/>
    <w:rsid w:val="00845A61"/>
    <w:rsid w:val="008507A0"/>
    <w:rsid w:val="008513EA"/>
    <w:rsid w:val="008514D2"/>
    <w:rsid w:val="00851B1E"/>
    <w:rsid w:val="00852482"/>
    <w:rsid w:val="0086010B"/>
    <w:rsid w:val="00865511"/>
    <w:rsid w:val="008744B1"/>
    <w:rsid w:val="00875D7E"/>
    <w:rsid w:val="00877B6E"/>
    <w:rsid w:val="00880CC7"/>
    <w:rsid w:val="00881650"/>
    <w:rsid w:val="008846F3"/>
    <w:rsid w:val="008854D8"/>
    <w:rsid w:val="008875C7"/>
    <w:rsid w:val="0088776A"/>
    <w:rsid w:val="00891D76"/>
    <w:rsid w:val="00893244"/>
    <w:rsid w:val="00893450"/>
    <w:rsid w:val="00894983"/>
    <w:rsid w:val="00895A04"/>
    <w:rsid w:val="00896D54"/>
    <w:rsid w:val="00897FC1"/>
    <w:rsid w:val="008A0B30"/>
    <w:rsid w:val="008A2B7F"/>
    <w:rsid w:val="008A2C30"/>
    <w:rsid w:val="008A2F7E"/>
    <w:rsid w:val="008A32AE"/>
    <w:rsid w:val="008A4D21"/>
    <w:rsid w:val="008A5006"/>
    <w:rsid w:val="008A7D0B"/>
    <w:rsid w:val="008B44C2"/>
    <w:rsid w:val="008B59C3"/>
    <w:rsid w:val="008B7EB7"/>
    <w:rsid w:val="008C45AF"/>
    <w:rsid w:val="008C5F40"/>
    <w:rsid w:val="008D292F"/>
    <w:rsid w:val="008D3FDE"/>
    <w:rsid w:val="008D4528"/>
    <w:rsid w:val="008D4A07"/>
    <w:rsid w:val="008D6E9D"/>
    <w:rsid w:val="008D7E3D"/>
    <w:rsid w:val="008E0D1C"/>
    <w:rsid w:val="008E2293"/>
    <w:rsid w:val="008E4B82"/>
    <w:rsid w:val="008E66F6"/>
    <w:rsid w:val="008E776E"/>
    <w:rsid w:val="008F059D"/>
    <w:rsid w:val="008F1291"/>
    <w:rsid w:val="008F1A65"/>
    <w:rsid w:val="008F2D95"/>
    <w:rsid w:val="008F6944"/>
    <w:rsid w:val="009023F4"/>
    <w:rsid w:val="00902D54"/>
    <w:rsid w:val="0090515F"/>
    <w:rsid w:val="0090572D"/>
    <w:rsid w:val="009079A8"/>
    <w:rsid w:val="0091016F"/>
    <w:rsid w:val="00910292"/>
    <w:rsid w:val="00912606"/>
    <w:rsid w:val="009164EF"/>
    <w:rsid w:val="0091688D"/>
    <w:rsid w:val="00921B8C"/>
    <w:rsid w:val="00921DBA"/>
    <w:rsid w:val="009223DD"/>
    <w:rsid w:val="00924712"/>
    <w:rsid w:val="00924B91"/>
    <w:rsid w:val="009259CD"/>
    <w:rsid w:val="00925FF2"/>
    <w:rsid w:val="0092632D"/>
    <w:rsid w:val="009308FE"/>
    <w:rsid w:val="0093261E"/>
    <w:rsid w:val="00933CB9"/>
    <w:rsid w:val="00934ABA"/>
    <w:rsid w:val="00934BA8"/>
    <w:rsid w:val="00937F03"/>
    <w:rsid w:val="00941EAF"/>
    <w:rsid w:val="0094303F"/>
    <w:rsid w:val="00943882"/>
    <w:rsid w:val="0095006A"/>
    <w:rsid w:val="0095024D"/>
    <w:rsid w:val="00950750"/>
    <w:rsid w:val="00950A04"/>
    <w:rsid w:val="0095272D"/>
    <w:rsid w:val="00953378"/>
    <w:rsid w:val="009544AF"/>
    <w:rsid w:val="0095530C"/>
    <w:rsid w:val="0095537F"/>
    <w:rsid w:val="009572AB"/>
    <w:rsid w:val="009575E7"/>
    <w:rsid w:val="00960D73"/>
    <w:rsid w:val="00960F9C"/>
    <w:rsid w:val="00962A21"/>
    <w:rsid w:val="00962B20"/>
    <w:rsid w:val="00963426"/>
    <w:rsid w:val="00963D0E"/>
    <w:rsid w:val="00963D54"/>
    <w:rsid w:val="009659B4"/>
    <w:rsid w:val="009665A3"/>
    <w:rsid w:val="00966EC9"/>
    <w:rsid w:val="00967EBA"/>
    <w:rsid w:val="009701A2"/>
    <w:rsid w:val="009710ED"/>
    <w:rsid w:val="009734B2"/>
    <w:rsid w:val="00973D09"/>
    <w:rsid w:val="009760E5"/>
    <w:rsid w:val="00976B70"/>
    <w:rsid w:val="00976D93"/>
    <w:rsid w:val="00981725"/>
    <w:rsid w:val="009825B2"/>
    <w:rsid w:val="009825F4"/>
    <w:rsid w:val="00982C85"/>
    <w:rsid w:val="00987656"/>
    <w:rsid w:val="00987DD6"/>
    <w:rsid w:val="009900A3"/>
    <w:rsid w:val="00993122"/>
    <w:rsid w:val="00993F32"/>
    <w:rsid w:val="0099489E"/>
    <w:rsid w:val="00996696"/>
    <w:rsid w:val="00997B56"/>
    <w:rsid w:val="009A3F92"/>
    <w:rsid w:val="009A6E88"/>
    <w:rsid w:val="009A721B"/>
    <w:rsid w:val="009A7567"/>
    <w:rsid w:val="009B22DD"/>
    <w:rsid w:val="009B4AA6"/>
    <w:rsid w:val="009B5F0E"/>
    <w:rsid w:val="009B695D"/>
    <w:rsid w:val="009B724A"/>
    <w:rsid w:val="009B7FC1"/>
    <w:rsid w:val="009C361D"/>
    <w:rsid w:val="009C5B72"/>
    <w:rsid w:val="009D055A"/>
    <w:rsid w:val="009D0AD1"/>
    <w:rsid w:val="009D0C70"/>
    <w:rsid w:val="009D22BB"/>
    <w:rsid w:val="009D2A8E"/>
    <w:rsid w:val="009D2C66"/>
    <w:rsid w:val="009D4E67"/>
    <w:rsid w:val="009D63D6"/>
    <w:rsid w:val="009D6F44"/>
    <w:rsid w:val="009D7874"/>
    <w:rsid w:val="009E023E"/>
    <w:rsid w:val="009E14ED"/>
    <w:rsid w:val="009E1922"/>
    <w:rsid w:val="009E2142"/>
    <w:rsid w:val="009E3015"/>
    <w:rsid w:val="009F0D64"/>
    <w:rsid w:val="009F190E"/>
    <w:rsid w:val="009F26C2"/>
    <w:rsid w:val="009F2BB1"/>
    <w:rsid w:val="009F3C21"/>
    <w:rsid w:val="009F52DB"/>
    <w:rsid w:val="009F5495"/>
    <w:rsid w:val="009F5569"/>
    <w:rsid w:val="00A0205E"/>
    <w:rsid w:val="00A0289C"/>
    <w:rsid w:val="00A12A92"/>
    <w:rsid w:val="00A12AC5"/>
    <w:rsid w:val="00A13E45"/>
    <w:rsid w:val="00A14D10"/>
    <w:rsid w:val="00A1638C"/>
    <w:rsid w:val="00A221D9"/>
    <w:rsid w:val="00A223E3"/>
    <w:rsid w:val="00A22750"/>
    <w:rsid w:val="00A232A0"/>
    <w:rsid w:val="00A233F1"/>
    <w:rsid w:val="00A237C3"/>
    <w:rsid w:val="00A24449"/>
    <w:rsid w:val="00A27434"/>
    <w:rsid w:val="00A27CDB"/>
    <w:rsid w:val="00A31600"/>
    <w:rsid w:val="00A32946"/>
    <w:rsid w:val="00A32EAD"/>
    <w:rsid w:val="00A33B11"/>
    <w:rsid w:val="00A3476E"/>
    <w:rsid w:val="00A377C6"/>
    <w:rsid w:val="00A40A18"/>
    <w:rsid w:val="00A412ED"/>
    <w:rsid w:val="00A430EB"/>
    <w:rsid w:val="00A43E49"/>
    <w:rsid w:val="00A45258"/>
    <w:rsid w:val="00A45598"/>
    <w:rsid w:val="00A45795"/>
    <w:rsid w:val="00A45A00"/>
    <w:rsid w:val="00A478BE"/>
    <w:rsid w:val="00A50B0E"/>
    <w:rsid w:val="00A533F6"/>
    <w:rsid w:val="00A53AE4"/>
    <w:rsid w:val="00A551A5"/>
    <w:rsid w:val="00A55C7F"/>
    <w:rsid w:val="00A56761"/>
    <w:rsid w:val="00A56B0D"/>
    <w:rsid w:val="00A574B4"/>
    <w:rsid w:val="00A57D0A"/>
    <w:rsid w:val="00A57D8B"/>
    <w:rsid w:val="00A60075"/>
    <w:rsid w:val="00A61098"/>
    <w:rsid w:val="00A6223B"/>
    <w:rsid w:val="00A6423E"/>
    <w:rsid w:val="00A66D2E"/>
    <w:rsid w:val="00A707F5"/>
    <w:rsid w:val="00A74762"/>
    <w:rsid w:val="00A7531A"/>
    <w:rsid w:val="00A76828"/>
    <w:rsid w:val="00A76D96"/>
    <w:rsid w:val="00A80584"/>
    <w:rsid w:val="00A80809"/>
    <w:rsid w:val="00A82500"/>
    <w:rsid w:val="00A87142"/>
    <w:rsid w:val="00A87D92"/>
    <w:rsid w:val="00A9544D"/>
    <w:rsid w:val="00A97EEE"/>
    <w:rsid w:val="00AA2788"/>
    <w:rsid w:val="00AA2F20"/>
    <w:rsid w:val="00AA37D7"/>
    <w:rsid w:val="00AA3EE0"/>
    <w:rsid w:val="00AB0573"/>
    <w:rsid w:val="00AB1EA1"/>
    <w:rsid w:val="00AB3881"/>
    <w:rsid w:val="00AB4B5C"/>
    <w:rsid w:val="00AB56CF"/>
    <w:rsid w:val="00AB59FB"/>
    <w:rsid w:val="00AC0109"/>
    <w:rsid w:val="00AC1941"/>
    <w:rsid w:val="00AC2BF9"/>
    <w:rsid w:val="00AC4ADF"/>
    <w:rsid w:val="00AC4D46"/>
    <w:rsid w:val="00AC649F"/>
    <w:rsid w:val="00AC6864"/>
    <w:rsid w:val="00AC75D5"/>
    <w:rsid w:val="00AD0195"/>
    <w:rsid w:val="00AD2BE1"/>
    <w:rsid w:val="00AD347E"/>
    <w:rsid w:val="00AD5D35"/>
    <w:rsid w:val="00AD63C9"/>
    <w:rsid w:val="00AD71E5"/>
    <w:rsid w:val="00AE12DA"/>
    <w:rsid w:val="00AE2BA0"/>
    <w:rsid w:val="00AE440A"/>
    <w:rsid w:val="00AE4C25"/>
    <w:rsid w:val="00AE52CD"/>
    <w:rsid w:val="00AE6FC4"/>
    <w:rsid w:val="00AE7CFA"/>
    <w:rsid w:val="00AE7F02"/>
    <w:rsid w:val="00AF0BEE"/>
    <w:rsid w:val="00AF114E"/>
    <w:rsid w:val="00AF32B9"/>
    <w:rsid w:val="00AF62EA"/>
    <w:rsid w:val="00AF74DC"/>
    <w:rsid w:val="00B01C0B"/>
    <w:rsid w:val="00B03EDD"/>
    <w:rsid w:val="00B03EEF"/>
    <w:rsid w:val="00B04044"/>
    <w:rsid w:val="00B04DA4"/>
    <w:rsid w:val="00B05647"/>
    <w:rsid w:val="00B10B65"/>
    <w:rsid w:val="00B10D00"/>
    <w:rsid w:val="00B13811"/>
    <w:rsid w:val="00B14097"/>
    <w:rsid w:val="00B1413C"/>
    <w:rsid w:val="00B158BF"/>
    <w:rsid w:val="00B17856"/>
    <w:rsid w:val="00B20371"/>
    <w:rsid w:val="00B218D0"/>
    <w:rsid w:val="00B23B7E"/>
    <w:rsid w:val="00B25A93"/>
    <w:rsid w:val="00B25F52"/>
    <w:rsid w:val="00B2698A"/>
    <w:rsid w:val="00B26F73"/>
    <w:rsid w:val="00B27962"/>
    <w:rsid w:val="00B3060F"/>
    <w:rsid w:val="00B348BC"/>
    <w:rsid w:val="00B357D6"/>
    <w:rsid w:val="00B35DE7"/>
    <w:rsid w:val="00B37867"/>
    <w:rsid w:val="00B378A0"/>
    <w:rsid w:val="00B37F43"/>
    <w:rsid w:val="00B414AE"/>
    <w:rsid w:val="00B41E99"/>
    <w:rsid w:val="00B41F06"/>
    <w:rsid w:val="00B42996"/>
    <w:rsid w:val="00B4426D"/>
    <w:rsid w:val="00B45FA9"/>
    <w:rsid w:val="00B462D9"/>
    <w:rsid w:val="00B46D66"/>
    <w:rsid w:val="00B46FE0"/>
    <w:rsid w:val="00B47657"/>
    <w:rsid w:val="00B479CE"/>
    <w:rsid w:val="00B50053"/>
    <w:rsid w:val="00B5010E"/>
    <w:rsid w:val="00B51ABE"/>
    <w:rsid w:val="00B53136"/>
    <w:rsid w:val="00B570E7"/>
    <w:rsid w:val="00B60868"/>
    <w:rsid w:val="00B635F6"/>
    <w:rsid w:val="00B64723"/>
    <w:rsid w:val="00B65FA8"/>
    <w:rsid w:val="00B67169"/>
    <w:rsid w:val="00B70C61"/>
    <w:rsid w:val="00B712E0"/>
    <w:rsid w:val="00B72AC9"/>
    <w:rsid w:val="00B73374"/>
    <w:rsid w:val="00B76083"/>
    <w:rsid w:val="00B87B8E"/>
    <w:rsid w:val="00B91970"/>
    <w:rsid w:val="00B92ADF"/>
    <w:rsid w:val="00B978B1"/>
    <w:rsid w:val="00BA0E68"/>
    <w:rsid w:val="00BA2E91"/>
    <w:rsid w:val="00BA7C3D"/>
    <w:rsid w:val="00BA7F87"/>
    <w:rsid w:val="00BB435A"/>
    <w:rsid w:val="00BB438B"/>
    <w:rsid w:val="00BB472F"/>
    <w:rsid w:val="00BB51D7"/>
    <w:rsid w:val="00BB6D07"/>
    <w:rsid w:val="00BB74A4"/>
    <w:rsid w:val="00BC0771"/>
    <w:rsid w:val="00BC0843"/>
    <w:rsid w:val="00BC2CAE"/>
    <w:rsid w:val="00BC5D3F"/>
    <w:rsid w:val="00BC63A3"/>
    <w:rsid w:val="00BC6762"/>
    <w:rsid w:val="00BC7F7D"/>
    <w:rsid w:val="00BD0B37"/>
    <w:rsid w:val="00BD3D84"/>
    <w:rsid w:val="00BD564B"/>
    <w:rsid w:val="00BD5A5F"/>
    <w:rsid w:val="00BD6CAD"/>
    <w:rsid w:val="00BD7E2A"/>
    <w:rsid w:val="00BE0865"/>
    <w:rsid w:val="00BE5E4C"/>
    <w:rsid w:val="00BF0895"/>
    <w:rsid w:val="00BF3094"/>
    <w:rsid w:val="00BF4F2B"/>
    <w:rsid w:val="00BF58C5"/>
    <w:rsid w:val="00BF5B3F"/>
    <w:rsid w:val="00BF62C1"/>
    <w:rsid w:val="00BF6573"/>
    <w:rsid w:val="00C00026"/>
    <w:rsid w:val="00C001ED"/>
    <w:rsid w:val="00C05A3A"/>
    <w:rsid w:val="00C10204"/>
    <w:rsid w:val="00C102E8"/>
    <w:rsid w:val="00C112DE"/>
    <w:rsid w:val="00C11F2D"/>
    <w:rsid w:val="00C127A1"/>
    <w:rsid w:val="00C12805"/>
    <w:rsid w:val="00C13015"/>
    <w:rsid w:val="00C135BC"/>
    <w:rsid w:val="00C177F2"/>
    <w:rsid w:val="00C17F02"/>
    <w:rsid w:val="00C2064E"/>
    <w:rsid w:val="00C22F17"/>
    <w:rsid w:val="00C24673"/>
    <w:rsid w:val="00C253BB"/>
    <w:rsid w:val="00C30B4A"/>
    <w:rsid w:val="00C30C76"/>
    <w:rsid w:val="00C316D0"/>
    <w:rsid w:val="00C31753"/>
    <w:rsid w:val="00C32185"/>
    <w:rsid w:val="00C32E97"/>
    <w:rsid w:val="00C3449A"/>
    <w:rsid w:val="00C35C90"/>
    <w:rsid w:val="00C40A42"/>
    <w:rsid w:val="00C44906"/>
    <w:rsid w:val="00C4597A"/>
    <w:rsid w:val="00C465EB"/>
    <w:rsid w:val="00C46905"/>
    <w:rsid w:val="00C500C4"/>
    <w:rsid w:val="00C5020F"/>
    <w:rsid w:val="00C50595"/>
    <w:rsid w:val="00C50CC3"/>
    <w:rsid w:val="00C52F91"/>
    <w:rsid w:val="00C53CFC"/>
    <w:rsid w:val="00C55B99"/>
    <w:rsid w:val="00C5708A"/>
    <w:rsid w:val="00C5708C"/>
    <w:rsid w:val="00C61091"/>
    <w:rsid w:val="00C61A23"/>
    <w:rsid w:val="00C61EA0"/>
    <w:rsid w:val="00C632C7"/>
    <w:rsid w:val="00C65C98"/>
    <w:rsid w:val="00C66759"/>
    <w:rsid w:val="00C6738F"/>
    <w:rsid w:val="00C67457"/>
    <w:rsid w:val="00C70FCD"/>
    <w:rsid w:val="00C71163"/>
    <w:rsid w:val="00C7178F"/>
    <w:rsid w:val="00C71B60"/>
    <w:rsid w:val="00C72CE5"/>
    <w:rsid w:val="00C736E7"/>
    <w:rsid w:val="00C73E14"/>
    <w:rsid w:val="00C7532D"/>
    <w:rsid w:val="00C7586A"/>
    <w:rsid w:val="00C765A7"/>
    <w:rsid w:val="00C773DE"/>
    <w:rsid w:val="00C811A3"/>
    <w:rsid w:val="00C82F8F"/>
    <w:rsid w:val="00C85275"/>
    <w:rsid w:val="00C856C0"/>
    <w:rsid w:val="00C85A38"/>
    <w:rsid w:val="00C874C2"/>
    <w:rsid w:val="00C87F2C"/>
    <w:rsid w:val="00C90D78"/>
    <w:rsid w:val="00C94A8E"/>
    <w:rsid w:val="00C96DDA"/>
    <w:rsid w:val="00C975BB"/>
    <w:rsid w:val="00CA1DEE"/>
    <w:rsid w:val="00CA30AD"/>
    <w:rsid w:val="00CA40EF"/>
    <w:rsid w:val="00CA53E6"/>
    <w:rsid w:val="00CA5700"/>
    <w:rsid w:val="00CA6210"/>
    <w:rsid w:val="00CA657A"/>
    <w:rsid w:val="00CB2D5F"/>
    <w:rsid w:val="00CB3934"/>
    <w:rsid w:val="00CB4C07"/>
    <w:rsid w:val="00CC0560"/>
    <w:rsid w:val="00CC09D1"/>
    <w:rsid w:val="00CC57B5"/>
    <w:rsid w:val="00CC58FD"/>
    <w:rsid w:val="00CC60CD"/>
    <w:rsid w:val="00CC6D90"/>
    <w:rsid w:val="00CD0967"/>
    <w:rsid w:val="00CD1FB7"/>
    <w:rsid w:val="00CD2506"/>
    <w:rsid w:val="00CD345E"/>
    <w:rsid w:val="00CD455C"/>
    <w:rsid w:val="00CD6BE1"/>
    <w:rsid w:val="00CE03BD"/>
    <w:rsid w:val="00CE0D39"/>
    <w:rsid w:val="00CE1003"/>
    <w:rsid w:val="00CE2BA2"/>
    <w:rsid w:val="00CE2C70"/>
    <w:rsid w:val="00CE530C"/>
    <w:rsid w:val="00CF0E38"/>
    <w:rsid w:val="00CF139A"/>
    <w:rsid w:val="00CF15E6"/>
    <w:rsid w:val="00CF166E"/>
    <w:rsid w:val="00CF19FB"/>
    <w:rsid w:val="00CF1B51"/>
    <w:rsid w:val="00CF25B3"/>
    <w:rsid w:val="00CF2C36"/>
    <w:rsid w:val="00CF6A41"/>
    <w:rsid w:val="00CF71D0"/>
    <w:rsid w:val="00D01FB2"/>
    <w:rsid w:val="00D02188"/>
    <w:rsid w:val="00D036DA"/>
    <w:rsid w:val="00D03F09"/>
    <w:rsid w:val="00D0434F"/>
    <w:rsid w:val="00D04970"/>
    <w:rsid w:val="00D049B4"/>
    <w:rsid w:val="00D10642"/>
    <w:rsid w:val="00D10F0C"/>
    <w:rsid w:val="00D11A03"/>
    <w:rsid w:val="00D1384B"/>
    <w:rsid w:val="00D13936"/>
    <w:rsid w:val="00D14115"/>
    <w:rsid w:val="00D15B3E"/>
    <w:rsid w:val="00D1629D"/>
    <w:rsid w:val="00D17CA9"/>
    <w:rsid w:val="00D212A9"/>
    <w:rsid w:val="00D2299D"/>
    <w:rsid w:val="00D24BE7"/>
    <w:rsid w:val="00D27B64"/>
    <w:rsid w:val="00D30B9C"/>
    <w:rsid w:val="00D33958"/>
    <w:rsid w:val="00D362F4"/>
    <w:rsid w:val="00D37401"/>
    <w:rsid w:val="00D37A08"/>
    <w:rsid w:val="00D40A58"/>
    <w:rsid w:val="00D417B1"/>
    <w:rsid w:val="00D41835"/>
    <w:rsid w:val="00D4202D"/>
    <w:rsid w:val="00D43478"/>
    <w:rsid w:val="00D4483B"/>
    <w:rsid w:val="00D4788F"/>
    <w:rsid w:val="00D50F93"/>
    <w:rsid w:val="00D518BC"/>
    <w:rsid w:val="00D51BF9"/>
    <w:rsid w:val="00D51DCC"/>
    <w:rsid w:val="00D52A01"/>
    <w:rsid w:val="00D60FBC"/>
    <w:rsid w:val="00D61064"/>
    <w:rsid w:val="00D613FC"/>
    <w:rsid w:val="00D62346"/>
    <w:rsid w:val="00D637E9"/>
    <w:rsid w:val="00D63887"/>
    <w:rsid w:val="00D64A6E"/>
    <w:rsid w:val="00D65226"/>
    <w:rsid w:val="00D662B4"/>
    <w:rsid w:val="00D706B9"/>
    <w:rsid w:val="00D75CC8"/>
    <w:rsid w:val="00D76BA7"/>
    <w:rsid w:val="00D806DA"/>
    <w:rsid w:val="00D8089B"/>
    <w:rsid w:val="00D813C5"/>
    <w:rsid w:val="00D83140"/>
    <w:rsid w:val="00D83DAB"/>
    <w:rsid w:val="00D8410D"/>
    <w:rsid w:val="00D84798"/>
    <w:rsid w:val="00D8634F"/>
    <w:rsid w:val="00D8660B"/>
    <w:rsid w:val="00D874F9"/>
    <w:rsid w:val="00D87FEC"/>
    <w:rsid w:val="00D91398"/>
    <w:rsid w:val="00D9149C"/>
    <w:rsid w:val="00D945DD"/>
    <w:rsid w:val="00DA0E54"/>
    <w:rsid w:val="00DA1424"/>
    <w:rsid w:val="00DA1F1D"/>
    <w:rsid w:val="00DA2CF3"/>
    <w:rsid w:val="00DA3747"/>
    <w:rsid w:val="00DA53B7"/>
    <w:rsid w:val="00DA547E"/>
    <w:rsid w:val="00DA565F"/>
    <w:rsid w:val="00DA6E29"/>
    <w:rsid w:val="00DA75B1"/>
    <w:rsid w:val="00DB3DC8"/>
    <w:rsid w:val="00DB3E8D"/>
    <w:rsid w:val="00DB56BA"/>
    <w:rsid w:val="00DB6195"/>
    <w:rsid w:val="00DC0705"/>
    <w:rsid w:val="00DC0E50"/>
    <w:rsid w:val="00DC2973"/>
    <w:rsid w:val="00DC4F20"/>
    <w:rsid w:val="00DC560F"/>
    <w:rsid w:val="00DC6AA6"/>
    <w:rsid w:val="00DC6D67"/>
    <w:rsid w:val="00DC71BB"/>
    <w:rsid w:val="00DC737F"/>
    <w:rsid w:val="00DD0A55"/>
    <w:rsid w:val="00DD0B98"/>
    <w:rsid w:val="00DD1705"/>
    <w:rsid w:val="00DD4D5A"/>
    <w:rsid w:val="00DD784D"/>
    <w:rsid w:val="00DE2E90"/>
    <w:rsid w:val="00DE6A6F"/>
    <w:rsid w:val="00DF269A"/>
    <w:rsid w:val="00DF28FD"/>
    <w:rsid w:val="00DF2A91"/>
    <w:rsid w:val="00DF3389"/>
    <w:rsid w:val="00DF475F"/>
    <w:rsid w:val="00DF51FA"/>
    <w:rsid w:val="00DF6273"/>
    <w:rsid w:val="00DF62C1"/>
    <w:rsid w:val="00DF703D"/>
    <w:rsid w:val="00DF7E23"/>
    <w:rsid w:val="00E002D7"/>
    <w:rsid w:val="00E00F46"/>
    <w:rsid w:val="00E02A60"/>
    <w:rsid w:val="00E06C2C"/>
    <w:rsid w:val="00E06DEE"/>
    <w:rsid w:val="00E1175F"/>
    <w:rsid w:val="00E11DF8"/>
    <w:rsid w:val="00E124BC"/>
    <w:rsid w:val="00E12D7D"/>
    <w:rsid w:val="00E1482B"/>
    <w:rsid w:val="00E202E0"/>
    <w:rsid w:val="00E2183A"/>
    <w:rsid w:val="00E221ED"/>
    <w:rsid w:val="00E26917"/>
    <w:rsid w:val="00E26BD3"/>
    <w:rsid w:val="00E26CF7"/>
    <w:rsid w:val="00E31564"/>
    <w:rsid w:val="00E3168D"/>
    <w:rsid w:val="00E31999"/>
    <w:rsid w:val="00E31BAB"/>
    <w:rsid w:val="00E31F44"/>
    <w:rsid w:val="00E32CD3"/>
    <w:rsid w:val="00E33326"/>
    <w:rsid w:val="00E3495D"/>
    <w:rsid w:val="00E34C3A"/>
    <w:rsid w:val="00E36078"/>
    <w:rsid w:val="00E4177E"/>
    <w:rsid w:val="00E419DC"/>
    <w:rsid w:val="00E4378F"/>
    <w:rsid w:val="00E46B49"/>
    <w:rsid w:val="00E47070"/>
    <w:rsid w:val="00E50CFB"/>
    <w:rsid w:val="00E51BFD"/>
    <w:rsid w:val="00E537AA"/>
    <w:rsid w:val="00E53E29"/>
    <w:rsid w:val="00E55884"/>
    <w:rsid w:val="00E55E17"/>
    <w:rsid w:val="00E57853"/>
    <w:rsid w:val="00E6087E"/>
    <w:rsid w:val="00E609F7"/>
    <w:rsid w:val="00E64307"/>
    <w:rsid w:val="00E6521C"/>
    <w:rsid w:val="00E65967"/>
    <w:rsid w:val="00E66BCC"/>
    <w:rsid w:val="00E710BF"/>
    <w:rsid w:val="00E7138F"/>
    <w:rsid w:val="00E72A1F"/>
    <w:rsid w:val="00E73257"/>
    <w:rsid w:val="00E73721"/>
    <w:rsid w:val="00E7418B"/>
    <w:rsid w:val="00E744E4"/>
    <w:rsid w:val="00E77C23"/>
    <w:rsid w:val="00E80780"/>
    <w:rsid w:val="00E80907"/>
    <w:rsid w:val="00E82CF3"/>
    <w:rsid w:val="00E83067"/>
    <w:rsid w:val="00E85D9A"/>
    <w:rsid w:val="00E86840"/>
    <w:rsid w:val="00E91747"/>
    <w:rsid w:val="00E91A9A"/>
    <w:rsid w:val="00E93185"/>
    <w:rsid w:val="00E93433"/>
    <w:rsid w:val="00E93FF8"/>
    <w:rsid w:val="00E94C0E"/>
    <w:rsid w:val="00E95016"/>
    <w:rsid w:val="00E95E66"/>
    <w:rsid w:val="00EA0349"/>
    <w:rsid w:val="00EA03F8"/>
    <w:rsid w:val="00EA070F"/>
    <w:rsid w:val="00EA15B5"/>
    <w:rsid w:val="00EA2E5C"/>
    <w:rsid w:val="00EA4B1A"/>
    <w:rsid w:val="00EA4DFE"/>
    <w:rsid w:val="00EA73ED"/>
    <w:rsid w:val="00EB2926"/>
    <w:rsid w:val="00EB2A06"/>
    <w:rsid w:val="00EB64A1"/>
    <w:rsid w:val="00EB7635"/>
    <w:rsid w:val="00EC1991"/>
    <w:rsid w:val="00EC4223"/>
    <w:rsid w:val="00EC574D"/>
    <w:rsid w:val="00EC7595"/>
    <w:rsid w:val="00EC7601"/>
    <w:rsid w:val="00EC76F7"/>
    <w:rsid w:val="00ED0028"/>
    <w:rsid w:val="00ED0EB9"/>
    <w:rsid w:val="00ED0ECA"/>
    <w:rsid w:val="00ED104C"/>
    <w:rsid w:val="00ED15ED"/>
    <w:rsid w:val="00ED1F03"/>
    <w:rsid w:val="00ED46C2"/>
    <w:rsid w:val="00ED593E"/>
    <w:rsid w:val="00ED6F48"/>
    <w:rsid w:val="00ED73C4"/>
    <w:rsid w:val="00ED744B"/>
    <w:rsid w:val="00ED7B46"/>
    <w:rsid w:val="00ED7EA1"/>
    <w:rsid w:val="00EE35A1"/>
    <w:rsid w:val="00EE61D2"/>
    <w:rsid w:val="00EE6DFC"/>
    <w:rsid w:val="00EE70D3"/>
    <w:rsid w:val="00EE748A"/>
    <w:rsid w:val="00EF0B24"/>
    <w:rsid w:val="00EF0F14"/>
    <w:rsid w:val="00EF3C52"/>
    <w:rsid w:val="00EF75EE"/>
    <w:rsid w:val="00F005C4"/>
    <w:rsid w:val="00F00605"/>
    <w:rsid w:val="00F01638"/>
    <w:rsid w:val="00F0183D"/>
    <w:rsid w:val="00F01C97"/>
    <w:rsid w:val="00F0646D"/>
    <w:rsid w:val="00F06903"/>
    <w:rsid w:val="00F070F8"/>
    <w:rsid w:val="00F07DE6"/>
    <w:rsid w:val="00F114C0"/>
    <w:rsid w:val="00F126A0"/>
    <w:rsid w:val="00F12F3B"/>
    <w:rsid w:val="00F13CFC"/>
    <w:rsid w:val="00F15735"/>
    <w:rsid w:val="00F16323"/>
    <w:rsid w:val="00F22A3D"/>
    <w:rsid w:val="00F233AE"/>
    <w:rsid w:val="00F2469A"/>
    <w:rsid w:val="00F253F4"/>
    <w:rsid w:val="00F25A1F"/>
    <w:rsid w:val="00F3462E"/>
    <w:rsid w:val="00F34F18"/>
    <w:rsid w:val="00F36DDD"/>
    <w:rsid w:val="00F405D3"/>
    <w:rsid w:val="00F40DFC"/>
    <w:rsid w:val="00F42A3B"/>
    <w:rsid w:val="00F42D67"/>
    <w:rsid w:val="00F4310B"/>
    <w:rsid w:val="00F44A07"/>
    <w:rsid w:val="00F44BC7"/>
    <w:rsid w:val="00F469AA"/>
    <w:rsid w:val="00F46A4B"/>
    <w:rsid w:val="00F50BF2"/>
    <w:rsid w:val="00F516C0"/>
    <w:rsid w:val="00F51E9E"/>
    <w:rsid w:val="00F51EC1"/>
    <w:rsid w:val="00F56B31"/>
    <w:rsid w:val="00F6345E"/>
    <w:rsid w:val="00F63691"/>
    <w:rsid w:val="00F64BBC"/>
    <w:rsid w:val="00F64F1B"/>
    <w:rsid w:val="00F653B0"/>
    <w:rsid w:val="00F654F4"/>
    <w:rsid w:val="00F65608"/>
    <w:rsid w:val="00F65FF8"/>
    <w:rsid w:val="00F70D47"/>
    <w:rsid w:val="00F71E54"/>
    <w:rsid w:val="00F723B0"/>
    <w:rsid w:val="00F72686"/>
    <w:rsid w:val="00F727AA"/>
    <w:rsid w:val="00F72FF8"/>
    <w:rsid w:val="00F7356E"/>
    <w:rsid w:val="00F76A17"/>
    <w:rsid w:val="00F80200"/>
    <w:rsid w:val="00F82226"/>
    <w:rsid w:val="00F84237"/>
    <w:rsid w:val="00F84560"/>
    <w:rsid w:val="00F84F40"/>
    <w:rsid w:val="00F90BB3"/>
    <w:rsid w:val="00F92A72"/>
    <w:rsid w:val="00F93D61"/>
    <w:rsid w:val="00F95D0A"/>
    <w:rsid w:val="00F967ED"/>
    <w:rsid w:val="00FA09C4"/>
    <w:rsid w:val="00FA7A24"/>
    <w:rsid w:val="00FB0A7C"/>
    <w:rsid w:val="00FB158C"/>
    <w:rsid w:val="00FB37F0"/>
    <w:rsid w:val="00FB3FCD"/>
    <w:rsid w:val="00FB76C4"/>
    <w:rsid w:val="00FC0B74"/>
    <w:rsid w:val="00FC3F14"/>
    <w:rsid w:val="00FC4706"/>
    <w:rsid w:val="00FC5BA5"/>
    <w:rsid w:val="00FC67BB"/>
    <w:rsid w:val="00FD0B97"/>
    <w:rsid w:val="00FD1B2E"/>
    <w:rsid w:val="00FD2BD9"/>
    <w:rsid w:val="00FD2F03"/>
    <w:rsid w:val="00FD34C8"/>
    <w:rsid w:val="00FD3A3F"/>
    <w:rsid w:val="00FD4A36"/>
    <w:rsid w:val="00FD5860"/>
    <w:rsid w:val="00FD6CCB"/>
    <w:rsid w:val="00FD7430"/>
    <w:rsid w:val="00FE246B"/>
    <w:rsid w:val="00FF07C4"/>
    <w:rsid w:val="00FF1076"/>
    <w:rsid w:val="00FF2755"/>
    <w:rsid w:val="00FF2B8B"/>
    <w:rsid w:val="00FF387E"/>
    <w:rsid w:val="00FF4495"/>
    <w:rsid w:val="00FF5E2E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608"/>
    <w:rPr>
      <w:sz w:val="24"/>
      <w:szCs w:val="24"/>
    </w:rPr>
  </w:style>
  <w:style w:type="paragraph" w:styleId="4">
    <w:name w:val="heading 4"/>
    <w:basedOn w:val="a"/>
    <w:link w:val="40"/>
    <w:qFormat/>
    <w:rsid w:val="00575205"/>
    <w:pPr>
      <w:spacing w:before="100" w:beforeAutospacing="1" w:after="100" w:afterAutospacing="1"/>
      <w:outlineLvl w:val="3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F6560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 Indent"/>
    <w:basedOn w:val="a"/>
    <w:rsid w:val="00F65608"/>
    <w:pPr>
      <w:ind w:firstLine="360"/>
      <w:jc w:val="both"/>
    </w:pPr>
    <w:rPr>
      <w:sz w:val="28"/>
    </w:rPr>
  </w:style>
  <w:style w:type="paragraph" w:customStyle="1" w:styleId="ConsPlusNonformat">
    <w:name w:val="ConsPlusNonformat"/>
    <w:uiPriority w:val="99"/>
    <w:rsid w:val="00F656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F6560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page number"/>
    <w:basedOn w:val="a0"/>
    <w:rsid w:val="00F65608"/>
  </w:style>
  <w:style w:type="paragraph" w:styleId="a6">
    <w:name w:val="header"/>
    <w:basedOn w:val="a"/>
    <w:rsid w:val="00F6560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B3465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5E17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8333C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333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8333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524E43"/>
    <w:pPr>
      <w:ind w:left="720"/>
      <w:contextualSpacing/>
      <w:jc w:val="both"/>
    </w:pPr>
    <w:rPr>
      <w:sz w:val="28"/>
      <w:szCs w:val="20"/>
    </w:rPr>
  </w:style>
  <w:style w:type="character" w:customStyle="1" w:styleId="40">
    <w:name w:val="Заголовок 4 Знак"/>
    <w:link w:val="4"/>
    <w:rsid w:val="00575205"/>
    <w:rPr>
      <w:b/>
      <w:bCs/>
      <w:color w:val="000000"/>
      <w:sz w:val="24"/>
      <w:szCs w:val="24"/>
    </w:rPr>
  </w:style>
  <w:style w:type="paragraph" w:styleId="a9">
    <w:name w:val="Balloon Text"/>
    <w:basedOn w:val="a"/>
    <w:link w:val="aa"/>
    <w:rsid w:val="00542E8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542E88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1128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rsid w:val="00824191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8241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608"/>
    <w:rPr>
      <w:sz w:val="24"/>
      <w:szCs w:val="24"/>
    </w:rPr>
  </w:style>
  <w:style w:type="paragraph" w:styleId="4">
    <w:name w:val="heading 4"/>
    <w:basedOn w:val="a"/>
    <w:link w:val="40"/>
    <w:qFormat/>
    <w:rsid w:val="00575205"/>
    <w:pPr>
      <w:spacing w:before="100" w:beforeAutospacing="1" w:after="100" w:afterAutospacing="1"/>
      <w:outlineLvl w:val="3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F6560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 Indent"/>
    <w:basedOn w:val="a"/>
    <w:rsid w:val="00F65608"/>
    <w:pPr>
      <w:ind w:firstLine="360"/>
      <w:jc w:val="both"/>
    </w:pPr>
    <w:rPr>
      <w:sz w:val="28"/>
    </w:rPr>
  </w:style>
  <w:style w:type="paragraph" w:customStyle="1" w:styleId="ConsPlusNonformat">
    <w:name w:val="ConsPlusNonformat"/>
    <w:uiPriority w:val="99"/>
    <w:rsid w:val="00F656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F6560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page number"/>
    <w:basedOn w:val="a0"/>
    <w:rsid w:val="00F65608"/>
  </w:style>
  <w:style w:type="paragraph" w:styleId="a6">
    <w:name w:val="header"/>
    <w:basedOn w:val="a"/>
    <w:rsid w:val="00F6560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B3465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5E17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8333C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333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8333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524E43"/>
    <w:pPr>
      <w:ind w:left="720"/>
      <w:contextualSpacing/>
      <w:jc w:val="both"/>
    </w:pPr>
    <w:rPr>
      <w:sz w:val="28"/>
      <w:szCs w:val="20"/>
    </w:rPr>
  </w:style>
  <w:style w:type="character" w:customStyle="1" w:styleId="40">
    <w:name w:val="Заголовок 4 Знак"/>
    <w:link w:val="4"/>
    <w:rsid w:val="00575205"/>
    <w:rPr>
      <w:b/>
      <w:bCs/>
      <w:color w:val="000000"/>
      <w:sz w:val="24"/>
      <w:szCs w:val="24"/>
    </w:rPr>
  </w:style>
  <w:style w:type="paragraph" w:styleId="a9">
    <w:name w:val="Balloon Text"/>
    <w:basedOn w:val="a"/>
    <w:link w:val="aa"/>
    <w:rsid w:val="00542E8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542E88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1128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rsid w:val="00824191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824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3222B-9BBE-406B-876E-24FFB357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19</Pages>
  <Words>5835</Words>
  <Characters>33260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УТВЕЖДЕН</vt:lpstr>
    </vt:vector>
  </TitlesOfParts>
  <Company>Кировской области</Company>
  <LinksUpToDate>false</LinksUpToDate>
  <CharactersWithSpaces>39017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УТВЕЖДЕН</dc:title>
  <dc:creator>saifutdinova_a</dc:creator>
  <cp:lastModifiedBy>RASHOD</cp:lastModifiedBy>
  <cp:revision>10</cp:revision>
  <cp:lastPrinted>2019-01-23T12:31:00Z</cp:lastPrinted>
  <dcterms:created xsi:type="dcterms:W3CDTF">2023-12-20T12:58:00Z</dcterms:created>
  <dcterms:modified xsi:type="dcterms:W3CDTF">2023-12-25T10:28:00Z</dcterms:modified>
</cp:coreProperties>
</file>