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666A15">
              <w:rPr>
                <w:szCs w:val="28"/>
              </w:rPr>
              <w:t>АДМИНИСТРАЦИ</w:t>
            </w:r>
            <w:r w:rsidR="007C439D">
              <w:rPr>
                <w:szCs w:val="28"/>
              </w:rPr>
              <w:t>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FD29F2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192AA7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FD29F2" w:rsidP="00304145">
            <w:pPr>
              <w:tabs>
                <w:tab w:val="left" w:pos="2765"/>
              </w:tabs>
              <w:spacing w:after="360"/>
              <w:ind w:left="356" w:right="21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 </w:t>
            </w:r>
            <w:r w:rsidR="00304145">
              <w:rPr>
                <w:b/>
                <w:szCs w:val="28"/>
              </w:rPr>
              <w:t>внесении изменений в А</w:t>
            </w:r>
            <w:r w:rsidR="00304145" w:rsidRPr="00304145">
              <w:rPr>
                <w:b/>
                <w:szCs w:val="28"/>
              </w:rPr>
              <w:t>дминистративн</w:t>
            </w:r>
            <w:r w:rsidR="00304145">
              <w:rPr>
                <w:b/>
                <w:szCs w:val="28"/>
              </w:rPr>
              <w:t>ый регламент</w:t>
            </w:r>
            <w:r w:rsidR="00304145" w:rsidRPr="00304145">
              <w:rPr>
                <w:b/>
                <w:szCs w:val="28"/>
              </w:rPr>
              <w:t xml:space="preserve"> предоставления муниципальной услуги «</w:t>
            </w:r>
            <w:r w:rsidR="003B15C8" w:rsidRPr="003B15C8">
              <w:rPr>
                <w:b/>
                <w:szCs w:val="28"/>
              </w:rPr>
              <w:t>Принятие на учет граждан в качестве нуж</w:t>
            </w:r>
            <w:r w:rsidR="003B15C8">
              <w:rPr>
                <w:b/>
                <w:szCs w:val="28"/>
              </w:rPr>
              <w:t>дающихся в жилых помещениях» на</w:t>
            </w:r>
            <w:r w:rsidR="003B15C8">
              <w:rPr>
                <w:b/>
                <w:szCs w:val="28"/>
                <w:lang w:val="en-US"/>
              </w:rPr>
              <w:t> </w:t>
            </w:r>
            <w:r w:rsidR="003B15C8" w:rsidRPr="003B15C8">
              <w:rPr>
                <w:b/>
                <w:szCs w:val="28"/>
              </w:rPr>
              <w:t>территории муниципального образования Мурашинский муниципальный округ Кировской области</w:t>
            </w:r>
          </w:p>
        </w:tc>
      </w:tr>
    </w:tbl>
    <w:p w:rsidR="00072DA4" w:rsidRDefault="00FD29F2" w:rsidP="00FD29F2">
      <w:pPr>
        <w:spacing w:line="360" w:lineRule="auto"/>
        <w:ind w:firstLine="709"/>
        <w:jc w:val="both"/>
      </w:pPr>
      <w:r>
        <w:t xml:space="preserve">В </w:t>
      </w:r>
      <w:r w:rsidR="00672C5F">
        <w:t>соответствии с Федеральным законо</w:t>
      </w:r>
      <w:r w:rsidR="00671E4C">
        <w:t>м от 27.07.2010 № 210-ФЗ (ред. </w:t>
      </w:r>
      <w:r w:rsidR="00672C5F">
        <w:t>от 28.12.2024) «Об организации п</w:t>
      </w:r>
      <w:r w:rsidR="00CA5FF5">
        <w:t>редоставления государственных и </w:t>
      </w:r>
      <w:r w:rsidR="00672C5F">
        <w:t xml:space="preserve">муниципальных услуг», постановлением администрации Мурашинского муниципального округа от </w:t>
      </w:r>
      <w:r w:rsidR="00672C5F" w:rsidRPr="00672C5F">
        <w:t>04.02.2025</w:t>
      </w:r>
      <w:r w:rsidR="00672C5F">
        <w:t xml:space="preserve"> № </w:t>
      </w:r>
      <w:r w:rsidR="00672C5F" w:rsidRPr="00672C5F">
        <w:t>73</w:t>
      </w:r>
      <w:r w:rsidR="00672C5F">
        <w:t xml:space="preserve"> «</w:t>
      </w:r>
      <w:r w:rsidR="00672C5F" w:rsidRPr="00672C5F">
        <w:t>О разработке и утверждении административных регламентов предоставления муниципальных услуг</w:t>
      </w:r>
      <w:r w:rsidR="00672C5F">
        <w:t>»</w:t>
      </w:r>
      <w:r w:rsidR="00192AA7">
        <w:t xml:space="preserve"> администрация Мурашинского муниципального округа ПОСТАНОВЛЯЕТ:</w:t>
      </w:r>
    </w:p>
    <w:p w:rsidR="00672C5F" w:rsidRDefault="00F936AB" w:rsidP="00672C5F">
      <w:pPr>
        <w:spacing w:line="360" w:lineRule="auto"/>
        <w:ind w:firstLine="709"/>
        <w:jc w:val="both"/>
      </w:pPr>
      <w:r>
        <w:t xml:space="preserve">1. </w:t>
      </w:r>
      <w:r w:rsidR="00672C5F">
        <w:t xml:space="preserve">Внести изменения в Административный регламент </w:t>
      </w:r>
      <w:r w:rsidR="00672C5F" w:rsidRPr="00672C5F">
        <w:t>предоставления муниципальной услуги «</w:t>
      </w:r>
      <w:r w:rsidR="003B15C8" w:rsidRPr="003B15C8">
        <w:t xml:space="preserve">Принятие на учет граждан в качестве нуждающихся в жилых помещениях» на территории муниципального образования Мурашинский муниципальный округ Кировской области </w:t>
      </w:r>
      <w:r w:rsidR="00672C5F">
        <w:t xml:space="preserve">(далее – Административный регламент), утвержденный постановлением администрации Мурашинского муниципального округа от </w:t>
      </w:r>
      <w:r w:rsidR="003B15C8" w:rsidRPr="003B15C8">
        <w:t>12</w:t>
      </w:r>
      <w:r w:rsidR="003B15C8">
        <w:t>.05.2022</w:t>
      </w:r>
      <w:r w:rsidR="00672C5F">
        <w:t xml:space="preserve"> № </w:t>
      </w:r>
      <w:r w:rsidR="003B15C8">
        <w:t>346</w:t>
      </w:r>
      <w:r w:rsidR="00672C5F">
        <w:t>, следующего содержания:</w:t>
      </w:r>
    </w:p>
    <w:p w:rsidR="003B15C8" w:rsidRDefault="003B15C8" w:rsidP="00672C5F">
      <w:pPr>
        <w:spacing w:line="360" w:lineRule="auto"/>
        <w:ind w:firstLine="709"/>
        <w:jc w:val="both"/>
      </w:pPr>
      <w:r>
        <w:t xml:space="preserve">1.1. В подпункте 4 пункта 1.4 раздела </w:t>
      </w:r>
      <w:r w:rsidR="00671E4C">
        <w:rPr>
          <w:lang w:val="en-US"/>
        </w:rPr>
        <w:t>I</w:t>
      </w:r>
      <w:r>
        <w:t xml:space="preserve"> Административного регламента слова «</w:t>
      </w:r>
      <w:r w:rsidRPr="003B15C8">
        <w:t>на официальном сайте Уполномоченного органа (https://мураши-сайт</w:t>
      </w:r>
      <w:proofErr w:type="gramStart"/>
      <w:r w:rsidRPr="003B15C8">
        <w:t>.р</w:t>
      </w:r>
      <w:proofErr w:type="gramEnd"/>
      <w:r w:rsidRPr="003B15C8">
        <w:t>ф/)»</w:t>
      </w:r>
      <w:r>
        <w:t xml:space="preserve"> заменить словами «</w:t>
      </w:r>
      <w:r w:rsidRPr="003B15C8">
        <w:t>на официальном с</w:t>
      </w:r>
      <w:r>
        <w:t>айте Уполномоченного органа (</w:t>
      </w:r>
      <w:r w:rsidRPr="003B15C8">
        <w:t>https://admmura.gosuslugi.ru/)»</w:t>
      </w:r>
      <w:r>
        <w:t>.</w:t>
      </w:r>
    </w:p>
    <w:p w:rsidR="003B15C8" w:rsidRDefault="003B15C8" w:rsidP="003B15C8">
      <w:pPr>
        <w:spacing w:line="360" w:lineRule="auto"/>
        <w:ind w:firstLine="709"/>
        <w:jc w:val="both"/>
      </w:pPr>
      <w:r>
        <w:lastRenderedPageBreak/>
        <w:t xml:space="preserve">1.2. </w:t>
      </w:r>
      <w:r w:rsidR="00672C5F">
        <w:t>Исключить из Админ</w:t>
      </w:r>
      <w:r>
        <w:t>истративного регламента раздел</w:t>
      </w:r>
      <w:r w:rsidR="00672C5F">
        <w:t xml:space="preserve"> </w:t>
      </w:r>
      <w:r>
        <w:t xml:space="preserve">IV «Формы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 предоставлению муниципальной услуги, а также принятием ими решений».</w:t>
      </w:r>
    </w:p>
    <w:p w:rsidR="003B15C8" w:rsidRDefault="003B15C8" w:rsidP="006D0205">
      <w:pPr>
        <w:spacing w:line="360" w:lineRule="auto"/>
        <w:ind w:firstLine="709"/>
        <w:jc w:val="both"/>
      </w:pPr>
      <w:r>
        <w:t xml:space="preserve">1.3. </w:t>
      </w:r>
      <w:r w:rsidR="00672C5F">
        <w:t xml:space="preserve">Исключить из Административного регламента раздел </w:t>
      </w:r>
      <w:r w:rsidRPr="003B15C8">
        <w:t>V</w:t>
      </w:r>
      <w:r>
        <w:t xml:space="preserve"> «</w:t>
      </w:r>
      <w:r w:rsidRPr="003B15C8">
        <w:t>Досудебный (внесудебный) порядок обжалования решений и действий (бездействия) органа, предоставляющего м</w:t>
      </w:r>
      <w:r>
        <w:t>униципальную услугу, а также их </w:t>
      </w:r>
      <w:r w:rsidRPr="003B15C8">
        <w:t>должностных лиц, муниципальных служащих</w:t>
      </w:r>
      <w:r>
        <w:t>».</w:t>
      </w:r>
    </w:p>
    <w:p w:rsidR="00A95349" w:rsidRDefault="0028400B" w:rsidP="006D0205">
      <w:pPr>
        <w:spacing w:line="360" w:lineRule="auto"/>
        <w:ind w:firstLine="709"/>
        <w:jc w:val="both"/>
      </w:pPr>
      <w:r>
        <w:t>2. Опубликовать настоящее постановление в Муниципальном вестнике и разместить на официальном сайте органов местного самоуправления Мурашинского муниципального округа.</w:t>
      </w:r>
    </w:p>
    <w:p w:rsidR="00D37AFA" w:rsidRPr="00D37AFA" w:rsidRDefault="00D37AFA" w:rsidP="00C57477">
      <w:pPr>
        <w:spacing w:line="360" w:lineRule="auto"/>
        <w:ind w:firstLine="709"/>
        <w:jc w:val="both"/>
        <w:rPr>
          <w:sz w:val="72"/>
          <w:szCs w:val="72"/>
        </w:rPr>
      </w:pPr>
      <w:bookmarkStart w:id="0" w:name="_GoBack"/>
      <w:bookmarkEnd w:id="0"/>
    </w:p>
    <w:p w:rsidR="00FD29F2" w:rsidRDefault="00D2767E" w:rsidP="00D2767E">
      <w:pPr>
        <w:jc w:val="both"/>
      </w:pPr>
      <w:r>
        <w:t xml:space="preserve">Глава </w:t>
      </w:r>
      <w:r w:rsidR="003D1C6F">
        <w:t>Мурашинского</w:t>
      </w:r>
    </w:p>
    <w:p w:rsidR="00D2767E" w:rsidRDefault="00FD29F2" w:rsidP="00D2767E">
      <w:pPr>
        <w:jc w:val="both"/>
      </w:pPr>
      <w:r>
        <w:t>муниципального</w:t>
      </w:r>
      <w:r w:rsidR="003D1C6F">
        <w:t xml:space="preserve"> </w:t>
      </w:r>
      <w:r w:rsidR="00D2767E">
        <w:t>округа         С.И. Рябинин</w:t>
      </w:r>
    </w:p>
    <w:p w:rsidR="00D2767E" w:rsidRDefault="00D2767E" w:rsidP="00D2767E">
      <w:pPr>
        <w:jc w:val="both"/>
      </w:pPr>
      <w:r>
        <w:t>__________________________________________________________________</w:t>
      </w:r>
    </w:p>
    <w:sectPr w:rsidR="00D2767E" w:rsidSect="006149BA">
      <w:headerReference w:type="first" r:id="rId7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37A" w:rsidRDefault="009B237A" w:rsidP="006149BA">
      <w:r>
        <w:separator/>
      </w:r>
    </w:p>
  </w:endnote>
  <w:endnote w:type="continuationSeparator" w:id="0">
    <w:p w:rsidR="009B237A" w:rsidRDefault="009B237A" w:rsidP="0061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37A" w:rsidRDefault="009B237A" w:rsidP="006149BA">
      <w:r>
        <w:separator/>
      </w:r>
    </w:p>
  </w:footnote>
  <w:footnote w:type="continuationSeparator" w:id="0">
    <w:p w:rsidR="009B237A" w:rsidRDefault="009B237A" w:rsidP="00614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9BA" w:rsidRPr="00C57477" w:rsidRDefault="00AF5D23" w:rsidP="00AF5D23">
    <w:pPr>
      <w:pStyle w:val="a3"/>
      <w:jc w:val="center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72DA4"/>
    <w:rsid w:val="000B6FB7"/>
    <w:rsid w:val="000F1AF3"/>
    <w:rsid w:val="00100957"/>
    <w:rsid w:val="0012145C"/>
    <w:rsid w:val="00186A6D"/>
    <w:rsid w:val="00192AA7"/>
    <w:rsid w:val="001A4319"/>
    <w:rsid w:val="001E4B01"/>
    <w:rsid w:val="00234096"/>
    <w:rsid w:val="00241BDE"/>
    <w:rsid w:val="0028400B"/>
    <w:rsid w:val="002C13FD"/>
    <w:rsid w:val="00304145"/>
    <w:rsid w:val="00317A76"/>
    <w:rsid w:val="00357273"/>
    <w:rsid w:val="003868B7"/>
    <w:rsid w:val="003B15C8"/>
    <w:rsid w:val="003C105E"/>
    <w:rsid w:val="003D1C6F"/>
    <w:rsid w:val="004F654C"/>
    <w:rsid w:val="00514D4A"/>
    <w:rsid w:val="00557EB6"/>
    <w:rsid w:val="005673FD"/>
    <w:rsid w:val="005C2686"/>
    <w:rsid w:val="006149BA"/>
    <w:rsid w:val="00633686"/>
    <w:rsid w:val="00661C35"/>
    <w:rsid w:val="00666A15"/>
    <w:rsid w:val="00667A91"/>
    <w:rsid w:val="00671E4C"/>
    <w:rsid w:val="00672C5F"/>
    <w:rsid w:val="006C0930"/>
    <w:rsid w:val="006D0205"/>
    <w:rsid w:val="006D7446"/>
    <w:rsid w:val="007A1D84"/>
    <w:rsid w:val="007A480C"/>
    <w:rsid w:val="007C439D"/>
    <w:rsid w:val="007F2B95"/>
    <w:rsid w:val="00843685"/>
    <w:rsid w:val="008625E6"/>
    <w:rsid w:val="00894A63"/>
    <w:rsid w:val="008A1293"/>
    <w:rsid w:val="008C136A"/>
    <w:rsid w:val="009044BD"/>
    <w:rsid w:val="00992197"/>
    <w:rsid w:val="00997D85"/>
    <w:rsid w:val="009B237A"/>
    <w:rsid w:val="009B63B8"/>
    <w:rsid w:val="00A433E0"/>
    <w:rsid w:val="00A7095A"/>
    <w:rsid w:val="00A81F0D"/>
    <w:rsid w:val="00A84426"/>
    <w:rsid w:val="00A95349"/>
    <w:rsid w:val="00AF5D23"/>
    <w:rsid w:val="00B226CD"/>
    <w:rsid w:val="00B866F9"/>
    <w:rsid w:val="00C57477"/>
    <w:rsid w:val="00CA5FF5"/>
    <w:rsid w:val="00CB1CD1"/>
    <w:rsid w:val="00D27117"/>
    <w:rsid w:val="00D2767E"/>
    <w:rsid w:val="00D37AFA"/>
    <w:rsid w:val="00D43BA2"/>
    <w:rsid w:val="00D955C0"/>
    <w:rsid w:val="00DF5FEA"/>
    <w:rsid w:val="00E04C2A"/>
    <w:rsid w:val="00E43E91"/>
    <w:rsid w:val="00E717CA"/>
    <w:rsid w:val="00E7371D"/>
    <w:rsid w:val="00F57209"/>
    <w:rsid w:val="00F936AB"/>
    <w:rsid w:val="00FD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61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149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49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29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9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Содержимое таблицы"/>
    <w:basedOn w:val="a"/>
    <w:qFormat/>
    <w:rsid w:val="00FD29F2"/>
    <w:pPr>
      <w:suppressLineNumbers/>
    </w:pPr>
    <w:rPr>
      <w:lang w:eastAsia="ar-SA"/>
    </w:rPr>
  </w:style>
  <w:style w:type="paragraph" w:customStyle="1" w:styleId="ConsPlusNormal">
    <w:name w:val="ConsPlusNormal"/>
    <w:rsid w:val="00FD29F2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ab">
    <w:name w:val="Hyperlink"/>
    <w:basedOn w:val="a0"/>
    <w:uiPriority w:val="99"/>
    <w:unhideWhenUsed/>
    <w:rsid w:val="003B15C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61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149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49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29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9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Содержимое таблицы"/>
    <w:basedOn w:val="a"/>
    <w:qFormat/>
    <w:rsid w:val="00FD29F2"/>
    <w:pPr>
      <w:suppressLineNumbers/>
    </w:pPr>
    <w:rPr>
      <w:lang w:eastAsia="ar-SA"/>
    </w:rPr>
  </w:style>
  <w:style w:type="paragraph" w:customStyle="1" w:styleId="ConsPlusNormal">
    <w:name w:val="ConsPlusNormal"/>
    <w:rsid w:val="00FD29F2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ab">
    <w:name w:val="Hyperlink"/>
    <w:basedOn w:val="a0"/>
    <w:uiPriority w:val="99"/>
    <w:unhideWhenUsed/>
    <w:rsid w:val="003B15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Юрист</cp:lastModifiedBy>
  <cp:revision>8</cp:revision>
  <cp:lastPrinted>2024-02-26T11:34:00Z</cp:lastPrinted>
  <dcterms:created xsi:type="dcterms:W3CDTF">2025-02-17T06:03:00Z</dcterms:created>
  <dcterms:modified xsi:type="dcterms:W3CDTF">2025-02-17T06:42:00Z</dcterms:modified>
</cp:coreProperties>
</file>