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2E1418">
        <w:trPr>
          <w:trHeight w:hRule="exact" w:val="2698"/>
        </w:trPr>
        <w:tc>
          <w:tcPr>
            <w:tcW w:w="9072" w:type="dxa"/>
            <w:gridSpan w:val="5"/>
          </w:tcPr>
          <w:p w:rsidR="002E1418" w:rsidRDefault="00865C4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E1418" w:rsidRDefault="002E1418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uCIgIAAP4DAAAOAAAAZHJzL2Uyb0RvYy54bWysU82O0zAQviPxDpbvNGm3XUrUdLV0VYS0&#10;/EgL3F3HSSwSjxm7TZYbd16Bd+DAgRuv0H0jxk7pFrghfLA8nvE3830zXlz0bcN2Cp0Gk/PxKOVM&#10;GQmFNlXO375ZP5pz5rwwhWjAqJzfKscvlg8fLDqbqQnU0BQKGYEYl3U257X3NksSJ2vVCjcCqww5&#10;S8BWeDKxSgoUHaG3TTJJ0/OkAywsglTO0e3V4OTLiF+WSvpXZemUZ03OqTYfd4z7JuzJciGyCoWt&#10;tTyUIf6hilZoQ0mPUFfCC7ZF/RdUqyWCg9KPJLQJlKWWKnIgNuP0DzY3tbAqciFxnD3K5P4frHy5&#10;e41MFzk/48yIllq0/7L/uv+2/7H/fvfp7jM7Cxp11mUUemMp2PdPoadeR77OXoN875iBVS1MpS4R&#10;oauVKKjGcXiZnDwdcFwA2XQvoKBkYushAvUltqxstH33C5rEYZSHunZ77JTqPZN0OZnMz9OUXJJ8&#10;01k6n8VcIgswoQ8WnX+moGXhkHOkQYhpxO7a+VDWfUgId9DoYq2bJhpYbVYNsp2goVnHdUD/Lawx&#10;IdhAeDYghpvIN1AcyPp+0x/020BxS8wRhiGkT0OHGvAjZx0NYM7dh61AxVnz3JB6T8bTaZjYaExn&#10;jydk4Klnc+oRRhJUzj1nw3HlhynfWtRVTZmGfhm4JMVLHTUIrRmqOtRNQxalOXyIMMWndoy6/7bL&#10;nwAAAP//AwBQSwMEFAAGAAgAAAAhANtsD9TiAAAADQEAAA8AAABkcnMvZG93bnJldi54bWxMj8FO&#10;g0AQhu8mvsNmTLyYdgFLtZSlMcZ6L21avW3ZKRDZWWS3FPv0Lic9zj9f/vkmXQ26YT12tjYkIJwG&#10;wJAKo2oqBey268kzMOskKdkYQgE/aGGV3d6kMlHmQhvsc1cyX0I2kQIq59qEc1tUqKWdmhbJ706m&#10;09L5sSu56uTFl+uGR0Ew51rW5C9UssXXCouv/KwFXA99/v3xuYn2D+uFG2LzPr++aSHu74aXJTCH&#10;g/uDYdT36pB5p6M5k7KsERDHTzOPCpiEURAD88giHKPjGIWPM+BZyv9/kf0CAAD//wMAUEsBAi0A&#10;FAAGAAgAAAAhALaDOJL+AAAA4QEAABMAAAAAAAAAAAAAAAAAAAAAAFtDb250ZW50X1R5cGVzXS54&#10;bWxQSwECLQAUAAYACAAAACEAOP0h/9YAAACUAQAACwAAAAAAAAAAAAAAAAAvAQAAX3JlbHMvLnJl&#10;bHNQSwECLQAUAAYACAAAACEAuDdbgiICAAD+AwAADgAAAAAAAAAAAAAAAAAuAgAAZHJzL2Uyb0Rv&#10;Yy54bWxQSwECLQAUAAYACAAAACEA22wP1OIAAAANAQAADwAAAAAAAAAAAAAAAAB8BAAAZHJzL2Rv&#10;d25yZXYueG1sUEsFBgAAAAAEAAQA8wAAAIsFAAAAAA==&#10;" stroked="f">
                      <v:textbox>
                        <w:txbxContent>
                          <w:p w:rsidR="002E1418" w:rsidRDefault="002E141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Cs w:val="28"/>
              </w:rPr>
              <w:t xml:space="preserve">ДУМА </w:t>
            </w:r>
          </w:p>
          <w:p w:rsidR="002E1418" w:rsidRDefault="00865C4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2E1418" w:rsidRDefault="00865C47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  <w:p w:rsidR="002E1418" w:rsidRDefault="00865C47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ПЕРВОГО СОЗЫВА</w:t>
            </w:r>
          </w:p>
          <w:p w:rsidR="002E1418" w:rsidRDefault="00865C47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РЕШЕНИЕ</w:t>
            </w:r>
          </w:p>
          <w:p w:rsidR="002E1418" w:rsidRDefault="002E1418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2E1418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2E1418" w:rsidRDefault="00B125FF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10.05.2023</w:t>
            </w:r>
            <w:bookmarkStart w:id="0" w:name="_GoBack"/>
            <w:bookmarkEnd w:id="0"/>
          </w:p>
        </w:tc>
        <w:tc>
          <w:tcPr>
            <w:tcW w:w="1814" w:type="dxa"/>
          </w:tcPr>
          <w:p w:rsidR="002E1418" w:rsidRDefault="002E1418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2E1418" w:rsidRDefault="002E1418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2E1418" w:rsidRDefault="00865C47">
            <w:pPr>
              <w:tabs>
                <w:tab w:val="left" w:pos="2765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E1418" w:rsidRDefault="00B125FF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20/6</w:t>
            </w:r>
          </w:p>
        </w:tc>
      </w:tr>
      <w:tr w:rsidR="002E1418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2E1418" w:rsidRDefault="00865C47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 Мураши </w:t>
            </w:r>
          </w:p>
          <w:p w:rsidR="002E1418" w:rsidRDefault="00865C47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Положение о муниципальной службе муниципального образования Мурашинский муниципальный округ Кировской области</w:t>
            </w:r>
          </w:p>
        </w:tc>
      </w:tr>
    </w:tbl>
    <w:p w:rsidR="002E1418" w:rsidRDefault="00865C47" w:rsidP="00082FCB">
      <w:pPr>
        <w:spacing w:line="360" w:lineRule="auto"/>
        <w:ind w:firstLineChars="252" w:firstLine="706"/>
        <w:jc w:val="both"/>
        <w:rPr>
          <w:szCs w:val="28"/>
        </w:rPr>
      </w:pPr>
      <w:r>
        <w:rPr>
          <w:szCs w:val="28"/>
        </w:rPr>
        <w:t>В</w:t>
      </w:r>
      <w:r w:rsidR="00E7745E">
        <w:rPr>
          <w:szCs w:val="28"/>
        </w:rPr>
        <w:t xml:space="preserve"> </w:t>
      </w:r>
      <w:r>
        <w:rPr>
          <w:szCs w:val="28"/>
        </w:rPr>
        <w:t xml:space="preserve">связи с принятием Федеральных законов от </w:t>
      </w:r>
      <w:r w:rsidRPr="00E7745E">
        <w:rPr>
          <w:rFonts w:eastAsia="SimSun"/>
          <w:szCs w:val="28"/>
          <w:lang w:eastAsia="zh-CN" w:bidi="ar"/>
        </w:rPr>
        <w:t xml:space="preserve">05.12.2022 </w:t>
      </w:r>
      <w:r>
        <w:rPr>
          <w:rFonts w:eastAsia="SimSun"/>
          <w:szCs w:val="28"/>
          <w:lang w:eastAsia="zh-CN" w:bidi="ar"/>
        </w:rPr>
        <w:t xml:space="preserve">№ </w:t>
      </w:r>
      <w:r w:rsidRPr="00E7745E">
        <w:rPr>
          <w:rFonts w:eastAsia="SimSun"/>
          <w:szCs w:val="28"/>
          <w:lang w:eastAsia="zh-CN" w:bidi="ar"/>
        </w:rPr>
        <w:t xml:space="preserve">498-ФЗ </w:t>
      </w:r>
      <w:r>
        <w:rPr>
          <w:rFonts w:eastAsia="SimSun"/>
          <w:szCs w:val="28"/>
          <w:lang w:eastAsia="zh-CN" w:bidi="ar"/>
        </w:rPr>
        <w:t>«</w:t>
      </w:r>
      <w:r w:rsidRPr="00E7745E">
        <w:rPr>
          <w:rFonts w:eastAsia="SimSun"/>
          <w:szCs w:val="28"/>
          <w:lang w:eastAsia="zh-CN" w:bidi="ar"/>
        </w:rPr>
        <w:t>О</w:t>
      </w:r>
      <w:r w:rsidR="00A0783F">
        <w:rPr>
          <w:rFonts w:eastAsia="SimSun"/>
          <w:szCs w:val="28"/>
          <w:lang w:eastAsia="zh-CN" w:bidi="ar"/>
        </w:rPr>
        <w:t> </w:t>
      </w:r>
      <w:r w:rsidRPr="00E7745E">
        <w:rPr>
          <w:rFonts w:eastAsia="SimSun"/>
          <w:szCs w:val="28"/>
          <w:lang w:eastAsia="zh-CN" w:bidi="ar"/>
        </w:rPr>
        <w:t>внесении изменений в отдельные законодательные акты Российской Федерации</w:t>
      </w:r>
      <w:r>
        <w:rPr>
          <w:rFonts w:eastAsia="SimSun"/>
          <w:szCs w:val="28"/>
          <w:lang w:eastAsia="zh-CN" w:bidi="ar"/>
        </w:rPr>
        <w:t xml:space="preserve">», от </w:t>
      </w:r>
      <w:r w:rsidRPr="00E7745E">
        <w:rPr>
          <w:rFonts w:eastAsia="SimSun"/>
          <w:szCs w:val="28"/>
          <w:lang w:eastAsia="zh-CN" w:bidi="ar"/>
        </w:rPr>
        <w:t xml:space="preserve">28.12.2022 </w:t>
      </w:r>
      <w:r>
        <w:rPr>
          <w:rFonts w:eastAsia="SimSun"/>
          <w:szCs w:val="28"/>
          <w:lang w:eastAsia="zh-CN" w:bidi="ar"/>
        </w:rPr>
        <w:t xml:space="preserve">№ </w:t>
      </w:r>
      <w:r w:rsidRPr="00E7745E">
        <w:rPr>
          <w:rFonts w:eastAsia="SimSun"/>
          <w:szCs w:val="28"/>
          <w:lang w:eastAsia="zh-CN" w:bidi="ar"/>
        </w:rPr>
        <w:t xml:space="preserve">569-ФЗ </w:t>
      </w:r>
      <w:r>
        <w:rPr>
          <w:rFonts w:eastAsia="SimSun"/>
          <w:szCs w:val="28"/>
          <w:lang w:eastAsia="zh-CN" w:bidi="ar"/>
        </w:rPr>
        <w:t>«</w:t>
      </w:r>
      <w:r w:rsidRPr="00E7745E">
        <w:rPr>
          <w:rFonts w:eastAsia="SimSun"/>
          <w:szCs w:val="28"/>
          <w:lang w:eastAsia="zh-CN" w:bidi="ar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eastAsia="SimSun"/>
          <w:szCs w:val="28"/>
          <w:lang w:eastAsia="zh-CN" w:bidi="ar"/>
        </w:rPr>
        <w:t>»</w:t>
      </w:r>
      <w:r w:rsidR="00E7745E">
        <w:rPr>
          <w:rFonts w:eastAsia="SimSun"/>
          <w:szCs w:val="28"/>
          <w:lang w:eastAsia="zh-CN" w:bidi="ar"/>
        </w:rPr>
        <w:t xml:space="preserve">, Закона Кировской области от </w:t>
      </w:r>
      <w:r w:rsidR="00E7745E" w:rsidRPr="00E7745E">
        <w:rPr>
          <w:szCs w:val="28"/>
        </w:rPr>
        <w:t xml:space="preserve">27.02.2023 </w:t>
      </w:r>
      <w:r w:rsidR="00E7745E">
        <w:rPr>
          <w:szCs w:val="28"/>
        </w:rPr>
        <w:t>№</w:t>
      </w:r>
      <w:r w:rsidR="00E7745E" w:rsidRPr="00E7745E">
        <w:rPr>
          <w:szCs w:val="28"/>
        </w:rPr>
        <w:t xml:space="preserve"> 159-ЗО</w:t>
      </w:r>
      <w:r w:rsidR="00E7745E">
        <w:rPr>
          <w:szCs w:val="28"/>
        </w:rPr>
        <w:t xml:space="preserve"> «О внесении изменений в </w:t>
      </w:r>
      <w:r w:rsidR="00E7745E" w:rsidRPr="00E7745E">
        <w:rPr>
          <w:szCs w:val="28"/>
        </w:rPr>
        <w:t xml:space="preserve">Закон Кировской области </w:t>
      </w:r>
      <w:r w:rsidR="00E7745E">
        <w:rPr>
          <w:szCs w:val="28"/>
        </w:rPr>
        <w:t>«</w:t>
      </w:r>
      <w:r w:rsidR="00E7745E" w:rsidRPr="00E7745E">
        <w:rPr>
          <w:szCs w:val="28"/>
        </w:rPr>
        <w:t>О муниципальной службе в Кировской области</w:t>
      </w:r>
      <w:r w:rsidR="00E7745E">
        <w:rPr>
          <w:szCs w:val="28"/>
        </w:rPr>
        <w:t>»</w:t>
      </w:r>
      <w:r w:rsidR="00E7745E" w:rsidRPr="00E7745E">
        <w:rPr>
          <w:szCs w:val="28"/>
        </w:rPr>
        <w:t xml:space="preserve"> </w:t>
      </w:r>
      <w:r w:rsidR="00E7745E">
        <w:rPr>
          <w:szCs w:val="28"/>
        </w:rPr>
        <w:t xml:space="preserve">и в соответствии со статьей 41 Устава муниципального образования Мурашинский муниципальный округ Кировской области </w:t>
      </w:r>
      <w:r>
        <w:rPr>
          <w:szCs w:val="28"/>
        </w:rPr>
        <w:t>Дума Мурашинского муниципального округа РЕШИЛА:</w:t>
      </w:r>
    </w:p>
    <w:p w:rsidR="002E1418" w:rsidRDefault="00663D74" w:rsidP="00082FCB">
      <w:pPr>
        <w:spacing w:line="360" w:lineRule="auto"/>
        <w:ind w:firstLineChars="252" w:firstLine="706"/>
        <w:jc w:val="both"/>
        <w:rPr>
          <w:szCs w:val="28"/>
        </w:rPr>
      </w:pPr>
      <w:r>
        <w:rPr>
          <w:szCs w:val="28"/>
        </w:rPr>
        <w:t xml:space="preserve">1. </w:t>
      </w:r>
      <w:r w:rsidR="00865C47">
        <w:rPr>
          <w:szCs w:val="28"/>
        </w:rPr>
        <w:t>Внести в Положение о муниципальной службе муниципального образования Мурашинский муниципальный округ Кировской области (далее - Положение), утвержденное решением Думы Мурашинского муниципального округа от 29.12.2021 № 7/8, следующие изменения:</w:t>
      </w:r>
    </w:p>
    <w:p w:rsidR="002E1418" w:rsidRDefault="00663D74" w:rsidP="00082FCB">
      <w:pPr>
        <w:spacing w:line="360" w:lineRule="auto"/>
        <w:ind w:firstLineChars="252" w:firstLine="706"/>
        <w:jc w:val="both"/>
        <w:rPr>
          <w:szCs w:val="28"/>
        </w:rPr>
      </w:pPr>
      <w:r>
        <w:rPr>
          <w:szCs w:val="28"/>
        </w:rPr>
        <w:t xml:space="preserve">1.1. </w:t>
      </w:r>
      <w:r w:rsidR="00865C47">
        <w:rPr>
          <w:szCs w:val="28"/>
        </w:rPr>
        <w:t>Часть 1 статьи 12 Положения дополнить пунктом 12 следующего содержания:</w:t>
      </w:r>
    </w:p>
    <w:p w:rsidR="002E1418" w:rsidRDefault="00865C47" w:rsidP="00082FCB">
      <w:pPr>
        <w:spacing w:line="360" w:lineRule="auto"/>
        <w:ind w:firstLineChars="252" w:firstLine="706"/>
        <w:jc w:val="both"/>
        <w:rPr>
          <w:szCs w:val="28"/>
        </w:rPr>
      </w:pPr>
      <w:r>
        <w:rPr>
          <w:szCs w:val="28"/>
        </w:rPr>
        <w:t>«12) приобретения им статуса иностранного агента.».</w:t>
      </w:r>
    </w:p>
    <w:p w:rsidR="00E7745E" w:rsidRDefault="00E7745E" w:rsidP="00082FCB">
      <w:pPr>
        <w:spacing w:line="360" w:lineRule="auto"/>
        <w:ind w:firstLineChars="252" w:firstLine="706"/>
        <w:jc w:val="both"/>
        <w:rPr>
          <w:szCs w:val="28"/>
        </w:rPr>
      </w:pPr>
      <w:r>
        <w:rPr>
          <w:szCs w:val="28"/>
        </w:rPr>
        <w:lastRenderedPageBreak/>
        <w:t xml:space="preserve">1.2. В части 4 статьи 12 Положения </w:t>
      </w:r>
      <w:r w:rsidRPr="00E7745E">
        <w:rPr>
          <w:szCs w:val="28"/>
        </w:rPr>
        <w:t xml:space="preserve">слова </w:t>
      </w:r>
      <w:r>
        <w:rPr>
          <w:szCs w:val="28"/>
        </w:rPr>
        <w:t>«</w:t>
      </w:r>
      <w:r w:rsidRPr="00E7745E">
        <w:rPr>
          <w:szCs w:val="28"/>
        </w:rPr>
        <w:t>, аппарата избирательной комиссии муниципального образования</w:t>
      </w:r>
      <w:r>
        <w:rPr>
          <w:szCs w:val="28"/>
        </w:rPr>
        <w:t>» исключить.</w:t>
      </w:r>
    </w:p>
    <w:p w:rsidR="00E7745E" w:rsidRDefault="00E7745E" w:rsidP="00082FCB">
      <w:pPr>
        <w:spacing w:line="360" w:lineRule="auto"/>
        <w:ind w:firstLineChars="252" w:firstLine="706"/>
        <w:jc w:val="both"/>
        <w:rPr>
          <w:szCs w:val="28"/>
        </w:rPr>
      </w:pPr>
      <w:r>
        <w:rPr>
          <w:szCs w:val="28"/>
        </w:rPr>
        <w:t>1.3. В подпункт</w:t>
      </w:r>
      <w:r w:rsidR="00A0783F">
        <w:rPr>
          <w:szCs w:val="28"/>
        </w:rPr>
        <w:t>ах</w:t>
      </w:r>
      <w:r>
        <w:rPr>
          <w:szCs w:val="28"/>
        </w:rPr>
        <w:t xml:space="preserve"> «а»</w:t>
      </w:r>
      <w:r w:rsidR="00A0783F">
        <w:rPr>
          <w:szCs w:val="28"/>
        </w:rPr>
        <w:t xml:space="preserve">, «б» </w:t>
      </w:r>
      <w:r>
        <w:rPr>
          <w:szCs w:val="28"/>
        </w:rPr>
        <w:t>пункта 2 части 1 статьи 13 Положения слова</w:t>
      </w:r>
      <w:r w:rsidR="00A0783F">
        <w:rPr>
          <w:szCs w:val="28"/>
        </w:rPr>
        <w:t xml:space="preserve"> </w:t>
      </w:r>
      <w:r>
        <w:rPr>
          <w:szCs w:val="28"/>
        </w:rPr>
        <w:t xml:space="preserve">«, </w:t>
      </w:r>
      <w:r w:rsidRPr="00E7745E">
        <w:rPr>
          <w:szCs w:val="28"/>
        </w:rPr>
        <w:t>аппарате избирательной коми</w:t>
      </w:r>
      <w:r>
        <w:rPr>
          <w:szCs w:val="28"/>
        </w:rPr>
        <w:t>ссии муниципального образования» исключить.</w:t>
      </w:r>
    </w:p>
    <w:p w:rsidR="00E7745E" w:rsidRDefault="00A0783F" w:rsidP="00082FCB">
      <w:pPr>
        <w:spacing w:line="360" w:lineRule="auto"/>
        <w:ind w:firstLineChars="252" w:firstLine="706"/>
        <w:jc w:val="both"/>
        <w:rPr>
          <w:szCs w:val="28"/>
        </w:rPr>
      </w:pPr>
      <w:r>
        <w:rPr>
          <w:szCs w:val="28"/>
        </w:rPr>
        <w:t>1.4. Пункт 3 части 1 статьи 13 Положения изложить в новой редакции следующего содержания:</w:t>
      </w:r>
    </w:p>
    <w:p w:rsidR="00A0783F" w:rsidRDefault="00A0783F" w:rsidP="00082FCB">
      <w:pPr>
        <w:spacing w:line="360" w:lineRule="auto"/>
        <w:ind w:firstLineChars="252" w:firstLine="706"/>
        <w:jc w:val="both"/>
        <w:rPr>
          <w:szCs w:val="28"/>
        </w:rPr>
      </w:pPr>
      <w:r>
        <w:rPr>
          <w:szCs w:val="28"/>
        </w:rPr>
        <w:t>«3</w:t>
      </w:r>
      <w:r w:rsidRPr="00A0783F">
        <w:rPr>
          <w:szCs w:val="28"/>
        </w:rPr>
        <w:t>) быть поверенным или предст</w:t>
      </w:r>
      <w:r>
        <w:rPr>
          <w:szCs w:val="28"/>
        </w:rPr>
        <w:t>авителем по делам третьих лиц в </w:t>
      </w:r>
      <w:r w:rsidRPr="00A0783F">
        <w:rPr>
          <w:szCs w:val="28"/>
        </w:rPr>
        <w:t>органе местного самоуправления, в котором он замещает должность муниципальной службы либо котор</w:t>
      </w:r>
      <w:r>
        <w:rPr>
          <w:szCs w:val="28"/>
        </w:rPr>
        <w:t>ый непосредственно подчинен или </w:t>
      </w:r>
      <w:r w:rsidRPr="00A0783F">
        <w:rPr>
          <w:szCs w:val="28"/>
        </w:rPr>
        <w:t>подконтролен ему, если иное не предусмотрено федеральными законами;</w:t>
      </w:r>
      <w:r>
        <w:rPr>
          <w:szCs w:val="28"/>
        </w:rPr>
        <w:t>».</w:t>
      </w:r>
    </w:p>
    <w:p w:rsidR="00A0783F" w:rsidRDefault="00A0783F" w:rsidP="00E7745E">
      <w:pPr>
        <w:spacing w:line="360" w:lineRule="auto"/>
        <w:ind w:firstLineChars="253" w:firstLine="708"/>
        <w:jc w:val="both"/>
        <w:rPr>
          <w:szCs w:val="28"/>
        </w:rPr>
      </w:pPr>
      <w:r>
        <w:rPr>
          <w:szCs w:val="28"/>
        </w:rPr>
        <w:t>1.5. В части 8 статьи 14 Положения слова «</w:t>
      </w:r>
      <w:r w:rsidRPr="00A0783F">
        <w:rPr>
          <w:szCs w:val="28"/>
        </w:rPr>
        <w:t>образовываются комиссии</w:t>
      </w:r>
      <w:r>
        <w:rPr>
          <w:szCs w:val="28"/>
        </w:rPr>
        <w:t>» заменить словами «</w:t>
      </w:r>
      <w:r w:rsidRPr="00A0783F">
        <w:rPr>
          <w:szCs w:val="28"/>
        </w:rPr>
        <w:t>может образовываться комиссия</w:t>
      </w:r>
      <w:r>
        <w:rPr>
          <w:szCs w:val="28"/>
        </w:rPr>
        <w:t>».</w:t>
      </w:r>
    </w:p>
    <w:p w:rsidR="002E1418" w:rsidRDefault="00A0783F" w:rsidP="00663D74">
      <w:pPr>
        <w:spacing w:line="360" w:lineRule="auto"/>
        <w:ind w:firstLineChars="253" w:firstLine="708"/>
        <w:jc w:val="both"/>
        <w:rPr>
          <w:szCs w:val="28"/>
        </w:rPr>
      </w:pPr>
      <w:r>
        <w:rPr>
          <w:szCs w:val="28"/>
        </w:rPr>
        <w:t xml:space="preserve">1.6. </w:t>
      </w:r>
      <w:r w:rsidR="00663D74">
        <w:rPr>
          <w:szCs w:val="28"/>
        </w:rPr>
        <w:t>Ч</w:t>
      </w:r>
      <w:r w:rsidR="00865C47">
        <w:rPr>
          <w:szCs w:val="28"/>
        </w:rPr>
        <w:t>асть 1 статьи 21 Положения дополнить пунктом 4 следующего содержания:</w:t>
      </w:r>
    </w:p>
    <w:p w:rsidR="002E1418" w:rsidRDefault="00865C47" w:rsidP="00E7745E">
      <w:pPr>
        <w:spacing w:line="360" w:lineRule="auto"/>
        <w:ind w:firstLineChars="253" w:firstLine="708"/>
        <w:jc w:val="both"/>
        <w:rPr>
          <w:szCs w:val="28"/>
        </w:rPr>
      </w:pPr>
      <w:r>
        <w:rPr>
          <w:szCs w:val="28"/>
        </w:rPr>
        <w:t>«4) приобретения муниципальным служащим статуса иностранного агента.».</w:t>
      </w:r>
    </w:p>
    <w:p w:rsidR="00663D74" w:rsidRDefault="00663D74" w:rsidP="00663D74">
      <w:pPr>
        <w:spacing w:line="360" w:lineRule="auto"/>
        <w:ind w:firstLineChars="253" w:firstLine="708"/>
        <w:jc w:val="both"/>
        <w:rPr>
          <w:rFonts w:eastAsia="SimSun"/>
          <w:szCs w:val="28"/>
          <w:lang w:eastAsia="zh-CN" w:bidi="ar"/>
        </w:rPr>
      </w:pPr>
      <w:r>
        <w:rPr>
          <w:szCs w:val="28"/>
        </w:rPr>
        <w:t xml:space="preserve">1.7. </w:t>
      </w:r>
      <w:r w:rsidR="00865C47">
        <w:rPr>
          <w:szCs w:val="28"/>
        </w:rPr>
        <w:t xml:space="preserve">В пункте 4 статьи 31 Положения слова «Пенсионного фонда Российской Федерации» заменить словами </w:t>
      </w:r>
      <w:r w:rsidR="00865C47">
        <w:rPr>
          <w:rFonts w:eastAsia="SimSun"/>
          <w:szCs w:val="28"/>
          <w:lang w:eastAsia="zh-CN" w:bidi="ar"/>
        </w:rPr>
        <w:t>«</w:t>
      </w:r>
      <w:r w:rsidR="00AE734D">
        <w:rPr>
          <w:rFonts w:eastAsia="SimSun"/>
          <w:szCs w:val="28"/>
          <w:lang w:eastAsia="zh-CN" w:bidi="ar"/>
        </w:rPr>
        <w:t>Фонда пенсионного и </w:t>
      </w:r>
      <w:r w:rsidR="00865C47" w:rsidRPr="00E7745E">
        <w:rPr>
          <w:rFonts w:eastAsia="SimSun"/>
          <w:szCs w:val="28"/>
          <w:lang w:eastAsia="zh-CN" w:bidi="ar"/>
        </w:rPr>
        <w:t>социального страхования Российской Федерации</w:t>
      </w:r>
      <w:r w:rsidR="00865C47">
        <w:rPr>
          <w:rFonts w:eastAsia="SimSun"/>
          <w:szCs w:val="28"/>
          <w:lang w:eastAsia="zh-CN" w:bidi="ar"/>
        </w:rPr>
        <w:t>»</w:t>
      </w:r>
      <w:r>
        <w:rPr>
          <w:rFonts w:eastAsia="SimSun"/>
          <w:szCs w:val="28"/>
          <w:lang w:eastAsia="zh-CN" w:bidi="ar"/>
        </w:rPr>
        <w:t>.</w:t>
      </w:r>
    </w:p>
    <w:p w:rsidR="002E1418" w:rsidRDefault="00663D74" w:rsidP="00663D74">
      <w:pPr>
        <w:spacing w:line="360" w:lineRule="auto"/>
        <w:ind w:firstLineChars="253" w:firstLine="708"/>
        <w:jc w:val="both"/>
        <w:rPr>
          <w:szCs w:val="28"/>
        </w:rPr>
      </w:pPr>
      <w:r>
        <w:rPr>
          <w:rFonts w:eastAsia="SimSun"/>
          <w:szCs w:val="28"/>
          <w:lang w:eastAsia="zh-CN" w:bidi="ar"/>
        </w:rPr>
        <w:t xml:space="preserve">2. </w:t>
      </w:r>
      <w:r w:rsidR="00865C47">
        <w:rPr>
          <w:szCs w:val="28"/>
        </w:rPr>
        <w:t>Опубликовать настоящее реш</w:t>
      </w:r>
      <w:r>
        <w:rPr>
          <w:szCs w:val="28"/>
        </w:rPr>
        <w:t>ение в Муниципальном вестнике и </w:t>
      </w:r>
      <w:r w:rsidR="00865C47">
        <w:rPr>
          <w:szCs w:val="28"/>
        </w:rPr>
        <w:t>разместить на официальном сайте органов местного самоуправления Мурашинского муниципального округа.</w:t>
      </w:r>
    </w:p>
    <w:p w:rsidR="002E1418" w:rsidRPr="00AE734D" w:rsidRDefault="002E1418">
      <w:pPr>
        <w:spacing w:line="360" w:lineRule="auto"/>
        <w:jc w:val="both"/>
        <w:rPr>
          <w:sz w:val="40"/>
          <w:szCs w:val="72"/>
        </w:rPr>
      </w:pPr>
    </w:p>
    <w:p w:rsidR="002E1418" w:rsidRDefault="00865C47">
      <w:pPr>
        <w:widowControl w:val="0"/>
        <w:jc w:val="both"/>
        <w:rPr>
          <w:szCs w:val="28"/>
        </w:rPr>
      </w:pPr>
      <w:r>
        <w:rPr>
          <w:szCs w:val="28"/>
        </w:rPr>
        <w:t>Председатель Думы Мурашинского</w:t>
      </w:r>
    </w:p>
    <w:p w:rsidR="002E1418" w:rsidRDefault="00865C47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 Лузянин</w:t>
      </w:r>
    </w:p>
    <w:p w:rsidR="002E1418" w:rsidRPr="00AE734D" w:rsidRDefault="002E1418">
      <w:pPr>
        <w:widowControl w:val="0"/>
        <w:jc w:val="both"/>
        <w:rPr>
          <w:szCs w:val="48"/>
        </w:rPr>
      </w:pPr>
    </w:p>
    <w:p w:rsidR="002E1418" w:rsidRDefault="00865C47">
      <w:pPr>
        <w:widowControl w:val="0"/>
        <w:jc w:val="both"/>
        <w:rPr>
          <w:szCs w:val="28"/>
        </w:rPr>
      </w:pPr>
      <w:r>
        <w:rPr>
          <w:szCs w:val="28"/>
        </w:rPr>
        <w:t>Глава Мурашинского</w:t>
      </w:r>
    </w:p>
    <w:p w:rsidR="002E1418" w:rsidRDefault="00865C47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2E1418" w:rsidRDefault="00865C47">
      <w:pPr>
        <w:jc w:val="both"/>
      </w:pPr>
      <w:r>
        <w:lastRenderedPageBreak/>
        <w:t>ПОДГОТОВЛЕНО</w:t>
      </w:r>
    </w:p>
    <w:p w:rsidR="002E1418" w:rsidRDefault="002E1418">
      <w:pPr>
        <w:jc w:val="both"/>
        <w:rPr>
          <w:sz w:val="48"/>
          <w:szCs w:val="48"/>
        </w:rPr>
      </w:pPr>
    </w:p>
    <w:p w:rsidR="002E1418" w:rsidRDefault="00865C47">
      <w:pPr>
        <w:jc w:val="both"/>
      </w:pPr>
      <w:r>
        <w:t>Главный специалист</w:t>
      </w:r>
    </w:p>
    <w:p w:rsidR="002E1418" w:rsidRDefault="00865C47">
      <w:pPr>
        <w:jc w:val="both"/>
      </w:pPr>
      <w:r>
        <w:t>юридического 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И.Н. Иванова</w:t>
      </w:r>
    </w:p>
    <w:p w:rsidR="002E1418" w:rsidRDefault="002E1418">
      <w:pPr>
        <w:jc w:val="both"/>
        <w:rPr>
          <w:sz w:val="48"/>
          <w:szCs w:val="48"/>
        </w:rPr>
      </w:pPr>
    </w:p>
    <w:p w:rsidR="002E1418" w:rsidRDefault="00865C47">
      <w:pPr>
        <w:jc w:val="both"/>
      </w:pPr>
      <w:r>
        <w:t>СОГЛАСОВАНО</w:t>
      </w:r>
    </w:p>
    <w:p w:rsidR="002E1418" w:rsidRDefault="002E1418">
      <w:pPr>
        <w:jc w:val="both"/>
        <w:rPr>
          <w:sz w:val="48"/>
          <w:szCs w:val="48"/>
        </w:rPr>
      </w:pPr>
    </w:p>
    <w:p w:rsidR="00663D74" w:rsidRDefault="00663D74">
      <w:pPr>
        <w:jc w:val="both"/>
      </w:pPr>
      <w:r>
        <w:t>Управляющий делами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Т.Л. Перминова</w:t>
      </w:r>
    </w:p>
    <w:p w:rsidR="00663D74" w:rsidRPr="00663D74" w:rsidRDefault="00663D74">
      <w:pPr>
        <w:jc w:val="both"/>
        <w:rPr>
          <w:sz w:val="48"/>
          <w:szCs w:val="48"/>
        </w:rPr>
      </w:pPr>
    </w:p>
    <w:p w:rsidR="002E1418" w:rsidRDefault="00865C47">
      <w:pPr>
        <w:jc w:val="both"/>
      </w:pPr>
      <w:r>
        <w:t>Заведующий юридическим отделом</w:t>
      </w:r>
      <w:r>
        <w:tab/>
      </w:r>
      <w:r>
        <w:tab/>
      </w:r>
      <w:r>
        <w:tab/>
      </w:r>
      <w:r>
        <w:tab/>
        <w:t>В.А. Требунских</w:t>
      </w:r>
    </w:p>
    <w:p w:rsidR="002E1418" w:rsidRDefault="002E1418">
      <w:pPr>
        <w:jc w:val="both"/>
        <w:rPr>
          <w:sz w:val="48"/>
          <w:szCs w:val="48"/>
        </w:rPr>
      </w:pPr>
    </w:p>
    <w:p w:rsidR="002E1418" w:rsidRDefault="00865C47">
      <w:pPr>
        <w:jc w:val="both"/>
      </w:pPr>
      <w:r>
        <w:t>Разослать: управделами, юр.отдел</w:t>
      </w:r>
      <w:r w:rsidR="00663D74">
        <w:t>, регистр.</w:t>
      </w:r>
    </w:p>
    <w:p w:rsidR="002E1418" w:rsidRDefault="002E1418">
      <w:pPr>
        <w:jc w:val="both"/>
        <w:rPr>
          <w:sz w:val="48"/>
          <w:szCs w:val="48"/>
        </w:rPr>
      </w:pPr>
    </w:p>
    <w:p w:rsidR="002E1418" w:rsidRDefault="00865C47">
      <w:pPr>
        <w:jc w:val="both"/>
      </w:pPr>
      <w:r>
        <w:t>Опубликовать:</w:t>
      </w:r>
      <w:r w:rsidR="00663D74">
        <w:t xml:space="preserve"> </w:t>
      </w:r>
      <w:r>
        <w:t>Муниципальный вестник, сайт</w:t>
      </w:r>
    </w:p>
    <w:p w:rsidR="002E1418" w:rsidRDefault="002E1418">
      <w:pPr>
        <w:spacing w:before="720" w:after="480"/>
        <w:jc w:val="center"/>
      </w:pPr>
    </w:p>
    <w:sectPr w:rsidR="002E1418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73A" w:rsidRDefault="0022573A">
      <w:r>
        <w:separator/>
      </w:r>
    </w:p>
  </w:endnote>
  <w:endnote w:type="continuationSeparator" w:id="0">
    <w:p w:rsidR="0022573A" w:rsidRDefault="0022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73A" w:rsidRDefault="0022573A">
      <w:r>
        <w:separator/>
      </w:r>
    </w:p>
  </w:footnote>
  <w:footnote w:type="continuationSeparator" w:id="0">
    <w:p w:rsidR="0022573A" w:rsidRDefault="0022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89ECFD2"/>
    <w:multiLevelType w:val="multilevel"/>
    <w:tmpl w:val="F89ECFD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82FCB"/>
    <w:rsid w:val="00084E80"/>
    <w:rsid w:val="00163A45"/>
    <w:rsid w:val="0022573A"/>
    <w:rsid w:val="00234096"/>
    <w:rsid w:val="002E1418"/>
    <w:rsid w:val="003A6136"/>
    <w:rsid w:val="0048414D"/>
    <w:rsid w:val="004D3035"/>
    <w:rsid w:val="00605392"/>
    <w:rsid w:val="00663D74"/>
    <w:rsid w:val="00722726"/>
    <w:rsid w:val="0078668E"/>
    <w:rsid w:val="007A480C"/>
    <w:rsid w:val="007D4CBD"/>
    <w:rsid w:val="00865C47"/>
    <w:rsid w:val="00894A63"/>
    <w:rsid w:val="008D2645"/>
    <w:rsid w:val="008D5B8F"/>
    <w:rsid w:val="0095152F"/>
    <w:rsid w:val="00971244"/>
    <w:rsid w:val="009B361A"/>
    <w:rsid w:val="009E6F56"/>
    <w:rsid w:val="00A0783F"/>
    <w:rsid w:val="00A134F1"/>
    <w:rsid w:val="00A7095A"/>
    <w:rsid w:val="00AC16C6"/>
    <w:rsid w:val="00AE734D"/>
    <w:rsid w:val="00B125FF"/>
    <w:rsid w:val="00B21334"/>
    <w:rsid w:val="00B767D8"/>
    <w:rsid w:val="00BB7C79"/>
    <w:rsid w:val="00D04D61"/>
    <w:rsid w:val="00D2767E"/>
    <w:rsid w:val="00D955C0"/>
    <w:rsid w:val="00DD15D9"/>
    <w:rsid w:val="00E7745E"/>
    <w:rsid w:val="00EA5064"/>
    <w:rsid w:val="00EF7B83"/>
    <w:rsid w:val="00F243A3"/>
    <w:rsid w:val="00FB7778"/>
    <w:rsid w:val="064C6CDD"/>
    <w:rsid w:val="197D7D98"/>
    <w:rsid w:val="323A0491"/>
    <w:rsid w:val="36BE6777"/>
    <w:rsid w:val="393B6E2A"/>
    <w:rsid w:val="6E2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3783D96-B1C6-4C7C-A628-4BD9E5BB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1">
    <w:name w:val="ВК1"/>
    <w:basedOn w:val="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zh-CN" w:eastAsia="zh-CN"/>
    </w:rPr>
  </w:style>
  <w:style w:type="paragraph" w:customStyle="1" w:styleId="Iioaioo">
    <w:name w:val="Ii oaio?o"/>
    <w:basedOn w:val="a"/>
    <w:uiPriority w:val="99"/>
    <w:pPr>
      <w:keepNext/>
      <w:keepLines/>
      <w:spacing w:before="240" w:after="240"/>
      <w:jc w:val="center"/>
    </w:pPr>
    <w:rPr>
      <w:b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25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25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Пользователь</cp:lastModifiedBy>
  <cp:revision>6</cp:revision>
  <cp:lastPrinted>2023-05-11T06:43:00Z</cp:lastPrinted>
  <dcterms:created xsi:type="dcterms:W3CDTF">2023-03-14T06:50:00Z</dcterms:created>
  <dcterms:modified xsi:type="dcterms:W3CDTF">2023-05-11T06:44:00Z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374AD91E20714D81B26B0052436559FB</vt:lpwstr>
  </property>
</Properties>
</file>