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Pr="00BD0F43" w:rsidRDefault="00072DA4" w:rsidP="001F622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МУРАШИНСКОГО МУНИЦИПАЛЬНОГО ОКРУГА</w:t>
            </w:r>
            <w:r w:rsidR="001F6228">
              <w:rPr>
                <w:szCs w:val="28"/>
              </w:rPr>
              <w:t xml:space="preserve"> </w:t>
            </w:r>
            <w:r>
              <w:rPr>
                <w:szCs w:val="28"/>
              </w:rPr>
              <w:t>КИРОВ</w:t>
            </w:r>
            <w:r w:rsidR="00291DB6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1F6228" w:rsidRDefault="001F6228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E05C62" w:rsidRDefault="00E05C6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31.01.2022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E05C62" w:rsidRDefault="00E05C6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291DB6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291DB6">
              <w:rPr>
                <w:b/>
                <w:szCs w:val="28"/>
              </w:rPr>
              <w:t>Об утверждении</w:t>
            </w:r>
            <w:r w:rsidR="00816A23">
              <w:rPr>
                <w:b/>
                <w:szCs w:val="28"/>
              </w:rPr>
              <w:t xml:space="preserve"> Регламента</w:t>
            </w:r>
            <w:r w:rsidRPr="00291DB6">
              <w:rPr>
                <w:b/>
                <w:szCs w:val="28"/>
              </w:rPr>
              <w:t xml:space="preserve"> проведения ведомственного контроля в сфере закупок для</w:t>
            </w:r>
            <w:r>
              <w:rPr>
                <w:b/>
                <w:szCs w:val="28"/>
              </w:rPr>
              <w:t xml:space="preserve"> обеспечения муниципальных нужд</w:t>
            </w:r>
            <w:r w:rsidR="00B60D17">
              <w:t xml:space="preserve"> </w:t>
            </w:r>
            <w:r w:rsidR="000B2BC6" w:rsidRPr="000B2BC6">
              <w:rPr>
                <w:b/>
              </w:rPr>
              <w:t xml:space="preserve">муниципальных </w:t>
            </w:r>
            <w:r w:rsidR="00B60D17" w:rsidRPr="00B60D17">
              <w:rPr>
                <w:b/>
                <w:szCs w:val="28"/>
              </w:rPr>
              <w:t>учреждений подведомственных администрации муниципального образования Мурашинский муниципальный округ Кировской области.</w:t>
            </w:r>
          </w:p>
        </w:tc>
      </w:tr>
    </w:tbl>
    <w:p w:rsidR="00291DB6" w:rsidRDefault="00072DA4" w:rsidP="00291DB6">
      <w:pPr>
        <w:spacing w:line="360" w:lineRule="auto"/>
        <w:jc w:val="both"/>
      </w:pPr>
      <w:r>
        <w:tab/>
      </w:r>
      <w:r w:rsidR="00291DB6">
        <w:t>В соответствии со статьей 100 Федерального закона от 05 апреля 2013 года № 44-ФЗ «О контрактной системе в сфере закупок товаров, работ, услуг для обеспечения государст</w:t>
      </w:r>
      <w:r w:rsidR="00B60D17">
        <w:t>венных и муниципальных нужд» и п</w:t>
      </w:r>
      <w:r w:rsidR="00CE59C2">
        <w:t>остановлением</w:t>
      </w:r>
      <w:r w:rsidR="00291DB6">
        <w:t xml:space="preserve"> Правительства РФ от 10.02.2014 г. № 89 «Об утверждении Правил осуществления ведомственного контроля в сфере закупок для обеспечения федеральных нужд», администрация Мурашинского муниципального округа ПОСТАНОВЛЯЕТ:</w:t>
      </w:r>
    </w:p>
    <w:p w:rsidR="00291DB6" w:rsidRDefault="00373669" w:rsidP="00016FA5">
      <w:pPr>
        <w:pStyle w:val="a8"/>
        <w:numPr>
          <w:ilvl w:val="0"/>
          <w:numId w:val="1"/>
        </w:numPr>
        <w:spacing w:line="360" w:lineRule="auto"/>
        <w:ind w:left="0" w:firstLine="783"/>
        <w:jc w:val="both"/>
      </w:pPr>
      <w:r>
        <w:t xml:space="preserve">Утвердить </w:t>
      </w:r>
      <w:r w:rsidR="001F228A">
        <w:t xml:space="preserve">Регламент </w:t>
      </w:r>
      <w:r w:rsidR="000B2BC6">
        <w:t>проведения</w:t>
      </w:r>
      <w:r w:rsidR="00B60D17">
        <w:t xml:space="preserve"> </w:t>
      </w:r>
      <w:r w:rsidR="00291DB6">
        <w:t>ведомственного контроля в сфере закупок для об</w:t>
      </w:r>
      <w:r w:rsidR="00816A23">
        <w:t xml:space="preserve">еспечения муниципальных нужд муниципальных учреждений подведомственных администрации </w:t>
      </w:r>
      <w:r w:rsidR="00291DB6">
        <w:t>муниципального образования Мурашинский муниципальный округ Кировской области</w:t>
      </w:r>
      <w:r w:rsidR="00E05C62">
        <w:t xml:space="preserve"> согласно </w:t>
      </w:r>
      <w:r w:rsidR="00291DB6">
        <w:t>прил</w:t>
      </w:r>
      <w:r w:rsidR="00E05C62">
        <w:t>ожению</w:t>
      </w:r>
      <w:r w:rsidR="00291DB6">
        <w:t>.</w:t>
      </w:r>
    </w:p>
    <w:p w:rsidR="00051B0C" w:rsidRDefault="00B60D17" w:rsidP="0049607D">
      <w:pPr>
        <w:pStyle w:val="a8"/>
        <w:spacing w:line="360" w:lineRule="auto"/>
        <w:ind w:left="0" w:firstLine="783"/>
        <w:jc w:val="both"/>
      </w:pPr>
      <w:r>
        <w:t xml:space="preserve">2. </w:t>
      </w:r>
      <w:proofErr w:type="gramStart"/>
      <w:r>
        <w:t>Рекомендовать управлению</w:t>
      </w:r>
      <w:r w:rsidR="00051B0C">
        <w:t xml:space="preserve"> образования администрации Мурашинского муниципального округа п</w:t>
      </w:r>
      <w:r w:rsidR="009E45E5">
        <w:t>ринять аналогичный нормативно-правой акт.</w:t>
      </w:r>
      <w:proofErr w:type="gramEnd"/>
    </w:p>
    <w:p w:rsidR="00291DB6" w:rsidRDefault="00291DB6" w:rsidP="00291DB6">
      <w:pPr>
        <w:spacing w:after="120" w:line="360" w:lineRule="auto"/>
        <w:jc w:val="both"/>
      </w:pPr>
      <w:r>
        <w:tab/>
      </w:r>
      <w:r w:rsidR="00E752C6">
        <w:t>3</w:t>
      </w:r>
      <w:r w:rsidR="00373669">
        <w:t>.</w:t>
      </w:r>
      <w:r w:rsidR="00373669" w:rsidRPr="00373669">
        <w:t xml:space="preserve"> </w:t>
      </w:r>
      <w:r w:rsidR="00051B0C">
        <w:t xml:space="preserve"> </w:t>
      </w:r>
      <w:r w:rsidR="00373669" w:rsidRPr="00373669">
        <w:t>Настоящее постановление</w:t>
      </w:r>
      <w:r w:rsidR="0049607D">
        <w:t xml:space="preserve"> опубликовать в Муниципальном вестнике и </w:t>
      </w:r>
      <w:r w:rsidR="00373669" w:rsidRPr="00373669">
        <w:t>на официальном сайте органов местного самоуправления Мурашинского муниципального округа в информационно-телекоммуникационной сети «Интернет».</w:t>
      </w:r>
    </w:p>
    <w:p w:rsidR="00072DA4" w:rsidRDefault="00FC480B" w:rsidP="00E05C62">
      <w:pPr>
        <w:spacing w:after="120" w:line="360" w:lineRule="auto"/>
        <w:jc w:val="both"/>
      </w:pPr>
      <w:r>
        <w:lastRenderedPageBreak/>
        <w:tab/>
        <w:t>4. Настоящее постановление вступает в силу с момента опубликования.</w:t>
      </w:r>
    </w:p>
    <w:p w:rsidR="00E05C62" w:rsidRDefault="00E05C62" w:rsidP="00E05C62">
      <w:pPr>
        <w:spacing w:after="120" w:line="360" w:lineRule="auto"/>
        <w:jc w:val="both"/>
      </w:pPr>
    </w:p>
    <w:p w:rsidR="00D2767E" w:rsidRDefault="00D2767E" w:rsidP="00D2767E">
      <w:pPr>
        <w:jc w:val="both"/>
      </w:pPr>
      <w:r>
        <w:t xml:space="preserve">Глава </w:t>
      </w:r>
      <w:r w:rsidR="000101EE">
        <w:t>администрации</w:t>
      </w:r>
    </w:p>
    <w:p w:rsidR="00D2767E" w:rsidRDefault="000101EE" w:rsidP="00D2767E">
      <w:pPr>
        <w:jc w:val="both"/>
      </w:pPr>
      <w:r>
        <w:t xml:space="preserve">Мурашинского </w:t>
      </w:r>
      <w:r w:rsidR="00D2767E">
        <w:t>округа</w:t>
      </w:r>
      <w:r w:rsidR="00D2767E">
        <w:tab/>
      </w:r>
      <w:r w:rsidR="00D2767E">
        <w:tab/>
      </w:r>
      <w:r w:rsidR="00D2767E">
        <w:tab/>
      </w:r>
      <w:r w:rsidR="00D2767E"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__________________________________________________________________</w:t>
      </w:r>
    </w:p>
    <w:p w:rsidR="00072DA4" w:rsidRPr="00E05C62" w:rsidRDefault="00D2767E" w:rsidP="00234096">
      <w:pPr>
        <w:spacing w:before="360" w:after="480"/>
        <w:jc w:val="both"/>
        <w:rPr>
          <w:color w:val="FFFFFF" w:themeColor="background1"/>
        </w:rPr>
      </w:pPr>
      <w:r w:rsidRPr="00E05C62">
        <w:rPr>
          <w:color w:val="FFFFFF" w:themeColor="background1"/>
        </w:rPr>
        <w:t>П</w:t>
      </w:r>
      <w:r w:rsidR="00234096" w:rsidRPr="00E05C62">
        <w:rPr>
          <w:color w:val="FFFFFF" w:themeColor="background1"/>
        </w:rPr>
        <w:t>ОДГОТОВЛЕНО</w:t>
      </w:r>
    </w:p>
    <w:p w:rsidR="00F6115C" w:rsidRDefault="00F6115C">
      <w:pPr>
        <w:spacing w:after="160" w:line="259" w:lineRule="auto"/>
      </w:pPr>
      <w:r>
        <w:br w:type="page"/>
      </w:r>
    </w:p>
    <w:p w:rsidR="00E05C62" w:rsidRDefault="00E05C62" w:rsidP="00E05C62">
      <w:pPr>
        <w:ind w:left="5387"/>
      </w:pPr>
      <w:bookmarkStart w:id="0" w:name="_GoBack"/>
      <w:bookmarkEnd w:id="0"/>
      <w:r>
        <w:lastRenderedPageBreak/>
        <w:t>Приложение</w:t>
      </w:r>
    </w:p>
    <w:p w:rsidR="00E05C62" w:rsidRDefault="00E05C62" w:rsidP="00E05C62">
      <w:pPr>
        <w:ind w:left="5387"/>
      </w:pPr>
    </w:p>
    <w:p w:rsidR="00043252" w:rsidRDefault="00E05C62" w:rsidP="00E05C62">
      <w:pPr>
        <w:ind w:left="5387"/>
      </w:pPr>
      <w:r>
        <w:t>УТВЕРЖДЕН</w:t>
      </w:r>
    </w:p>
    <w:p w:rsidR="00E05C62" w:rsidRDefault="00E05C62" w:rsidP="00E05C62">
      <w:pPr>
        <w:ind w:left="5387"/>
      </w:pPr>
    </w:p>
    <w:p w:rsidR="00043252" w:rsidRDefault="00043252" w:rsidP="00E05C62">
      <w:pPr>
        <w:ind w:left="5387"/>
      </w:pPr>
      <w:r>
        <w:t>постановлением администрации</w:t>
      </w:r>
    </w:p>
    <w:p w:rsidR="00043252" w:rsidRDefault="00043252" w:rsidP="00E05C62">
      <w:pPr>
        <w:ind w:left="5387"/>
      </w:pPr>
      <w:r>
        <w:t>Мурашинского муниципального</w:t>
      </w:r>
    </w:p>
    <w:p w:rsidR="001F228A" w:rsidRDefault="00043252" w:rsidP="00E05C62">
      <w:pPr>
        <w:ind w:left="5387"/>
      </w:pPr>
      <w:r>
        <w:t>округа от</w:t>
      </w:r>
      <w:r w:rsidR="00E05C62">
        <w:t xml:space="preserve"> 31.01.2022 </w:t>
      </w:r>
      <w:r>
        <w:t>№</w:t>
      </w:r>
      <w:r w:rsidR="00E05C62">
        <w:t xml:space="preserve"> 72</w:t>
      </w:r>
    </w:p>
    <w:p w:rsidR="00043252" w:rsidRDefault="00043252" w:rsidP="00043252">
      <w:pPr>
        <w:jc w:val="right"/>
      </w:pPr>
    </w:p>
    <w:p w:rsidR="00043252" w:rsidRDefault="00043252" w:rsidP="00043252">
      <w:pPr>
        <w:jc w:val="right"/>
      </w:pPr>
    </w:p>
    <w:p w:rsidR="001F228A" w:rsidRPr="001F228A" w:rsidRDefault="00E05C62" w:rsidP="00373669">
      <w:pPr>
        <w:jc w:val="center"/>
        <w:rPr>
          <w:b/>
        </w:rPr>
      </w:pPr>
      <w:r w:rsidRPr="001F228A">
        <w:rPr>
          <w:b/>
        </w:rPr>
        <w:t>РЕГЛАМЕНТ</w:t>
      </w:r>
    </w:p>
    <w:p w:rsidR="00373669" w:rsidRDefault="000B2BC6" w:rsidP="000B2BC6">
      <w:pPr>
        <w:jc w:val="center"/>
        <w:rPr>
          <w:b/>
        </w:rPr>
      </w:pPr>
      <w:r>
        <w:rPr>
          <w:b/>
        </w:rPr>
        <w:t xml:space="preserve">проведения </w:t>
      </w:r>
      <w:r w:rsidRPr="000B2BC6">
        <w:rPr>
          <w:b/>
        </w:rPr>
        <w:t>ведомственного контроля в сфере закупок для обеспечения муниципальных нужд муниципальных учреждений подведомственных администрации муниципального образования Мурашинский муниципальный округ Кировской области.</w:t>
      </w:r>
    </w:p>
    <w:p w:rsidR="000B2BC6" w:rsidRDefault="000B2BC6" w:rsidP="000B2BC6">
      <w:pPr>
        <w:jc w:val="center"/>
      </w:pPr>
    </w:p>
    <w:p w:rsidR="00373669" w:rsidRPr="00E05C62" w:rsidRDefault="00373669" w:rsidP="00E05C62">
      <w:pPr>
        <w:spacing w:line="360" w:lineRule="auto"/>
        <w:jc w:val="center"/>
        <w:rPr>
          <w:b/>
        </w:rPr>
      </w:pPr>
      <w:r>
        <w:t>1.</w:t>
      </w:r>
      <w:r>
        <w:tab/>
      </w:r>
      <w:r w:rsidR="00E05C62">
        <w:rPr>
          <w:b/>
        </w:rPr>
        <w:t>ОБЩИЕ ПОЛОЖЕНИЯ</w:t>
      </w:r>
    </w:p>
    <w:p w:rsidR="00754FBA" w:rsidRDefault="00373669" w:rsidP="00E05C62">
      <w:pPr>
        <w:spacing w:line="360" w:lineRule="auto"/>
        <w:ind w:firstLine="708"/>
        <w:jc w:val="both"/>
      </w:pPr>
      <w:r>
        <w:t xml:space="preserve">1.1. </w:t>
      </w:r>
      <w:proofErr w:type="gramStart"/>
      <w:r>
        <w:t>Настоящие Регламент уст</w:t>
      </w:r>
      <w:r w:rsidR="003714C6">
        <w:t>анавливает порядок проведения</w:t>
      </w:r>
      <w:r>
        <w:t xml:space="preserve"> администрацией</w:t>
      </w:r>
      <w:r w:rsidR="001F228A">
        <w:t xml:space="preserve"> Мурашинского</w:t>
      </w:r>
      <w:r>
        <w:t xml:space="preserve"> муниципального </w:t>
      </w:r>
      <w:r w:rsidR="001F228A">
        <w:t xml:space="preserve">округа Кировской </w:t>
      </w:r>
      <w:r>
        <w:t>области, (далее — орган ведомственного контроля) ведомственного контроля в сфере закупок товаров, работ, услуг для обеспечения муниципальных нужд (далее — ведомственный контроль)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Постановления Правительства РФ</w:t>
      </w:r>
      <w:proofErr w:type="gramEnd"/>
      <w:r>
        <w:t xml:space="preserve"> от 10.02.2014 г. № 89 «Об утверждении Правил осуществления ведомственного контроля в сфере закупок для обеспечения федеральных нужд» (далее — законодательство Российской Федерации о контрактной системе в сфере закупок) в отношении </w:t>
      </w:r>
      <w:r w:rsidR="00754FBA">
        <w:t xml:space="preserve">муниципальных учреждений </w:t>
      </w:r>
      <w:r>
        <w:t xml:space="preserve">подведомственных </w:t>
      </w:r>
      <w:r w:rsidR="00754FBA">
        <w:t>админ</w:t>
      </w:r>
      <w:r w:rsidR="00016FA5">
        <w:t>истрации муниципального округа.</w:t>
      </w:r>
    </w:p>
    <w:p w:rsidR="00373669" w:rsidRDefault="00373669" w:rsidP="00E05C62">
      <w:pPr>
        <w:spacing w:line="360" w:lineRule="auto"/>
        <w:ind w:firstLine="708"/>
        <w:jc w:val="both"/>
      </w:pPr>
      <w:r>
        <w:t>1.2.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373669" w:rsidRDefault="00373669" w:rsidP="00E05C62">
      <w:pPr>
        <w:spacing w:line="360" w:lineRule="auto"/>
        <w:ind w:firstLine="708"/>
        <w:jc w:val="both"/>
      </w:pPr>
      <w:r>
        <w:lastRenderedPageBreak/>
        <w:t>1.4.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373669" w:rsidRDefault="00373669" w:rsidP="00E05C62">
      <w:pPr>
        <w:spacing w:line="360" w:lineRule="auto"/>
        <w:ind w:firstLine="708"/>
        <w:jc w:val="both"/>
      </w:pPr>
      <w: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373669" w:rsidRDefault="00373669" w:rsidP="00E05C62">
      <w:pPr>
        <w:spacing w:line="360" w:lineRule="auto"/>
        <w:ind w:firstLine="708"/>
        <w:jc w:val="both"/>
      </w:pPr>
      <w:r>
        <w:t>б) соблюдения требований к обоснованию закупок и обоснованности закупок;</w:t>
      </w:r>
    </w:p>
    <w:p w:rsidR="00373669" w:rsidRDefault="00373669" w:rsidP="00E05C62">
      <w:pPr>
        <w:spacing w:line="360" w:lineRule="auto"/>
        <w:ind w:firstLine="708"/>
        <w:jc w:val="both"/>
      </w:pPr>
      <w:r>
        <w:t>в) соблюдения требований о нормировании в сфере закупок;</w:t>
      </w:r>
    </w:p>
    <w:p w:rsidR="00373669" w:rsidRDefault="00373669" w:rsidP="00E05C62">
      <w:pPr>
        <w:spacing w:line="360" w:lineRule="auto"/>
        <w:ind w:firstLine="708"/>
        <w:jc w:val="both"/>
      </w:pPr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373669" w:rsidRDefault="00373669" w:rsidP="00E05C62">
      <w:pPr>
        <w:spacing w:line="360" w:lineRule="auto"/>
        <w:ind w:firstLine="708"/>
        <w:jc w:val="both"/>
      </w:pPr>
      <w: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373669" w:rsidRDefault="00373669" w:rsidP="00E05C62">
      <w:pPr>
        <w:spacing w:line="360" w:lineRule="auto"/>
        <w:ind w:firstLine="708"/>
        <w:jc w:val="both"/>
      </w:pPr>
      <w: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373669" w:rsidRDefault="00373669" w:rsidP="00E05C62">
      <w:pPr>
        <w:spacing w:line="360" w:lineRule="auto"/>
        <w:ind w:firstLine="708"/>
        <w:jc w:val="both"/>
      </w:pPr>
      <w:r>
        <w:t>- в планах-графиках, - информации, содержащейся в планах закупок;</w:t>
      </w:r>
    </w:p>
    <w:p w:rsidR="00373669" w:rsidRDefault="00373669" w:rsidP="00E05C62">
      <w:pPr>
        <w:spacing w:line="360" w:lineRule="auto"/>
        <w:ind w:firstLine="708"/>
        <w:jc w:val="both"/>
      </w:pPr>
      <w:r>
        <w:t>- в протоколах определения поставщиков (подрядчиков, исполнителей), - информации, содержащейся в документации о закупках;</w:t>
      </w:r>
    </w:p>
    <w:p w:rsidR="00373669" w:rsidRDefault="00373669" w:rsidP="00E05C62">
      <w:pPr>
        <w:spacing w:line="360" w:lineRule="auto"/>
        <w:ind w:firstLine="708"/>
        <w:jc w:val="both"/>
      </w:pPr>
      <w:r>
        <w:t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373669" w:rsidRDefault="00373669" w:rsidP="00E05C62">
      <w:pPr>
        <w:spacing w:line="360" w:lineRule="auto"/>
        <w:ind w:firstLine="708"/>
        <w:jc w:val="both"/>
      </w:pPr>
      <w:r>
        <w:t>- в реестре контрактов, заключенных заказчиками, - условиям контрактов;</w:t>
      </w:r>
    </w:p>
    <w:p w:rsidR="00373669" w:rsidRDefault="00373669" w:rsidP="00E05C62">
      <w:pPr>
        <w:spacing w:line="360" w:lineRule="auto"/>
        <w:ind w:firstLine="708"/>
        <w:jc w:val="both"/>
      </w:pPr>
      <w:r>
        <w:lastRenderedPageBreak/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73669" w:rsidRDefault="00373669" w:rsidP="00E05C62">
      <w:pPr>
        <w:spacing w:line="360" w:lineRule="auto"/>
        <w:ind w:firstLine="708"/>
        <w:jc w:val="both"/>
      </w:pPr>
      <w: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73669" w:rsidRDefault="00373669" w:rsidP="00E05C62">
      <w:pPr>
        <w:spacing w:line="360" w:lineRule="auto"/>
        <w:ind w:firstLine="708"/>
        <w:jc w:val="both"/>
      </w:pPr>
      <w:r>
        <w:t>и) соблюдения требований по определению поставщика (подрядчика, исполнителя);</w:t>
      </w:r>
    </w:p>
    <w:p w:rsidR="00373669" w:rsidRDefault="00373669" w:rsidP="00E05C62">
      <w:pPr>
        <w:spacing w:line="360" w:lineRule="auto"/>
        <w:ind w:firstLine="708"/>
        <w:jc w:val="both"/>
      </w:pPr>
      <w: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373669" w:rsidRDefault="00373669" w:rsidP="00E05C62">
      <w:pPr>
        <w:spacing w:line="360" w:lineRule="auto"/>
        <w:ind w:firstLine="708"/>
        <w:jc w:val="both"/>
      </w:pPr>
      <w: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C480B" w:rsidRDefault="00373669" w:rsidP="00E05C62">
      <w:pPr>
        <w:spacing w:line="360" w:lineRule="auto"/>
        <w:ind w:firstLine="708"/>
        <w:jc w:val="both"/>
      </w:pPr>
      <w:r>
        <w:t>м) соответствия поставленного товара, выполненной работы (ее результата) или оказанной услуги условиям контракта;</w:t>
      </w:r>
    </w:p>
    <w:p w:rsidR="00373669" w:rsidRDefault="00373669" w:rsidP="00E05C62">
      <w:pPr>
        <w:spacing w:line="360" w:lineRule="auto"/>
        <w:ind w:firstLine="708"/>
        <w:jc w:val="both"/>
      </w:pPr>
      <w: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73669" w:rsidRDefault="00373669" w:rsidP="00E05C62">
      <w:pPr>
        <w:spacing w:line="360" w:lineRule="auto"/>
        <w:ind w:firstLine="708"/>
        <w:jc w:val="both"/>
      </w:pPr>
      <w: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73669" w:rsidRPr="001F228A" w:rsidRDefault="003C51E0" w:rsidP="00E05C62">
      <w:pPr>
        <w:spacing w:line="360" w:lineRule="auto"/>
        <w:ind w:firstLine="708"/>
        <w:jc w:val="center"/>
        <w:rPr>
          <w:b/>
        </w:rPr>
      </w:pPr>
      <w:r>
        <w:rPr>
          <w:b/>
        </w:rPr>
        <w:t>2. ПОРЯДОК ПРОВЕДЕНИЯ</w:t>
      </w:r>
      <w:r w:rsidR="00E05C62">
        <w:rPr>
          <w:b/>
        </w:rPr>
        <w:t xml:space="preserve"> ВЕДОМСТВЕННОГО КОНТРОЛЯ</w:t>
      </w:r>
    </w:p>
    <w:p w:rsidR="00373669" w:rsidRDefault="00373669" w:rsidP="00E05C62">
      <w:pPr>
        <w:spacing w:line="360" w:lineRule="auto"/>
        <w:ind w:firstLine="708"/>
        <w:jc w:val="both"/>
      </w:pPr>
      <w:r>
        <w:t>2.1. Ведом</w:t>
      </w:r>
      <w:r w:rsidR="0032044B">
        <w:t>ственный контроль проводит</w:t>
      </w:r>
      <w:r w:rsidR="003C51E0">
        <w:t>ся</w:t>
      </w:r>
      <w:r>
        <w:t xml:space="preserve"> путем плановых или внеплановых проверок, которые могут быть выездными или документарными, проводимыми сплошным либо выборочным методами.</w:t>
      </w:r>
    </w:p>
    <w:p w:rsidR="00373669" w:rsidRDefault="003C51E0" w:rsidP="00E05C62">
      <w:pPr>
        <w:spacing w:line="360" w:lineRule="auto"/>
        <w:ind w:firstLine="708"/>
        <w:jc w:val="both"/>
      </w:pPr>
      <w:r>
        <w:lastRenderedPageBreak/>
        <w:t>2.2. Плановые проверки проводятся</w:t>
      </w:r>
      <w:r w:rsidR="00373669">
        <w:t xml:space="preserve"> в </w:t>
      </w:r>
      <w:r w:rsidR="00A61A19">
        <w:t xml:space="preserve">соответствии с планом проверок </w:t>
      </w:r>
      <w:r w:rsidR="00373669">
        <w:t>в рамках ведомственного контроля (далее - план проверок), утверждаемым органом ведомственного контроля. В отношении каждого заказчика плановые проверки проводятся не реже одного раза в три года, но не чаще одного раза в год.</w:t>
      </w:r>
    </w:p>
    <w:p w:rsidR="00373669" w:rsidRDefault="00373669" w:rsidP="00E05C62">
      <w:pPr>
        <w:spacing w:line="360" w:lineRule="auto"/>
        <w:ind w:firstLine="708"/>
        <w:jc w:val="both"/>
      </w:pPr>
      <w:r>
        <w:t>2.3. План проверок должен содержать следующие сведения:</w:t>
      </w:r>
    </w:p>
    <w:p w:rsidR="00373669" w:rsidRDefault="00373669" w:rsidP="00E05C62">
      <w:pPr>
        <w:spacing w:line="360" w:lineRule="auto"/>
        <w:ind w:firstLine="708"/>
        <w:jc w:val="both"/>
      </w:pPr>
      <w:r>
        <w:t>а) наименование органа ведомственного контроля;</w:t>
      </w:r>
    </w:p>
    <w:p w:rsidR="00373669" w:rsidRDefault="00373669" w:rsidP="00E05C62">
      <w:pPr>
        <w:spacing w:line="360" w:lineRule="auto"/>
        <w:ind w:firstLine="708"/>
        <w:jc w:val="both"/>
      </w:pPr>
      <w:r>
        <w:t>б) наименование, ИНН, адрес местонахождения заказчика, в отношении которого принято решение о проведении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в) цель и основания проведения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г) дату начала и предполагаемую дату окончания проверки.</w:t>
      </w:r>
    </w:p>
    <w:p w:rsidR="00373669" w:rsidRDefault="00373669" w:rsidP="00E05C62">
      <w:pPr>
        <w:spacing w:line="360" w:lineRule="auto"/>
        <w:ind w:firstLine="708"/>
        <w:jc w:val="both"/>
      </w:pPr>
      <w:r>
        <w:t>2.4. План проверок утверждается на очередной календарный год не позднее 15 декабря года, предшествующего году, на который разрабатывается план проверок.</w:t>
      </w:r>
    </w:p>
    <w:p w:rsidR="00373669" w:rsidRDefault="00373669" w:rsidP="00E05C62">
      <w:pPr>
        <w:spacing w:line="360" w:lineRule="auto"/>
        <w:ind w:firstLine="708"/>
        <w:jc w:val="both"/>
      </w:pPr>
      <w:r>
        <w:t xml:space="preserve">2.5. Внесение изменений в план проверок допускается не </w:t>
      </w:r>
      <w:proofErr w:type="gramStart"/>
      <w:r>
        <w:t>позднее</w:t>
      </w:r>
      <w:proofErr w:type="gramEnd"/>
      <w:r>
        <w:t xml:space="preserve"> чем за два месяца до начала проведения проверки, в отношении которой вносятся такие изменения.</w:t>
      </w:r>
    </w:p>
    <w:p w:rsidR="00373669" w:rsidRDefault="00373669" w:rsidP="00E05C62">
      <w:pPr>
        <w:spacing w:line="360" w:lineRule="auto"/>
        <w:ind w:firstLine="708"/>
        <w:jc w:val="both"/>
      </w:pPr>
      <w:r>
        <w:t xml:space="preserve">2.6. План проверок, а также вносимые в него изменения должны быть размещены не позднее пяти рабочих дней со дня их утверждения </w:t>
      </w:r>
      <w:r w:rsidR="00F4168B" w:rsidRPr="00F4168B">
        <w:t>на официальном сайте органов местн</w:t>
      </w:r>
      <w:r w:rsidR="00FC480B">
        <w:t xml:space="preserve">ого самоуправления Мурашинского </w:t>
      </w:r>
      <w:r w:rsidR="00F4168B" w:rsidRPr="00F4168B">
        <w:t>муниципального округа в информационно-телекоммуникационной сети «Интернет».</w:t>
      </w:r>
    </w:p>
    <w:p w:rsidR="00373669" w:rsidRPr="006478CF" w:rsidRDefault="00373669" w:rsidP="00E05C62">
      <w:pPr>
        <w:spacing w:line="360" w:lineRule="auto"/>
        <w:ind w:firstLine="708"/>
        <w:jc w:val="both"/>
      </w:pPr>
      <w:r>
        <w:t>Проведение проверки осуществляется комиссией ут</w:t>
      </w:r>
      <w:r w:rsidR="00F4168B">
        <w:t xml:space="preserve">вержденной на </w:t>
      </w:r>
      <w:r w:rsidR="00FC480B">
        <w:t>основании р</w:t>
      </w:r>
      <w:r w:rsidR="00F4168B" w:rsidRPr="006478CF">
        <w:t xml:space="preserve">аспоряжения </w:t>
      </w:r>
      <w:r w:rsidR="00FC480B">
        <w:t xml:space="preserve">администрации </w:t>
      </w:r>
      <w:r w:rsidR="00F4168B" w:rsidRPr="006478CF">
        <w:t xml:space="preserve">Мурашинского муниципального округа Кировской </w:t>
      </w:r>
      <w:r w:rsidRPr="006478CF">
        <w:t>области.</w:t>
      </w:r>
    </w:p>
    <w:p w:rsidR="00373669" w:rsidRDefault="00373669" w:rsidP="00E05C62">
      <w:pPr>
        <w:spacing w:line="360" w:lineRule="auto"/>
        <w:ind w:firstLine="708"/>
        <w:jc w:val="both"/>
      </w:pPr>
      <w:r>
        <w:t xml:space="preserve">В состав комиссии должны входить не менее трех человек. Комиссию возглавляет председатель комиссии, являющийся должностным лицом </w:t>
      </w:r>
      <w:r w:rsidR="00F4168B">
        <w:t xml:space="preserve">администрации Мурашинского муниципального округа Кировской </w:t>
      </w:r>
      <w:r>
        <w:t>области.</w:t>
      </w:r>
    </w:p>
    <w:p w:rsidR="00373669" w:rsidRDefault="00373669" w:rsidP="00E05C62">
      <w:pPr>
        <w:spacing w:line="360" w:lineRule="auto"/>
        <w:ind w:firstLine="708"/>
        <w:jc w:val="both"/>
      </w:pPr>
      <w:r>
        <w:lastRenderedPageBreak/>
        <w:t>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373669" w:rsidRDefault="00373669" w:rsidP="00E05C62">
      <w:pPr>
        <w:spacing w:line="360" w:lineRule="auto"/>
        <w:ind w:firstLine="708"/>
        <w:jc w:val="both"/>
      </w:pPr>
      <w:r>
        <w:t>2.7. Основаниями для проведения внеплановых проверок являются:</w:t>
      </w:r>
    </w:p>
    <w:p w:rsidR="00373669" w:rsidRDefault="00373669" w:rsidP="00E05C62">
      <w:pPr>
        <w:spacing w:line="360" w:lineRule="auto"/>
        <w:ind w:firstLine="708"/>
        <w:jc w:val="both"/>
      </w:pPr>
      <w:r>
        <w:t>а) акты прокурорского реагирования;</w:t>
      </w:r>
    </w:p>
    <w:p w:rsidR="00373669" w:rsidRDefault="00373669" w:rsidP="00E05C62">
      <w:pPr>
        <w:spacing w:line="360" w:lineRule="auto"/>
        <w:ind w:firstLine="708"/>
        <w:jc w:val="both"/>
      </w:pPr>
      <w:r>
        <w:t>б) в случае обращения участника закупки, общественного объединения или объединения юридических лиц с жалобой на действия (бездействие) заказчика в рамках предмета ведомственного контроля;</w:t>
      </w:r>
    </w:p>
    <w:p w:rsidR="00373669" w:rsidRDefault="00373669" w:rsidP="00E05C62">
      <w:pPr>
        <w:spacing w:line="360" w:lineRule="auto"/>
        <w:ind w:firstLine="708"/>
        <w:jc w:val="both"/>
      </w:pPr>
      <w:proofErr w:type="gramStart"/>
      <w:r>
        <w:t>в) в случае поступления (наличия) информации о нарушении законодательства Российской Федерации о контрактной системе в сфере закупок, в том числе информации, полученной в результате анализа сведений, содержащихся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(http://zakupki.gov.ru/).</w:t>
      </w:r>
      <w:proofErr w:type="gramEnd"/>
    </w:p>
    <w:p w:rsidR="00373669" w:rsidRDefault="00373669" w:rsidP="00E05C62">
      <w:pPr>
        <w:spacing w:line="360" w:lineRule="auto"/>
        <w:ind w:firstLine="708"/>
        <w:jc w:val="both"/>
      </w:pPr>
      <w:r>
        <w:t xml:space="preserve">2.8. Проверка осуществляется на основании </w:t>
      </w:r>
      <w:r w:rsidR="00FC480B">
        <w:t xml:space="preserve">распоряжения администрации Мурашинского муниципального округа </w:t>
      </w:r>
      <w:r>
        <w:t>о проведении проверки органа ведомственного контроля и содержащего:</w:t>
      </w:r>
    </w:p>
    <w:p w:rsidR="00373669" w:rsidRDefault="00373669" w:rsidP="00E05C62">
      <w:pPr>
        <w:spacing w:line="360" w:lineRule="auto"/>
        <w:ind w:firstLine="708"/>
        <w:jc w:val="both"/>
      </w:pPr>
      <w:r>
        <w:t>а) наименование органа ведомственного контроля;</w:t>
      </w:r>
    </w:p>
    <w:p w:rsidR="00373669" w:rsidRDefault="00373669" w:rsidP="00E05C62">
      <w:pPr>
        <w:spacing w:line="360" w:lineRule="auto"/>
        <w:ind w:firstLine="708"/>
        <w:jc w:val="both"/>
      </w:pPr>
      <w:r>
        <w:t>б) наименование заказчика;</w:t>
      </w:r>
    </w:p>
    <w:p w:rsidR="00373669" w:rsidRDefault="00373669" w:rsidP="00E05C62">
      <w:pPr>
        <w:spacing w:line="360" w:lineRule="auto"/>
        <w:ind w:firstLine="708"/>
        <w:jc w:val="both"/>
      </w:pPr>
      <w:r>
        <w:t>в) предмет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г) проверяемый период;</w:t>
      </w:r>
    </w:p>
    <w:p w:rsidR="00373669" w:rsidRDefault="00373669" w:rsidP="00E05C62">
      <w:pPr>
        <w:spacing w:line="360" w:lineRule="auto"/>
        <w:ind w:firstLine="708"/>
        <w:jc w:val="both"/>
      </w:pPr>
      <w:r>
        <w:t>д) цель и основания проведения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е) способ проведения проверки (выездная или документарная);</w:t>
      </w:r>
    </w:p>
    <w:p w:rsidR="00373669" w:rsidRDefault="00373669" w:rsidP="00E05C62">
      <w:pPr>
        <w:spacing w:line="360" w:lineRule="auto"/>
        <w:ind w:firstLine="708"/>
        <w:jc w:val="both"/>
      </w:pPr>
      <w:r>
        <w:t>ж) даты начала и окончания проведения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з) состав инспекции с указанием фамилии, инициалов и должности инспекторов и руководителя инспекции.</w:t>
      </w:r>
    </w:p>
    <w:p w:rsidR="00373669" w:rsidRDefault="00373669" w:rsidP="00E05C62">
      <w:pPr>
        <w:spacing w:line="360" w:lineRule="auto"/>
        <w:ind w:firstLine="708"/>
        <w:jc w:val="both"/>
      </w:pPr>
      <w:r>
        <w:t>Орган ведомственного контроля с учетом характера и специфики своей деятельности вправе дополнить решение о проведении проверки иными положениями.</w:t>
      </w:r>
    </w:p>
    <w:p w:rsidR="00373669" w:rsidRDefault="00373669" w:rsidP="00E05C62">
      <w:pPr>
        <w:spacing w:line="360" w:lineRule="auto"/>
        <w:ind w:firstLine="708"/>
        <w:jc w:val="both"/>
      </w:pPr>
      <w:r>
        <w:lastRenderedPageBreak/>
        <w:t>Изменения, вносимые в решение о проведении проверки, утверждаются соответствующим актом органа ведомственного контроля.</w:t>
      </w:r>
    </w:p>
    <w:p w:rsidR="00373669" w:rsidRDefault="00373669" w:rsidP="00E05C62">
      <w:pPr>
        <w:spacing w:line="360" w:lineRule="auto"/>
        <w:ind w:firstLine="708"/>
        <w:jc w:val="both"/>
      </w:pPr>
      <w:r>
        <w:t>2.9. Орган ведомственного контроля уведомляет заказчика о проведении проверки путем направления (вручения) уведомления о проведении проверки (далее - уведомление) и копии акта органа ведомственного контроля о проведении проверки. Уведомление о проведении плановой проверки направляется не позднее 5 рабочих дней до даты начала проверки, внеплановой проверки - не позднее 1 рабочего дня до даты начала проверки.</w:t>
      </w:r>
    </w:p>
    <w:p w:rsidR="00373669" w:rsidRDefault="00373669" w:rsidP="00E05C62">
      <w:pPr>
        <w:spacing w:line="360" w:lineRule="auto"/>
        <w:ind w:firstLine="708"/>
        <w:jc w:val="both"/>
      </w:pPr>
      <w:r>
        <w:t>2.10. Уведомление о проведении проверки должно содержать следующие сведения:</w:t>
      </w:r>
    </w:p>
    <w:p w:rsidR="00373669" w:rsidRDefault="00373669" w:rsidP="00E05C62">
      <w:pPr>
        <w:spacing w:line="360" w:lineRule="auto"/>
        <w:ind w:firstLine="708"/>
        <w:jc w:val="both"/>
      </w:pPr>
      <w:r>
        <w:t>а) наименование заказчика;</w:t>
      </w:r>
    </w:p>
    <w:p w:rsidR="00373669" w:rsidRDefault="00373669" w:rsidP="00E05C62">
      <w:pPr>
        <w:spacing w:line="360" w:lineRule="auto"/>
        <w:ind w:firstLine="708"/>
        <w:jc w:val="both"/>
      </w:pPr>
      <w:r>
        <w:t>б) предмет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в) проверяемый период;</w:t>
      </w:r>
    </w:p>
    <w:p w:rsidR="00373669" w:rsidRDefault="00373669" w:rsidP="00E05C62">
      <w:pPr>
        <w:spacing w:line="360" w:lineRule="auto"/>
        <w:ind w:firstLine="708"/>
        <w:jc w:val="both"/>
      </w:pPr>
      <w:r>
        <w:t>г) цель и основания проведения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д) способ проведения проверки (выездная или документарная);</w:t>
      </w:r>
    </w:p>
    <w:p w:rsidR="00373669" w:rsidRDefault="00373669" w:rsidP="00E05C62">
      <w:pPr>
        <w:spacing w:line="360" w:lineRule="auto"/>
        <w:ind w:firstLine="708"/>
        <w:jc w:val="both"/>
      </w:pPr>
      <w:r>
        <w:t>е) даты начала и окончания проведения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ж) состав инспекции с указанием фамилии, инициалов и должности инспекторов и руководителя инспекции;</w:t>
      </w:r>
    </w:p>
    <w:p w:rsidR="00373669" w:rsidRDefault="00373669" w:rsidP="00E05C62">
      <w:pPr>
        <w:spacing w:line="360" w:lineRule="auto"/>
        <w:ind w:firstLine="708"/>
        <w:jc w:val="both"/>
      </w:pPr>
      <w:r>
        <w:t>з) запрос к заказчику о представлении документов и сведений, необходимых для осуществления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и) информацию о необходимости обеспечения условий для работы инспекции, в том числе предоставления помещения для работы, оргтехники, сре</w:t>
      </w:r>
      <w:proofErr w:type="gramStart"/>
      <w:r>
        <w:t>дств св</w:t>
      </w:r>
      <w:proofErr w:type="gramEnd"/>
      <w:r>
        <w:t>язи (за исключением мобильной связи), иных средств и оборудования, необходимых для проведения проверки.</w:t>
      </w:r>
    </w:p>
    <w:p w:rsidR="00373669" w:rsidRDefault="00373669" w:rsidP="00E05C62">
      <w:pPr>
        <w:spacing w:line="360" w:lineRule="auto"/>
        <w:ind w:firstLine="708"/>
        <w:jc w:val="both"/>
      </w:pPr>
      <w:r>
        <w:t>2.11. Уведомление направляется почтовым отправлением с уведомлением о вручении, вручается нарочно с отметкой о получении либо иным способом, позволяющим доставить уведомление в срок и обеспечивающим фиксирование его вручение адресату.</w:t>
      </w:r>
    </w:p>
    <w:p w:rsidR="00373669" w:rsidRDefault="00373669" w:rsidP="00E05C62">
      <w:pPr>
        <w:spacing w:line="360" w:lineRule="auto"/>
        <w:ind w:firstLine="708"/>
        <w:jc w:val="both"/>
      </w:pPr>
      <w:r>
        <w:lastRenderedPageBreak/>
        <w:t>2.12. Срок проведения проверки не может составлять более чем 15 календарных дней и может быть продлен только один раз не более чем на 15 календарных дней на основании акта органа ведомственного контроля.</w:t>
      </w:r>
    </w:p>
    <w:p w:rsidR="00373669" w:rsidRDefault="00373669" w:rsidP="00E05C62">
      <w:pPr>
        <w:spacing w:line="360" w:lineRule="auto"/>
        <w:ind w:firstLine="708"/>
        <w:jc w:val="both"/>
      </w:pPr>
      <w:r>
        <w:t>2.15. При проведении проверки члены комиссии</w:t>
      </w:r>
      <w:r w:rsidR="003D749C">
        <w:t xml:space="preserve"> в соответствии с требованиями </w:t>
      </w:r>
      <w:r>
        <w:t>законодательства Российской Федерации имеют право:</w:t>
      </w:r>
    </w:p>
    <w:p w:rsidR="00373669" w:rsidRDefault="003D749C" w:rsidP="00E05C62">
      <w:pPr>
        <w:spacing w:line="360" w:lineRule="auto"/>
        <w:ind w:firstLine="708"/>
        <w:jc w:val="both"/>
      </w:pPr>
      <w:r>
        <w:t xml:space="preserve">а) в случае </w:t>
      </w:r>
      <w:r w:rsidR="00373669">
        <w:t>выездной проверки на беспрепятственный доступ на относящиеся к предмету проверки территории, в помещение, здание заказчика при предъявлении ими служебных удостоверений и решения о проведении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б) на истребование документов и сведений (в том числе составляющие служебную, иную охраняемую законом тайну), включая служебную переписку в электронном виде, необходимые органу ведомственного контроля для проведения проверки в соответствии с возложенными на него полномочиями, с учетом требований законодательства о государственной тайне;</w:t>
      </w:r>
    </w:p>
    <w:p w:rsidR="00373669" w:rsidRDefault="00373669" w:rsidP="00E05C62">
      <w:pPr>
        <w:spacing w:line="360" w:lineRule="auto"/>
        <w:ind w:firstLine="708"/>
        <w:jc w:val="both"/>
      </w:pPr>
      <w:r>
        <w:t>в) на получение необходимых для проведения проверки объяснений в письменной форме, в форме электронного документа и (или) устной форме по предмету проверки (в том числе от лиц, осуществляющих действия (функции) по планированию и осуществлению закупки), осуществлять аудиозапись объяснений, а также фот</w:t>
      </w:r>
      <w:proofErr w:type="gramStart"/>
      <w:r>
        <w:t>о-</w:t>
      </w:r>
      <w:proofErr w:type="gramEnd"/>
      <w:r>
        <w:t xml:space="preserve"> и (или) видеосъемку с обязательным уведомлением об этом опрашиваемого лица.</w:t>
      </w:r>
    </w:p>
    <w:p w:rsidR="00E05C62" w:rsidRPr="00E963CF" w:rsidRDefault="00E963CF" w:rsidP="00E963CF">
      <w:pPr>
        <w:spacing w:line="360" w:lineRule="auto"/>
        <w:ind w:left="783"/>
        <w:jc w:val="center"/>
        <w:rPr>
          <w:b/>
        </w:rPr>
      </w:pPr>
      <w:r>
        <w:rPr>
          <w:b/>
        </w:rPr>
        <w:t>3.</w:t>
      </w:r>
      <w:r w:rsidR="00373669" w:rsidRPr="00E963CF">
        <w:rPr>
          <w:b/>
        </w:rPr>
        <w:t>ОФОРМЛЕНИЕ РЕЗУЛЬАТАТОВ ПРОВЕРКИ</w:t>
      </w:r>
    </w:p>
    <w:p w:rsidR="00373669" w:rsidRDefault="00373669" w:rsidP="00E05C62">
      <w:pPr>
        <w:spacing w:line="360" w:lineRule="auto"/>
        <w:ind w:firstLine="708"/>
        <w:jc w:val="both"/>
      </w:pPr>
      <w:r>
        <w:t xml:space="preserve">3.1. Результаты проведенной проверки рассматриваются на заседании комиссии. </w:t>
      </w:r>
    </w:p>
    <w:p w:rsidR="00373669" w:rsidRDefault="00373669" w:rsidP="00E05C62">
      <w:pPr>
        <w:spacing w:line="360" w:lineRule="auto"/>
        <w:ind w:firstLine="708"/>
        <w:jc w:val="both"/>
      </w:pPr>
      <w:r>
        <w:t>3.2.  Заседание комиссии является открытым, если в материалах проверки отсутствуют сведения, составляющие государственную тайну или иную охраняемую законом тайну.</w:t>
      </w:r>
    </w:p>
    <w:p w:rsidR="00373669" w:rsidRDefault="00373669" w:rsidP="00E05C62">
      <w:pPr>
        <w:spacing w:line="360" w:lineRule="auto"/>
        <w:ind w:firstLine="708"/>
        <w:jc w:val="both"/>
      </w:pPr>
      <w:r>
        <w:lastRenderedPageBreak/>
        <w:t>3.3. Комиссия принимает решения большинством голосов. Председательствующий на заседании комиссии при равенстве голосов имеет право решающего голоса.</w:t>
      </w:r>
    </w:p>
    <w:p w:rsidR="00373669" w:rsidRDefault="00373669" w:rsidP="00E05C62">
      <w:pPr>
        <w:spacing w:line="360" w:lineRule="auto"/>
        <w:ind w:firstLine="708"/>
        <w:jc w:val="both"/>
      </w:pPr>
      <w:r>
        <w:t>3.4.  Комиссией по результатам проверки в течение трех рабочих дней после окончания заседания ком</w:t>
      </w:r>
      <w:r w:rsidR="003D749C">
        <w:t>иссии оформляется акт проверки</w:t>
      </w:r>
      <w:r>
        <w:t>, который должен содержать:</w:t>
      </w:r>
    </w:p>
    <w:p w:rsidR="00373669" w:rsidRDefault="00373669" w:rsidP="00E05C62">
      <w:pPr>
        <w:spacing w:line="360" w:lineRule="auto"/>
        <w:ind w:firstLine="708"/>
        <w:jc w:val="both"/>
      </w:pPr>
      <w:r>
        <w:t>а) наименование органа ведомственного контроля;</w:t>
      </w:r>
    </w:p>
    <w:p w:rsidR="00373669" w:rsidRDefault="00373669" w:rsidP="00E05C62">
      <w:pPr>
        <w:spacing w:line="360" w:lineRule="auto"/>
        <w:ind w:firstLine="708"/>
        <w:jc w:val="both"/>
      </w:pPr>
      <w:r>
        <w:t>б) информацию об основании проведения проверки и иную информацию, содержащуюся в Приказе;</w:t>
      </w:r>
    </w:p>
    <w:p w:rsidR="00373669" w:rsidRDefault="00373669" w:rsidP="00E05C62">
      <w:pPr>
        <w:spacing w:line="360" w:lineRule="auto"/>
        <w:ind w:firstLine="708"/>
        <w:jc w:val="both"/>
      </w:pPr>
      <w:r>
        <w:t>в) информацию о надлежащем уведомлении заказчика о проведении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г) информацию о запрошенных документах и информации у заказчика;</w:t>
      </w:r>
    </w:p>
    <w:p w:rsidR="00373669" w:rsidRDefault="00373669" w:rsidP="00E05C62">
      <w:pPr>
        <w:spacing w:line="360" w:lineRule="auto"/>
        <w:ind w:firstLine="708"/>
        <w:jc w:val="both"/>
      </w:pPr>
      <w:r>
        <w:t>д) информацию о предоставлении комиссии документов и информации;</w:t>
      </w:r>
    </w:p>
    <w:p w:rsidR="00373669" w:rsidRDefault="00373669" w:rsidP="00E05C62">
      <w:pPr>
        <w:spacing w:line="360" w:lineRule="auto"/>
        <w:ind w:firstLine="708"/>
        <w:jc w:val="both"/>
      </w:pPr>
      <w:r>
        <w:t>е) информацию о выездных мероприятиях и проведенных осмотрах в ходе проверки;</w:t>
      </w:r>
    </w:p>
    <w:p w:rsidR="00373669" w:rsidRDefault="00373669" w:rsidP="00E05C62">
      <w:pPr>
        <w:spacing w:line="360" w:lineRule="auto"/>
        <w:ind w:firstLine="708"/>
        <w:jc w:val="both"/>
      </w:pPr>
      <w:r>
        <w:t>ж) информацию о результатах анализа полученных документов и информации;</w:t>
      </w:r>
    </w:p>
    <w:p w:rsidR="00373669" w:rsidRDefault="00373669" w:rsidP="00E05C62">
      <w:pPr>
        <w:spacing w:line="360" w:lineRule="auto"/>
        <w:ind w:firstLine="708"/>
        <w:jc w:val="both"/>
      </w:pPr>
      <w:r>
        <w:t>з) информацию о выводах, сделанных по итогам проведенных контрольных мероприятий (о наличии и содержании нарушений законодательства или их отсутствии);</w:t>
      </w:r>
    </w:p>
    <w:p w:rsidR="00373669" w:rsidRDefault="00373669" w:rsidP="00E05C62">
      <w:pPr>
        <w:spacing w:line="360" w:lineRule="auto"/>
        <w:ind w:firstLine="708"/>
        <w:jc w:val="both"/>
      </w:pPr>
      <w:r>
        <w:t>и) информацию о лицах, участвующих и присутствующих на заседании комиссии;</w:t>
      </w:r>
    </w:p>
    <w:p w:rsidR="00373669" w:rsidRDefault="00373669" w:rsidP="00E05C62">
      <w:pPr>
        <w:spacing w:line="360" w:lineRule="auto"/>
        <w:ind w:firstLine="708"/>
        <w:jc w:val="both"/>
      </w:pPr>
      <w:r>
        <w:t>к) информацию о принятых комиссией решениях с указанием содержания таких решений и результатов голосования членов комиссии;</w:t>
      </w:r>
    </w:p>
    <w:p w:rsidR="00373669" w:rsidRDefault="00373669" w:rsidP="00E05C62">
      <w:pPr>
        <w:spacing w:line="360" w:lineRule="auto"/>
        <w:ind w:firstLine="708"/>
        <w:jc w:val="both"/>
      </w:pPr>
      <w:r>
        <w:t>л) утвержденный комиссией план устранения выявленных нарушений в случае выявления нарушений;</w:t>
      </w:r>
    </w:p>
    <w:p w:rsidR="00373669" w:rsidRDefault="00373669" w:rsidP="00E05C62">
      <w:pPr>
        <w:spacing w:line="360" w:lineRule="auto"/>
        <w:ind w:firstLine="708"/>
        <w:jc w:val="both"/>
      </w:pPr>
      <w:r>
        <w:t>м) дату составления акта.</w:t>
      </w:r>
    </w:p>
    <w:p w:rsidR="00373669" w:rsidRDefault="00373669" w:rsidP="00E05C62">
      <w:pPr>
        <w:spacing w:line="360" w:lineRule="auto"/>
        <w:ind w:firstLine="708"/>
        <w:jc w:val="both"/>
      </w:pPr>
      <w:r>
        <w:lastRenderedPageBreak/>
        <w:t>3.5. В случае установления по результатам проверки нарушения заказчиком законодательства Российской Федерации в сфере закупок комиссия:</w:t>
      </w:r>
    </w:p>
    <w:p w:rsidR="00373669" w:rsidRDefault="00373669" w:rsidP="00E05C62">
      <w:pPr>
        <w:spacing w:line="360" w:lineRule="auto"/>
        <w:ind w:firstLine="708"/>
        <w:jc w:val="both"/>
      </w:pPr>
      <w:r>
        <w:t>а) утверждает план устранения выявленных нарушений, разработанный в соответствии с настоящим Регламентом;</w:t>
      </w:r>
    </w:p>
    <w:p w:rsidR="00373669" w:rsidRDefault="00373669" w:rsidP="00E05C62">
      <w:pPr>
        <w:spacing w:line="360" w:lineRule="auto"/>
        <w:ind w:firstLine="708"/>
        <w:jc w:val="both"/>
      </w:pPr>
      <w:r>
        <w:t>б) принимает решение об обращении в правоохранительные органы в случае выявления в действиях (бездействии) заказчика признаков состава преступления;</w:t>
      </w:r>
    </w:p>
    <w:p w:rsidR="00373669" w:rsidRDefault="00373669" w:rsidP="00E05C62">
      <w:pPr>
        <w:spacing w:line="360" w:lineRule="auto"/>
        <w:ind w:firstLine="708"/>
        <w:jc w:val="both"/>
      </w:pPr>
      <w:r>
        <w:t>в) принимает решение о направлении в соответствующий орган исполнительной власти</w:t>
      </w:r>
      <w:r w:rsidR="00FC480B">
        <w:t xml:space="preserve"> администрации округа</w:t>
      </w:r>
      <w:r>
        <w:t>, уполномоченный на осуществление контроля в сфере закупок товаров (работ, услуг), материалов проверок для возбуждения дела об административном правонарушении.</w:t>
      </w:r>
    </w:p>
    <w:p w:rsidR="00373669" w:rsidRDefault="00373669" w:rsidP="00E05C62">
      <w:pPr>
        <w:spacing w:line="360" w:lineRule="auto"/>
        <w:ind w:firstLine="708"/>
        <w:jc w:val="both"/>
      </w:pPr>
      <w:r>
        <w:t>3.6. План устранения выявленных нарушений разрабатывается комиссией и должен содержать указание на установленные комиссией нарушения, способы и сроки устранения указанных нарушений.</w:t>
      </w:r>
    </w:p>
    <w:p w:rsidR="00373669" w:rsidRDefault="003D749C" w:rsidP="00E05C62">
      <w:pPr>
        <w:spacing w:line="360" w:lineRule="auto"/>
        <w:ind w:firstLine="708"/>
        <w:jc w:val="both"/>
      </w:pPr>
      <w:r>
        <w:t xml:space="preserve">3.7. </w:t>
      </w:r>
      <w:r w:rsidR="00373669">
        <w:t>Способы и сроки устранения выявленных нарушений должны соответствовать положениям законодательства Российской Федерации.</w:t>
      </w:r>
    </w:p>
    <w:p w:rsidR="00051B0C" w:rsidRDefault="00373669" w:rsidP="00E05C62">
      <w:pPr>
        <w:spacing w:line="360" w:lineRule="auto"/>
        <w:ind w:firstLine="708"/>
        <w:jc w:val="both"/>
      </w:pPr>
      <w:r>
        <w:t xml:space="preserve">3.8.  Акт проверки составляется в двух экземплярах и подписывается членами комиссии. </w:t>
      </w:r>
    </w:p>
    <w:p w:rsidR="00373669" w:rsidRDefault="00373669" w:rsidP="00E05C62">
      <w:pPr>
        <w:spacing w:line="360" w:lineRule="auto"/>
        <w:ind w:firstLine="708"/>
        <w:jc w:val="both"/>
      </w:pPr>
      <w:r>
        <w:t>3.9.  Акт проверки в течение трех рабочих дней со дня его оформления направляется заказчику по почте заказным письмом с уведомлением о вручении либо нарочным (с распиской о вручении), а также по адресу электронной почты заказчика.</w:t>
      </w:r>
    </w:p>
    <w:p w:rsidR="00373669" w:rsidRDefault="00373669" w:rsidP="00E05C62">
      <w:pPr>
        <w:spacing w:line="360" w:lineRule="auto"/>
        <w:ind w:firstLine="708"/>
        <w:jc w:val="both"/>
      </w:pPr>
      <w:r>
        <w:t xml:space="preserve">3.10.  Информация о результатах проверки в течение пяти рабочих дней со дня подписания акта проверки размещается на </w:t>
      </w:r>
      <w:r w:rsidR="0032044B" w:rsidRPr="0032044B">
        <w:t>официальном сайте органов местного самоуправления Мурашинского муниципального округа в информационно-телекоммуникационной сети «Интернет».</w:t>
      </w:r>
      <w:r>
        <w:t xml:space="preserve"> Сведения, составляющие государственную и иную охраняемую законом тайну, на официальном сайте не размещаются.</w:t>
      </w:r>
    </w:p>
    <w:p w:rsidR="00373669" w:rsidRDefault="00373669" w:rsidP="00E05C62">
      <w:pPr>
        <w:spacing w:line="360" w:lineRule="auto"/>
        <w:ind w:firstLine="708"/>
        <w:jc w:val="both"/>
      </w:pPr>
      <w:r>
        <w:lastRenderedPageBreak/>
        <w:t xml:space="preserve">3.11. Заказчик, в отношении которого по результатам проведения проверки утвержден план устранения выявленных нарушений, вправе направить в комиссию мотивированное ходатайство о продлении срока устранения нарушений. Комиссией данное ходатайство рассматривается в течение пяти рабочих дней </w:t>
      </w:r>
      <w:proofErr w:type="gramStart"/>
      <w:r>
        <w:t>с даты поступления</w:t>
      </w:r>
      <w:proofErr w:type="gramEnd"/>
      <w:r>
        <w:t xml:space="preserve"> ходатайства.</w:t>
      </w:r>
    </w:p>
    <w:p w:rsidR="0095152F" w:rsidRDefault="00373669" w:rsidP="00E05C62">
      <w:pPr>
        <w:spacing w:line="360" w:lineRule="auto"/>
        <w:ind w:firstLine="708"/>
        <w:jc w:val="both"/>
      </w:pPr>
      <w:r>
        <w:t xml:space="preserve">3.12 Материалы проверки </w:t>
      </w:r>
      <w:r w:rsidR="004A0384">
        <w:t>хранятся в администрации Мурашинского муниципального округа</w:t>
      </w:r>
      <w:r>
        <w:t xml:space="preserve"> не менее трех лет со дня оформления акта проверки.</w:t>
      </w:r>
    </w:p>
    <w:p w:rsidR="00E05C62" w:rsidRDefault="00E05C62" w:rsidP="00E05C62">
      <w:pPr>
        <w:spacing w:line="360" w:lineRule="auto"/>
        <w:jc w:val="both"/>
      </w:pPr>
    </w:p>
    <w:p w:rsidR="00E05C62" w:rsidRDefault="00E05C62" w:rsidP="00E05C62">
      <w:pPr>
        <w:spacing w:line="360" w:lineRule="auto"/>
        <w:jc w:val="center"/>
      </w:pPr>
      <w:r>
        <w:t>_________________</w:t>
      </w:r>
    </w:p>
    <w:sectPr w:rsidR="00E05C62" w:rsidSect="00FC480B">
      <w:headerReference w:type="first" r:id="rId8"/>
      <w:pgSz w:w="11906" w:h="16838"/>
      <w:pgMar w:top="1701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BE" w:rsidRDefault="00E270BE" w:rsidP="0095152F">
      <w:r>
        <w:separator/>
      </w:r>
    </w:p>
  </w:endnote>
  <w:endnote w:type="continuationSeparator" w:id="0">
    <w:p w:rsidR="00E270BE" w:rsidRDefault="00E270B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BE" w:rsidRDefault="00E270BE" w:rsidP="0095152F">
      <w:r>
        <w:separator/>
      </w:r>
    </w:p>
  </w:footnote>
  <w:footnote w:type="continuationSeparator" w:id="0">
    <w:p w:rsidR="00E270BE" w:rsidRDefault="00E270B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C7159"/>
    <w:multiLevelType w:val="hybridMultilevel"/>
    <w:tmpl w:val="38D82A96"/>
    <w:lvl w:ilvl="0" w:tplc="DFCAD6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6FA5"/>
    <w:rsid w:val="00043252"/>
    <w:rsid w:val="00051770"/>
    <w:rsid w:val="00051B0C"/>
    <w:rsid w:val="00072DA4"/>
    <w:rsid w:val="000B2BC6"/>
    <w:rsid w:val="00104A4A"/>
    <w:rsid w:val="00196D4A"/>
    <w:rsid w:val="001B5C0F"/>
    <w:rsid w:val="001F228A"/>
    <w:rsid w:val="001F6228"/>
    <w:rsid w:val="00214D1C"/>
    <w:rsid w:val="00234096"/>
    <w:rsid w:val="00291DB6"/>
    <w:rsid w:val="0032044B"/>
    <w:rsid w:val="00325E98"/>
    <w:rsid w:val="003714C6"/>
    <w:rsid w:val="00373669"/>
    <w:rsid w:val="003A6136"/>
    <w:rsid w:val="003C51E0"/>
    <w:rsid w:val="003D749C"/>
    <w:rsid w:val="003F74E3"/>
    <w:rsid w:val="00403AFA"/>
    <w:rsid w:val="0049607D"/>
    <w:rsid w:val="004A0384"/>
    <w:rsid w:val="004E1FFD"/>
    <w:rsid w:val="0059700D"/>
    <w:rsid w:val="005C0DBE"/>
    <w:rsid w:val="005D609B"/>
    <w:rsid w:val="006478CF"/>
    <w:rsid w:val="00754FBA"/>
    <w:rsid w:val="007A480C"/>
    <w:rsid w:val="00812B5F"/>
    <w:rsid w:val="00816A23"/>
    <w:rsid w:val="00877585"/>
    <w:rsid w:val="00894A63"/>
    <w:rsid w:val="008C130F"/>
    <w:rsid w:val="008C286E"/>
    <w:rsid w:val="008D5B8F"/>
    <w:rsid w:val="0095152F"/>
    <w:rsid w:val="00972B54"/>
    <w:rsid w:val="009C0B5A"/>
    <w:rsid w:val="009E45E5"/>
    <w:rsid w:val="00A0791B"/>
    <w:rsid w:val="00A2207F"/>
    <w:rsid w:val="00A61A19"/>
    <w:rsid w:val="00A67E76"/>
    <w:rsid w:val="00A7095A"/>
    <w:rsid w:val="00AC16C6"/>
    <w:rsid w:val="00AF4BDC"/>
    <w:rsid w:val="00B60D17"/>
    <w:rsid w:val="00BB7C79"/>
    <w:rsid w:val="00C545AC"/>
    <w:rsid w:val="00C916DE"/>
    <w:rsid w:val="00CE59C2"/>
    <w:rsid w:val="00D2767E"/>
    <w:rsid w:val="00D955C0"/>
    <w:rsid w:val="00DC4B76"/>
    <w:rsid w:val="00DD15D9"/>
    <w:rsid w:val="00E0318C"/>
    <w:rsid w:val="00E05C62"/>
    <w:rsid w:val="00E270BE"/>
    <w:rsid w:val="00E3342B"/>
    <w:rsid w:val="00E752C6"/>
    <w:rsid w:val="00E963CF"/>
    <w:rsid w:val="00F4168B"/>
    <w:rsid w:val="00F6115C"/>
    <w:rsid w:val="00FB7778"/>
    <w:rsid w:val="00FC480B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36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3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3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36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3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12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39</cp:revision>
  <cp:lastPrinted>2022-01-31T13:37:00Z</cp:lastPrinted>
  <dcterms:created xsi:type="dcterms:W3CDTF">2021-11-15T12:24:00Z</dcterms:created>
  <dcterms:modified xsi:type="dcterms:W3CDTF">2022-02-03T13:43:00Z</dcterms:modified>
</cp:coreProperties>
</file>