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</w:t>
            </w:r>
            <w:bookmarkStart w:id="0" w:name="_GoBack"/>
            <w:bookmarkEnd w:id="0"/>
            <w:r>
              <w:rPr>
                <w:szCs w:val="28"/>
              </w:rPr>
              <w:t>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D5211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D5211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958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B0289" w:rsidP="007B0289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Порядка </w:t>
            </w:r>
            <w:r w:rsidRPr="007B0289">
              <w:rPr>
                <w:b/>
                <w:szCs w:val="28"/>
              </w:rPr>
              <w:t>отнесения рейсов по муниципальным маршрутам регулярных перевозок</w:t>
            </w:r>
            <w:r>
              <w:rPr>
                <w:b/>
                <w:szCs w:val="28"/>
              </w:rPr>
              <w:t xml:space="preserve"> </w:t>
            </w:r>
            <w:r w:rsidRPr="007B0289">
              <w:rPr>
                <w:b/>
                <w:szCs w:val="28"/>
              </w:rPr>
              <w:t>к невыполненным рейсам</w:t>
            </w:r>
          </w:p>
        </w:tc>
      </w:tr>
    </w:tbl>
    <w:p w:rsidR="00072DA4" w:rsidRDefault="007B0289" w:rsidP="007B0289">
      <w:pPr>
        <w:spacing w:line="360" w:lineRule="auto"/>
        <w:ind w:firstLine="709"/>
        <w:jc w:val="both"/>
      </w:pPr>
      <w:r>
        <w:t xml:space="preserve">В соответствии со статьей 14 Федерального </w:t>
      </w:r>
      <w:r w:rsidR="0048414D">
        <w:t xml:space="preserve">закона </w:t>
      </w:r>
      <w:r>
        <w:t>от 13.07.2015 №</w:t>
      </w:r>
      <w:r w:rsidR="00BF6A88">
        <w:t> </w:t>
      </w:r>
      <w:r>
        <w:t xml:space="preserve">220-ФЗ «Об организации регулярных перевозок пассажиров и багажа автомобильным транспортом и городским наземным электрическим </w:t>
      </w:r>
      <w:proofErr w:type="gramStart"/>
      <w:r>
        <w:t>транспортом в Российской Федерации и о внесении изменений в отдельные законодательные акты Российской Федерации»</w:t>
      </w:r>
      <w:r w:rsidR="0048414D">
        <w:t xml:space="preserve">, постановлением Правительства Российской Федерации от </w:t>
      </w:r>
      <w:r>
        <w:t>30.04.2022 № 794 «</w:t>
      </w:r>
      <w:r w:rsidR="00BF6A88">
        <w:t>Об </w:t>
      </w:r>
      <w:r>
        <w:t xml:space="preserve">особенностях определения объема работ, предусмотренных государственным или муниципальным контрактом (этапом исполнения контракта), за невыполнение которого подрядчик выплачивает заказчику штраф, и определения размера такого штраф», </w:t>
      </w:r>
      <w:r w:rsidR="0048414D">
        <w:t xml:space="preserve"> пунктом </w:t>
      </w:r>
      <w:r>
        <w:t>11</w:t>
      </w:r>
      <w:r w:rsidR="0048414D">
        <w:t xml:space="preserve"> части 1 статьи 37 Устава муниципального образования Мурашинский муниципальный округ Кировской области</w:t>
      </w:r>
      <w:proofErr w:type="gramEnd"/>
      <w:r w:rsidR="00EF7B83">
        <w:t xml:space="preserve"> администрация Мурашинского муниципального округа ПОСТАНОВЛЯЕТ:</w:t>
      </w:r>
    </w:p>
    <w:p w:rsidR="00EF7B83" w:rsidRDefault="00EF7B83" w:rsidP="0048414D">
      <w:pPr>
        <w:spacing w:line="360" w:lineRule="auto"/>
        <w:ind w:firstLine="709"/>
        <w:jc w:val="both"/>
      </w:pPr>
      <w:r>
        <w:t xml:space="preserve">1. </w:t>
      </w:r>
      <w:r w:rsidR="007B0289" w:rsidRPr="007B0289">
        <w:t>Утвердить Порядок отнесения рейсов по муниципальным маршрутам регулярных перевозок к невыполненным рейсам согласно приложению.</w:t>
      </w:r>
    </w:p>
    <w:p w:rsidR="00EF7B83" w:rsidRDefault="007B0289" w:rsidP="00EF7B83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</w:t>
      </w:r>
      <w:r w:rsidR="00BF6A88">
        <w:t>ящее постановления возложить на </w:t>
      </w:r>
      <w:r>
        <w:t>первого заместителя главы администрации Мурашинского муниципального округа.</w:t>
      </w:r>
    </w:p>
    <w:p w:rsidR="00EF7B83" w:rsidRDefault="007B0289" w:rsidP="007B0289">
      <w:pPr>
        <w:spacing w:line="360" w:lineRule="auto"/>
        <w:ind w:firstLine="709"/>
        <w:jc w:val="both"/>
      </w:pPr>
      <w:r>
        <w:lastRenderedPageBreak/>
        <w:t>3. Опубликовать постановл</w:t>
      </w:r>
      <w:r w:rsidR="00BF6A88">
        <w:t>ение в Муниципальном вестнике и </w:t>
      </w:r>
      <w:r>
        <w:t>разместить на официальном сайте органов местного самоуправления Мурашинского муниципального округа.</w:t>
      </w:r>
    </w:p>
    <w:p w:rsidR="001E2DD9" w:rsidRDefault="001E2DD9" w:rsidP="007B0289">
      <w:pPr>
        <w:spacing w:line="360" w:lineRule="auto"/>
        <w:ind w:firstLine="709"/>
        <w:jc w:val="both"/>
      </w:pPr>
      <w:r>
        <w:t>4. Настоящее постановление вступает в силу в соответствии с действующим законодательством.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BC61A0" w:rsidRDefault="00BC61A0" w:rsidP="00234096">
      <w:pPr>
        <w:spacing w:before="360" w:after="480"/>
        <w:jc w:val="both"/>
        <w:sectPr w:rsidR="00BC61A0" w:rsidSect="0095152F">
          <w:headerReference w:type="first" r:id="rId7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214DA7" w:rsidP="0095152F">
            <w:pPr>
              <w:jc w:val="both"/>
            </w:pPr>
            <w:r>
              <w:t>УТВЕРЖДЕН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363093" w:rsidP="0095152F">
            <w:pPr>
              <w:jc w:val="both"/>
            </w:pPr>
            <w:r>
              <w:t>28.11.2022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363093" w:rsidP="0095152F">
            <w:pPr>
              <w:jc w:val="both"/>
            </w:pPr>
            <w:r>
              <w:t>958</w:t>
            </w:r>
          </w:p>
        </w:tc>
      </w:tr>
    </w:tbl>
    <w:p w:rsidR="00214DA7" w:rsidRPr="00214DA7" w:rsidRDefault="00214DA7" w:rsidP="00214DA7">
      <w:pPr>
        <w:jc w:val="center"/>
        <w:rPr>
          <w:bCs/>
          <w:sz w:val="72"/>
          <w:szCs w:val="72"/>
        </w:rPr>
      </w:pPr>
    </w:p>
    <w:p w:rsidR="00214DA7" w:rsidRPr="00214DA7" w:rsidRDefault="00214DA7" w:rsidP="00214DA7">
      <w:pPr>
        <w:ind w:left="567" w:right="707"/>
        <w:jc w:val="center"/>
        <w:rPr>
          <w:b/>
          <w:bCs/>
        </w:rPr>
      </w:pPr>
      <w:r w:rsidRPr="00214DA7">
        <w:rPr>
          <w:b/>
          <w:bCs/>
        </w:rPr>
        <w:t>ПОРЯДОК</w:t>
      </w:r>
    </w:p>
    <w:p w:rsidR="00214DA7" w:rsidRPr="00214DA7" w:rsidRDefault="00214DA7" w:rsidP="00214DA7">
      <w:pPr>
        <w:ind w:left="567" w:right="707"/>
        <w:jc w:val="center"/>
        <w:rPr>
          <w:b/>
          <w:bCs/>
        </w:rPr>
      </w:pPr>
      <w:r w:rsidRPr="00214DA7">
        <w:rPr>
          <w:b/>
          <w:bCs/>
        </w:rPr>
        <w:t>отнесения рейсов по муниципальным маршрутам</w:t>
      </w:r>
      <w:r>
        <w:rPr>
          <w:b/>
          <w:bCs/>
        </w:rPr>
        <w:br/>
      </w:r>
      <w:r w:rsidRPr="00214DA7">
        <w:rPr>
          <w:b/>
          <w:bCs/>
        </w:rPr>
        <w:t xml:space="preserve">регулярных перевозок к невыполненным рейсам </w:t>
      </w:r>
    </w:p>
    <w:p w:rsidR="00214DA7" w:rsidRPr="00214DA7" w:rsidRDefault="00214DA7" w:rsidP="00214DA7">
      <w:pPr>
        <w:rPr>
          <w:sz w:val="36"/>
          <w:szCs w:val="36"/>
        </w:rPr>
      </w:pPr>
    </w:p>
    <w:p w:rsidR="00214DA7" w:rsidRPr="00214DA7" w:rsidRDefault="00214DA7" w:rsidP="00214DA7">
      <w:pPr>
        <w:spacing w:line="360" w:lineRule="auto"/>
        <w:ind w:firstLine="709"/>
        <w:jc w:val="both"/>
      </w:pPr>
      <w:r w:rsidRPr="00214DA7">
        <w:t>1. Настоящий Порядок определяет процедуру отнесения рейс</w:t>
      </w:r>
      <w:r w:rsidR="00BF6A88">
        <w:t>ов по </w:t>
      </w:r>
      <w:r w:rsidRPr="00214DA7">
        <w:t xml:space="preserve">муниципальным маршрутам регулярных перевозок </w:t>
      </w:r>
      <w:r w:rsidR="00DB6F23">
        <w:t xml:space="preserve">на территории муниципального образования Мурашинский муниципальный округ Кировской области </w:t>
      </w:r>
      <w:r w:rsidRPr="00214DA7">
        <w:t>к невыполненным</w:t>
      </w:r>
      <w:r w:rsidR="00C26AB8">
        <w:t xml:space="preserve"> рейсам</w:t>
      </w:r>
      <w:r w:rsidRPr="00214DA7">
        <w:t>.</w:t>
      </w:r>
    </w:p>
    <w:p w:rsidR="00214DA7" w:rsidRDefault="0055353D" w:rsidP="00214DA7">
      <w:pPr>
        <w:spacing w:line="360" w:lineRule="auto"/>
        <w:ind w:firstLine="708"/>
        <w:jc w:val="both"/>
      </w:pPr>
      <w:r>
        <w:t>2</w:t>
      </w:r>
      <w:r w:rsidR="00214DA7" w:rsidRPr="00214DA7">
        <w:t xml:space="preserve">. </w:t>
      </w:r>
      <w:r>
        <w:t>К невыполненным рейсам по муниципальным маршрутам регулярных перевозок относятся:</w:t>
      </w:r>
    </w:p>
    <w:p w:rsidR="0055353D" w:rsidRDefault="0055353D" w:rsidP="0055353D">
      <w:pPr>
        <w:spacing w:line="360" w:lineRule="auto"/>
        <w:ind w:firstLine="708"/>
        <w:jc w:val="both"/>
      </w:pPr>
      <w:r>
        <w:t>- рейсы, по которым отправление транспортного средства от начального остановочного пункта и его прибытие в конечный остановочный пункт не осуществлялись;</w:t>
      </w:r>
    </w:p>
    <w:p w:rsidR="0055353D" w:rsidRDefault="0055353D" w:rsidP="0055353D">
      <w:pPr>
        <w:spacing w:line="360" w:lineRule="auto"/>
        <w:ind w:firstLine="708"/>
        <w:jc w:val="both"/>
      </w:pPr>
      <w:r>
        <w:t xml:space="preserve">- несоблюдение пути следования от начального остановочного пункта через промежуточные остановочные пункты до конечного остановочного пункта, установленных реестром муниципальных маршрутов </w:t>
      </w:r>
      <w:r w:rsidRPr="0055353D">
        <w:t xml:space="preserve">регулярных перевозок на территории </w:t>
      </w:r>
      <w:r>
        <w:t>Мурашинского муниципального округа</w:t>
      </w:r>
      <w:r w:rsidR="003F1049">
        <w:t xml:space="preserve"> (далее – реестр)</w:t>
      </w:r>
      <w:r>
        <w:t>, в том числе отправление от нача</w:t>
      </w:r>
      <w:r w:rsidR="003F1049">
        <w:t>льного остановочного пункта, не </w:t>
      </w:r>
      <w:r>
        <w:t>установленного реестром в качестве такового по маршруту,</w:t>
      </w:r>
      <w:r w:rsidR="003F1049">
        <w:t xml:space="preserve"> в прямом или </w:t>
      </w:r>
      <w:r>
        <w:t>обратном направлении.</w:t>
      </w:r>
    </w:p>
    <w:p w:rsidR="0055353D" w:rsidRDefault="0055353D" w:rsidP="0055353D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3. Рейсы по муниципальным маршрутам регулярных перевозок не относятся </w:t>
      </w:r>
      <w:proofErr w:type="gramStart"/>
      <w:r>
        <w:rPr>
          <w:lang w:eastAsia="en-US"/>
        </w:rPr>
        <w:t>к</w:t>
      </w:r>
      <w:proofErr w:type="gramEnd"/>
      <w:r>
        <w:rPr>
          <w:lang w:eastAsia="en-US"/>
        </w:rPr>
        <w:t xml:space="preserve"> невыполненным, не выполненные вследствие:</w:t>
      </w:r>
    </w:p>
    <w:p w:rsidR="0055353D" w:rsidRDefault="0055353D" w:rsidP="0055353D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- дорожно-транспортных происшествий, произошедших не по вине подрядчика и (или) его работников;</w:t>
      </w:r>
    </w:p>
    <w:p w:rsidR="0055353D" w:rsidRDefault="0055353D" w:rsidP="0055353D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снижения скорости движения транспортных средств, вызванного неблагоприятными погодными условиями или образовавшимися заторами на автомобильных дорогах;</w:t>
      </w:r>
    </w:p>
    <w:p w:rsidR="0055353D" w:rsidRDefault="0055353D" w:rsidP="0055353D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иных обстоятельств, предусмотренных муниципальным контрактом (этапом исполнения контракта).</w:t>
      </w:r>
    </w:p>
    <w:p w:rsidR="003F1049" w:rsidRPr="00214DA7" w:rsidRDefault="003F1049" w:rsidP="003F1049">
      <w:pPr>
        <w:spacing w:line="360" w:lineRule="auto"/>
        <w:ind w:firstLine="708"/>
        <w:jc w:val="center"/>
        <w:rPr>
          <w:lang w:eastAsia="en-US"/>
        </w:rPr>
      </w:pPr>
      <w:r>
        <w:rPr>
          <w:lang w:eastAsia="en-US"/>
        </w:rPr>
        <w:t>____________</w:t>
      </w:r>
    </w:p>
    <w:sectPr w:rsidR="003F1049" w:rsidRPr="00214DA7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4C" w:rsidRDefault="0078234C" w:rsidP="0095152F">
      <w:r>
        <w:separator/>
      </w:r>
    </w:p>
  </w:endnote>
  <w:endnote w:type="continuationSeparator" w:id="0">
    <w:p w:rsidR="0078234C" w:rsidRDefault="0078234C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4C" w:rsidRDefault="0078234C" w:rsidP="0095152F">
      <w:r>
        <w:separator/>
      </w:r>
    </w:p>
  </w:footnote>
  <w:footnote w:type="continuationSeparator" w:id="0">
    <w:p w:rsidR="0078234C" w:rsidRDefault="0078234C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4E80"/>
    <w:rsid w:val="000A16AB"/>
    <w:rsid w:val="00163A45"/>
    <w:rsid w:val="001A370F"/>
    <w:rsid w:val="001E2DD9"/>
    <w:rsid w:val="001F74B2"/>
    <w:rsid w:val="00214DA7"/>
    <w:rsid w:val="00234096"/>
    <w:rsid w:val="002D3CB7"/>
    <w:rsid w:val="00363093"/>
    <w:rsid w:val="003A6136"/>
    <w:rsid w:val="003F1049"/>
    <w:rsid w:val="0048414D"/>
    <w:rsid w:val="004C587E"/>
    <w:rsid w:val="004D3035"/>
    <w:rsid w:val="0055353D"/>
    <w:rsid w:val="005E0495"/>
    <w:rsid w:val="00685AFE"/>
    <w:rsid w:val="00722726"/>
    <w:rsid w:val="007446DF"/>
    <w:rsid w:val="0078234C"/>
    <w:rsid w:val="007A480C"/>
    <w:rsid w:val="007B0289"/>
    <w:rsid w:val="00894A63"/>
    <w:rsid w:val="008D5B8F"/>
    <w:rsid w:val="0095152F"/>
    <w:rsid w:val="009B361A"/>
    <w:rsid w:val="009E6F56"/>
    <w:rsid w:val="00A134F1"/>
    <w:rsid w:val="00A7095A"/>
    <w:rsid w:val="00AC16C6"/>
    <w:rsid w:val="00B21334"/>
    <w:rsid w:val="00BB7C79"/>
    <w:rsid w:val="00BC61A0"/>
    <w:rsid w:val="00BF6A88"/>
    <w:rsid w:val="00C26AB8"/>
    <w:rsid w:val="00D2767E"/>
    <w:rsid w:val="00D52115"/>
    <w:rsid w:val="00D955C0"/>
    <w:rsid w:val="00DB6F23"/>
    <w:rsid w:val="00DD15D9"/>
    <w:rsid w:val="00EF7B8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6A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A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6A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14</cp:revision>
  <cp:lastPrinted>2022-11-28T12:49:00Z</cp:lastPrinted>
  <dcterms:created xsi:type="dcterms:W3CDTF">2022-11-17T05:15:00Z</dcterms:created>
  <dcterms:modified xsi:type="dcterms:W3CDTF">2022-12-02T09:58:00Z</dcterms:modified>
</cp:coreProperties>
</file>