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0C73B9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C73B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27.06.2022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C73B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429</w:t>
            </w:r>
          </w:p>
        </w:tc>
      </w:tr>
      <w:tr w:rsidR="00072DA4" w:rsidRPr="000C73B9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0C73B9" w:rsidRDefault="00072DA4" w:rsidP="000C73B9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0C73B9">
              <w:rPr>
                <w:sz w:val="24"/>
                <w:szCs w:val="24"/>
              </w:rPr>
              <w:t xml:space="preserve">г. Мураши </w:t>
            </w:r>
          </w:p>
          <w:p w:rsidR="00072DA4" w:rsidRPr="000C73B9" w:rsidRDefault="00B158FF" w:rsidP="000C73B9">
            <w:pPr>
              <w:tabs>
                <w:tab w:val="left" w:pos="2765"/>
              </w:tabs>
              <w:spacing w:after="360"/>
              <w:jc w:val="center"/>
              <w:rPr>
                <w:b/>
                <w:sz w:val="24"/>
                <w:szCs w:val="24"/>
              </w:rPr>
            </w:pPr>
            <w:r w:rsidRPr="000C73B9">
              <w:rPr>
                <w:b/>
                <w:sz w:val="24"/>
                <w:szCs w:val="24"/>
              </w:rPr>
              <w:t>Об утверждении положения об общественных воспитателях несовершеннолетних</w:t>
            </w:r>
          </w:p>
        </w:tc>
      </w:tr>
    </w:tbl>
    <w:p w:rsidR="00B158FF" w:rsidRPr="000C73B9" w:rsidRDefault="00B158FF" w:rsidP="000C73B9">
      <w:pPr>
        <w:pStyle w:val="ConsNormal"/>
        <w:tabs>
          <w:tab w:val="left" w:pos="1134"/>
        </w:tabs>
        <w:spacing w:line="240" w:lineRule="auto"/>
        <w:rPr>
          <w:sz w:val="24"/>
          <w:szCs w:val="24"/>
        </w:rPr>
      </w:pPr>
      <w:r w:rsidRPr="000C73B9">
        <w:rPr>
          <w:sz w:val="24"/>
          <w:szCs w:val="24"/>
        </w:rPr>
        <w:t>В соответствии с частью 5 статьи 24 Закона Кировской области от 25.11.2010 № 578-ЗО «О комиссиях по делам несовершеннолетних и защите их прав Кировской области», Примерным положением об общественных воспитателях несовершеннолетних, утвержденным постановлением Правительства Кировской области от 15.12.2015 № 74/824 администрация Мурашинского муниципального округа ПОСТАНОВЛЯЕТ:</w:t>
      </w:r>
    </w:p>
    <w:p w:rsidR="00B158FF" w:rsidRPr="000C73B9" w:rsidRDefault="00B158FF" w:rsidP="000C73B9">
      <w:pPr>
        <w:pStyle w:val="ConsNormal"/>
        <w:tabs>
          <w:tab w:val="left" w:pos="1134"/>
        </w:tabs>
        <w:spacing w:line="240" w:lineRule="auto"/>
        <w:rPr>
          <w:sz w:val="24"/>
          <w:szCs w:val="24"/>
        </w:rPr>
      </w:pPr>
      <w:r w:rsidRPr="000C73B9">
        <w:rPr>
          <w:sz w:val="24"/>
          <w:szCs w:val="24"/>
        </w:rPr>
        <w:t>1. Утвердить Положение об общественных воспитателях несовершеннолетних согласно приложению.</w:t>
      </w:r>
    </w:p>
    <w:p w:rsidR="00B158FF" w:rsidRPr="000C73B9" w:rsidRDefault="00B158FF" w:rsidP="000C73B9">
      <w:pPr>
        <w:pStyle w:val="ConsNormal"/>
        <w:tabs>
          <w:tab w:val="left" w:pos="1134"/>
        </w:tabs>
        <w:spacing w:line="240" w:lineRule="auto"/>
        <w:rPr>
          <w:sz w:val="24"/>
          <w:szCs w:val="24"/>
        </w:rPr>
      </w:pPr>
      <w:r w:rsidRPr="000C73B9">
        <w:rPr>
          <w:sz w:val="24"/>
          <w:szCs w:val="24"/>
        </w:rPr>
        <w:t>2. Считать утратившим силу постановление администрации Мурашинского района Кировской области от 02.02.2016 № 34 «Об утверждении положения об общественных воспитателях несовершеннолетних».</w:t>
      </w:r>
    </w:p>
    <w:p w:rsidR="00B158FF" w:rsidRDefault="00B158FF" w:rsidP="000C73B9">
      <w:pPr>
        <w:pStyle w:val="ConsNormal"/>
        <w:tabs>
          <w:tab w:val="left" w:pos="1134"/>
        </w:tabs>
        <w:spacing w:after="360" w:line="240" w:lineRule="auto"/>
        <w:rPr>
          <w:sz w:val="24"/>
          <w:szCs w:val="24"/>
        </w:rPr>
      </w:pPr>
      <w:r w:rsidRPr="000C73B9">
        <w:rPr>
          <w:sz w:val="24"/>
          <w:szCs w:val="24"/>
        </w:rPr>
        <w:t>3. Опубликовать настоящее постановление в Муниципальном вестнике.</w:t>
      </w:r>
    </w:p>
    <w:p w:rsidR="000C73B9" w:rsidRPr="000C73B9" w:rsidRDefault="000C73B9" w:rsidP="000C73B9">
      <w:pPr>
        <w:pStyle w:val="ConsNormal"/>
        <w:tabs>
          <w:tab w:val="left" w:pos="1134"/>
        </w:tabs>
        <w:spacing w:after="360" w:line="240" w:lineRule="auto"/>
        <w:rPr>
          <w:sz w:val="24"/>
          <w:szCs w:val="24"/>
        </w:rPr>
      </w:pPr>
    </w:p>
    <w:p w:rsidR="00D2767E" w:rsidRPr="000C73B9" w:rsidRDefault="00D2767E" w:rsidP="000C73B9">
      <w:pPr>
        <w:jc w:val="both"/>
        <w:rPr>
          <w:sz w:val="24"/>
          <w:szCs w:val="24"/>
        </w:rPr>
      </w:pPr>
      <w:r w:rsidRPr="000C73B9">
        <w:rPr>
          <w:sz w:val="24"/>
          <w:szCs w:val="24"/>
        </w:rPr>
        <w:t xml:space="preserve">Глава </w:t>
      </w:r>
      <w:r w:rsidR="000101EE" w:rsidRPr="000C73B9">
        <w:rPr>
          <w:sz w:val="24"/>
          <w:szCs w:val="24"/>
        </w:rPr>
        <w:t>администрации</w:t>
      </w:r>
    </w:p>
    <w:p w:rsidR="0095152F" w:rsidRPr="000C73B9" w:rsidRDefault="000101EE" w:rsidP="000C73B9">
      <w:pPr>
        <w:jc w:val="both"/>
        <w:rPr>
          <w:sz w:val="24"/>
          <w:szCs w:val="24"/>
        </w:rPr>
      </w:pPr>
      <w:r w:rsidRPr="000C73B9">
        <w:rPr>
          <w:sz w:val="24"/>
          <w:szCs w:val="24"/>
        </w:rPr>
        <w:t xml:space="preserve">Мурашинского </w:t>
      </w:r>
      <w:r w:rsidR="00D2767E" w:rsidRPr="000C73B9">
        <w:rPr>
          <w:sz w:val="24"/>
          <w:szCs w:val="24"/>
        </w:rPr>
        <w:t>округа</w:t>
      </w:r>
      <w:r w:rsidR="00D2767E" w:rsidRPr="000C73B9">
        <w:rPr>
          <w:sz w:val="24"/>
          <w:szCs w:val="24"/>
        </w:rPr>
        <w:tab/>
      </w:r>
      <w:r w:rsidR="00D2767E" w:rsidRPr="000C73B9">
        <w:rPr>
          <w:sz w:val="24"/>
          <w:szCs w:val="24"/>
        </w:rPr>
        <w:tab/>
      </w:r>
      <w:r w:rsidR="00D2767E" w:rsidRPr="000C73B9">
        <w:rPr>
          <w:sz w:val="24"/>
          <w:szCs w:val="24"/>
        </w:rPr>
        <w:tab/>
      </w:r>
      <w:r w:rsidRPr="000C73B9">
        <w:rPr>
          <w:sz w:val="24"/>
          <w:szCs w:val="24"/>
        </w:rPr>
        <w:tab/>
      </w:r>
      <w:r w:rsidR="00D2767E" w:rsidRPr="000C73B9">
        <w:rPr>
          <w:sz w:val="24"/>
          <w:szCs w:val="24"/>
        </w:rPr>
        <w:tab/>
        <w:t>С.И. Рябинин</w:t>
      </w:r>
    </w:p>
    <w:p w:rsidR="00F3283F" w:rsidRPr="000C73B9" w:rsidRDefault="00F3283F" w:rsidP="000C73B9">
      <w:pPr>
        <w:spacing w:before="360" w:after="480"/>
        <w:jc w:val="both"/>
        <w:rPr>
          <w:sz w:val="24"/>
          <w:szCs w:val="24"/>
        </w:rPr>
      </w:pPr>
    </w:p>
    <w:p w:rsidR="00F3283F" w:rsidRPr="000C73B9" w:rsidRDefault="00F3283F" w:rsidP="000C73B9">
      <w:pPr>
        <w:spacing w:before="360" w:after="480"/>
        <w:jc w:val="both"/>
        <w:rPr>
          <w:sz w:val="24"/>
          <w:szCs w:val="24"/>
        </w:rPr>
      </w:pPr>
    </w:p>
    <w:p w:rsidR="00F3283F" w:rsidRPr="000C73B9" w:rsidRDefault="00F3283F" w:rsidP="000C73B9">
      <w:pPr>
        <w:spacing w:before="360" w:after="480"/>
        <w:jc w:val="both"/>
        <w:rPr>
          <w:sz w:val="24"/>
          <w:szCs w:val="24"/>
        </w:rPr>
      </w:pPr>
    </w:p>
    <w:p w:rsidR="00F3283F" w:rsidRPr="000C73B9" w:rsidRDefault="00F3283F" w:rsidP="000C73B9">
      <w:pPr>
        <w:spacing w:before="360" w:after="480"/>
        <w:jc w:val="both"/>
        <w:rPr>
          <w:sz w:val="24"/>
          <w:szCs w:val="24"/>
        </w:rPr>
      </w:pPr>
    </w:p>
    <w:p w:rsidR="00F3283F" w:rsidRPr="000C73B9" w:rsidRDefault="00F3283F" w:rsidP="000C73B9">
      <w:pPr>
        <w:spacing w:before="360" w:after="480"/>
        <w:jc w:val="both"/>
        <w:rPr>
          <w:sz w:val="24"/>
          <w:szCs w:val="24"/>
        </w:rPr>
      </w:pPr>
    </w:p>
    <w:p w:rsidR="00F3283F" w:rsidRPr="000C73B9" w:rsidRDefault="00F3283F" w:rsidP="000C73B9">
      <w:pPr>
        <w:spacing w:before="360" w:after="480"/>
        <w:jc w:val="both"/>
        <w:rPr>
          <w:sz w:val="24"/>
          <w:szCs w:val="24"/>
        </w:rPr>
      </w:pPr>
    </w:p>
    <w:p w:rsidR="00673E86" w:rsidRPr="000C73B9" w:rsidRDefault="00673E86" w:rsidP="000C73B9">
      <w:pPr>
        <w:spacing w:before="360" w:after="480"/>
        <w:jc w:val="both"/>
        <w:rPr>
          <w:sz w:val="24"/>
          <w:szCs w:val="24"/>
        </w:rPr>
      </w:pPr>
    </w:p>
    <w:p w:rsidR="00673E86" w:rsidRPr="000C73B9" w:rsidRDefault="00673E86" w:rsidP="000C73B9">
      <w:pPr>
        <w:spacing w:before="360" w:after="480"/>
        <w:jc w:val="both"/>
        <w:rPr>
          <w:sz w:val="24"/>
          <w:szCs w:val="24"/>
        </w:r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RPr="000C73B9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0C73B9" w:rsidRDefault="0095152F" w:rsidP="000C7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Pr="000C73B9" w:rsidRDefault="0095152F" w:rsidP="000C73B9">
            <w:pPr>
              <w:jc w:val="both"/>
              <w:rPr>
                <w:sz w:val="24"/>
                <w:szCs w:val="24"/>
              </w:rPr>
            </w:pPr>
            <w:r w:rsidRPr="000C73B9">
              <w:rPr>
                <w:sz w:val="24"/>
                <w:szCs w:val="24"/>
              </w:rPr>
              <w:t>Приложение</w:t>
            </w:r>
          </w:p>
          <w:p w:rsidR="0095152F" w:rsidRPr="000C73B9" w:rsidRDefault="0095152F" w:rsidP="000C73B9">
            <w:pPr>
              <w:jc w:val="both"/>
              <w:rPr>
                <w:sz w:val="24"/>
                <w:szCs w:val="24"/>
              </w:rPr>
            </w:pPr>
          </w:p>
          <w:p w:rsidR="0095152F" w:rsidRPr="000C73B9" w:rsidRDefault="0095152F" w:rsidP="000C73B9">
            <w:pPr>
              <w:jc w:val="both"/>
              <w:rPr>
                <w:sz w:val="24"/>
                <w:szCs w:val="24"/>
              </w:rPr>
            </w:pPr>
            <w:r w:rsidRPr="000C73B9">
              <w:rPr>
                <w:sz w:val="24"/>
                <w:szCs w:val="24"/>
              </w:rPr>
              <w:t>УТВЕРЖДЕНО</w:t>
            </w:r>
          </w:p>
          <w:p w:rsidR="0095152F" w:rsidRPr="000C73B9" w:rsidRDefault="0095152F" w:rsidP="000C73B9">
            <w:pPr>
              <w:jc w:val="both"/>
              <w:rPr>
                <w:sz w:val="24"/>
                <w:szCs w:val="24"/>
              </w:rPr>
            </w:pPr>
            <w:r w:rsidRPr="000C73B9">
              <w:rPr>
                <w:sz w:val="24"/>
                <w:szCs w:val="24"/>
              </w:rPr>
              <w:t>постановлением администрации Мурашинского муниципального округа Кировской области</w:t>
            </w:r>
          </w:p>
          <w:p w:rsidR="0095152F" w:rsidRPr="000C73B9" w:rsidRDefault="0095152F" w:rsidP="000C73B9">
            <w:pPr>
              <w:jc w:val="both"/>
              <w:rPr>
                <w:sz w:val="24"/>
                <w:szCs w:val="24"/>
              </w:rPr>
            </w:pPr>
          </w:p>
        </w:tc>
      </w:tr>
      <w:tr w:rsidR="0095152F" w:rsidRPr="000C73B9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0C73B9" w:rsidRDefault="0095152F" w:rsidP="000C7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0C73B9" w:rsidRDefault="0095152F" w:rsidP="000C73B9">
            <w:pPr>
              <w:jc w:val="both"/>
              <w:rPr>
                <w:sz w:val="24"/>
                <w:szCs w:val="24"/>
              </w:rPr>
            </w:pPr>
            <w:r w:rsidRPr="000C73B9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Pr="000C73B9" w:rsidRDefault="000C73B9" w:rsidP="000C7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0C73B9" w:rsidRDefault="0095152F" w:rsidP="000C73B9">
            <w:pPr>
              <w:jc w:val="both"/>
              <w:rPr>
                <w:sz w:val="24"/>
                <w:szCs w:val="24"/>
              </w:rPr>
            </w:pPr>
            <w:r w:rsidRPr="000C73B9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Pr="000C73B9" w:rsidRDefault="000C73B9" w:rsidP="000C7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  <w:bookmarkStart w:id="0" w:name="_GoBack"/>
            <w:bookmarkEnd w:id="0"/>
          </w:p>
        </w:tc>
      </w:tr>
    </w:tbl>
    <w:p w:rsidR="00F3283F" w:rsidRPr="000C73B9" w:rsidRDefault="00F3283F" w:rsidP="000C73B9">
      <w:pPr>
        <w:jc w:val="center"/>
        <w:rPr>
          <w:b/>
          <w:sz w:val="24"/>
          <w:szCs w:val="24"/>
        </w:rPr>
      </w:pPr>
    </w:p>
    <w:p w:rsidR="00F3283F" w:rsidRPr="000C73B9" w:rsidRDefault="00673E86" w:rsidP="000C73B9">
      <w:pPr>
        <w:jc w:val="center"/>
        <w:rPr>
          <w:b/>
          <w:sz w:val="24"/>
          <w:szCs w:val="24"/>
        </w:rPr>
      </w:pPr>
      <w:r w:rsidRPr="000C73B9">
        <w:rPr>
          <w:b/>
          <w:sz w:val="24"/>
          <w:szCs w:val="24"/>
        </w:rPr>
        <w:t>ПОЛОЖЕНИЕ</w:t>
      </w:r>
    </w:p>
    <w:p w:rsidR="00F3283F" w:rsidRPr="000C73B9" w:rsidRDefault="00F3283F" w:rsidP="000C73B9">
      <w:pPr>
        <w:ind w:firstLine="709"/>
        <w:jc w:val="center"/>
        <w:rPr>
          <w:b/>
          <w:sz w:val="24"/>
          <w:szCs w:val="24"/>
        </w:rPr>
      </w:pPr>
      <w:r w:rsidRPr="000C73B9">
        <w:rPr>
          <w:b/>
          <w:sz w:val="24"/>
          <w:szCs w:val="24"/>
        </w:rPr>
        <w:t>об общественных воспитателях несовершеннолетних</w:t>
      </w:r>
    </w:p>
    <w:p w:rsidR="00F3283F" w:rsidRPr="000C73B9" w:rsidRDefault="00F3283F" w:rsidP="000C73B9">
      <w:pPr>
        <w:pStyle w:val="a9"/>
        <w:ind w:firstLine="709"/>
        <w:jc w:val="both"/>
        <w:rPr>
          <w:sz w:val="24"/>
          <w:szCs w:val="24"/>
        </w:rPr>
      </w:pP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1. Институт общественных воспитателей несовершеннолетних (далее - общественный воспитатель) создаётся в целях совершенствования деятельности по предупреждению безнадзорности и правонарушений несовершеннолетних, повышения роли общественности в воспитании несовершеннолетних и защите их прав.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Общественным воспитателем может быть совершеннолетний гражданин Российской Федерации, способный по своим деловым и моральным качествам выполнять возложенные на него обязанности, имеющий необходимый жизненный опыт или опыт работы с детьми.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Общественный воспитатель выполняет обязанности на безвозмездной основе.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2. Основными задачами общественного воспитателя являются: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оказание помощи родителям или иным законным представителям в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воспитании несовершеннолетнего, находящегося в социально опасном по</w:t>
      </w:r>
      <w:r w:rsidRPr="000C73B9">
        <w:rPr>
          <w:color w:val="000000"/>
          <w:sz w:val="24"/>
          <w:szCs w:val="24"/>
        </w:rPr>
        <w:softHyphen/>
        <w:t>ложении;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участие в проведении индивидуальной профилактической работы с несовершеннолетним в целях предупреждения антиобщественных действий несовершеннолетнего, совершения повторных правонарушений, общественно опасных деяний, преступлений;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беспризорности, правонарушений и антиобщественных действий несовершеннолетних.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3. Общественный воспитатель закрепляется за несовершеннолетним постановлением комиссии по делам несовершеннолетних и защите их прав муниципального образования Мурашинский муниципальный округ Кировской области (далее по тексту – КДН и ЗП).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В качестве общественных воспитателей могут быть закреплены депутаты представительных органов местного самоуправления, педагогические работники, представители органов и учреждений системы профилактики безнадзорности и правонарушений несовершеннолетних, представители трудовых коллективов, общественных объединений, студенческих волонтерских организаций, военнослужащие, иные лица, соответствующие требованиям настоящего положения.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Общественными воспитателями не могут быть лица: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признанные судом недееспособными или ограниченно дееспособными;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лишенные судом родительских прав или ограниченные в родитель</w:t>
      </w:r>
      <w:r w:rsidRPr="000C73B9">
        <w:rPr>
          <w:color w:val="000000"/>
          <w:sz w:val="24"/>
          <w:szCs w:val="24"/>
        </w:rPr>
        <w:softHyphen/>
        <w:t>ских правах;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отстраненные от обязанностей усыновителя, опекуна (попечителя), приемного родителя, патронатного воспитателя за ненадлежащее выполнение возложенных на них обязанностей;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не исполняющие по состоянию здоровья родительские обязанности;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не имеющие постоянного места жительства;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</w:t>
      </w:r>
      <w:r w:rsidRPr="000C73B9">
        <w:rPr>
          <w:color w:val="000000"/>
          <w:sz w:val="24"/>
          <w:szCs w:val="24"/>
        </w:rPr>
        <w:lastRenderedPageBreak/>
        <w:t>которых прекращено по реабилитирующим обстоятельствам).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4. КДН и ЗП</w:t>
      </w:r>
      <w:r w:rsidR="00673E86" w:rsidRPr="000C73B9">
        <w:rPr>
          <w:color w:val="000000"/>
          <w:sz w:val="24"/>
          <w:szCs w:val="24"/>
        </w:rPr>
        <w:t xml:space="preserve"> </w:t>
      </w:r>
      <w:r w:rsidRPr="000C73B9">
        <w:rPr>
          <w:color w:val="000000"/>
          <w:sz w:val="24"/>
          <w:szCs w:val="24"/>
        </w:rPr>
        <w:t>осуществляет подбор общественного воспитателя из числа лиц, соответствующих требованиям пункта 3 настоящего Примерного положения;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организует собеседование с кандидатами, изъявившими желание стать общественным воспитателем;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по результатам собеседования в течение месяца принимает решение о закреплении общественного воспитателя за несовершеннолетним с учетом мнения несовершеннолетнего, достигшего возраста десяти лет, и по согласованию с его родителями или иными законными представителями;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при закреплении общественного воспитателя за несовершеннолетним учитывает личностные, возрастные и иные особенности несовершеннолетнего, а также возможность и согласие общественного воспитателя выполнять возлагаемые на него обязанности по отношению к конкретному несовершеннолетнему;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выдает общественному воспитателю постановление о закреплении его общественным воспитателем за несовершеннолетним и памятку, в которой излагаются права и обязанности общественного воспитателя;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в пятидневный срок после принятия решения о закреплении общественного воспитателя за несовершеннолетним сообщает по месту работы общественного воспитателя, родителям или иным законным представителям несовершеннолетнего о принятом решении;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организует обсуждение с общественным воспитателем проекта индивидуальной программы реабилитации или плана индивидуальной профилактической работы с несовершеннолетним, которые после обсуждения и доработки утверждает на своем заседании.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5. Общественный воспитатель проводит свою работу во взаимодействии с родителями или иными законными представителями несовершеннолетнего, органами и учреждениями системы профилактики безнадзорности и правонарушений несовершеннолетних по месту воспитания, обучения или жительства несовершеннолетнего, а также представителями общественности по работе среди несовершеннолетних.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6. Общественный воспитатель закрепляется за несовершеннолетними, находящимися в социально опасном положении: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безнадзорными и беспризорными;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занимающимися бродяжничеством и попрошайничеством;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в возрасте до восемнадцати лет, уклоняющимися от обучения;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содержащимися в социально-реабилитационных центрах для несо</w:t>
      </w:r>
      <w:r w:rsidRPr="000C73B9">
        <w:rPr>
          <w:color w:val="000000"/>
          <w:sz w:val="24"/>
          <w:szCs w:val="24"/>
        </w:rPr>
        <w:softHyphen/>
        <w:t>вершеннолетних, социальных приютах, центрах помощи детям, оставшим</w:t>
      </w:r>
      <w:r w:rsidRPr="000C73B9">
        <w:rPr>
          <w:color w:val="000000"/>
          <w:sz w:val="24"/>
          <w:szCs w:val="24"/>
        </w:rPr>
        <w:softHyphen/>
        <w:t>ся без попечения родителей, специальных учебно-воспитательных и иных учреждениях для несовершеннолетних, нуждающихся в социальной помощи и(или) реабилитации;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употребляющими наркотические средства или психотропные вещества без назначения врача либо употребляющими одурманивающие вещества, алкогольную и спиртосодержащую продукцию;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совершившими правонарушение до достижения возраста, с которого наступает административная ответственность;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совершившими правонарушение, повлекшее применение меры ад</w:t>
      </w:r>
      <w:r w:rsidRPr="000C73B9">
        <w:rPr>
          <w:color w:val="000000"/>
          <w:sz w:val="24"/>
          <w:szCs w:val="24"/>
        </w:rPr>
        <w:softHyphen/>
        <w:t>министративного взыскания;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освобожденными от уголовной ответственности вследствие акта амнистии, в связи с деятельным раскаянием, примирением с потерпевшим, а также в случаях, когда признано, что исправление несовершеннолетнего может быть достигнуто путем применения мер воспитательного воздействия;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 xml:space="preserve">совершившими общественно опасное деяние и не подлежащими уголовной </w:t>
      </w:r>
      <w:r w:rsidRPr="000C73B9">
        <w:rPr>
          <w:color w:val="000000"/>
          <w:sz w:val="24"/>
          <w:szCs w:val="24"/>
        </w:rPr>
        <w:lastRenderedPageBreak/>
        <w:t>ответственности в соответствии с уголовным законодательством Российской Федерации;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обвиняемыми или подозреваемыми в совершении преступлений, в отношении которых избрана мера пресечения, не связанная с заключением под стражу;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условно-досрочно освобожденными от отбывания наказания, освобожденными от наказания вследствие акта об амнистии или в связи с помилованием;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которым предоставлена отсрочка отбывания наказания или отсрочка исполнения приговора;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освобожденными из учреждений уголовно-исполнительной системы, вернувшимися из специальных учебно-воспитательных учреждений Закрытого типа;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осужденными за преступления небольшой и средней тяжести и освобожденными судом от наказания с применением принудительных мер воспитательного воздействия;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осужденными условно, осужденными к обязательным работам, исправительным работам или иным мерам наказания, не связанным с лишением свободы;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проживающими в семьях, находящихся в социально опасном положении.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7. Общественный воспитатель имеет право: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посещать несовершеннолетнего по месту воспитания, обучения или работы, по месту жительства с согласия родителей или иных законных представителей несовершеннолетнего;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давать несовершеннолетнему советы по соблюдению правил поведения, установленных в обществе;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получать в соответствии с законодательством от органов и учреждений системы профилактики безнадзорности и правонарушений несовершеннолетних информацию о несовершеннолетнем, о его законных представителях, связанную с исполнением обязанностей общественного воспитателя;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оказывать помощь несовершеннолетнему в получении медицинского обслуживания, проведении осмотра врачами-специалистами в соответствии с медицинскими рекомендациями и состоянием здоровья;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обращаться в органы и учреждения системы профилактики безнадзорности и правонарушений несовершеннолетних за содействием и помощью в реализации мероприятий индивидуальной программы реабилитации несовершеннолетнего;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выносить на обсуждение муниципальной комиссии вопрос о ненадлежащем исполнении родителями или иными законными представителями несовершеннолетнего родительских обязанностей, а также вопрос о самом несовершеннолетнем, участвовать в заседании муниципальной комиссии;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оказывать родителям или иным законным представителям помощь в исполнении ими обязанностей по воспитанию и обучению несовершеннолетнего;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содействовать несовершеннолетнему в организации занятости, досуга, отдыха, получении основного и дополнительного образования в учреждениях и организациях независимо от их организационно-правовых форм и форм собственности;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содействовать несовершеннолетнему в регулярном посещении образовательной организации, наблюдать за его поведением в семье, образовательной организации и других общественных местах;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создавать условия для социальной реабилитации несовершеннолетнего, отказа от вредных привычек, от противоправного антиобщественного поведения;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способствовать формированию у несовершеннолетнего навыков культурного общения, поведения, правосознания и правовой культуры;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прививать несовершеннолетнему чувство ответственности перед обществом и государством;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 xml:space="preserve">содействовать урегулированию конфликтов, возникающих между несовершеннолетним и членами его семьи, информировать муниципальную комиссию о наличии конфликтов, разногласий и противоречий между несовершеннолетним, членами </w:t>
      </w:r>
      <w:r w:rsidRPr="000C73B9">
        <w:rPr>
          <w:color w:val="000000"/>
          <w:sz w:val="24"/>
          <w:szCs w:val="24"/>
        </w:rPr>
        <w:lastRenderedPageBreak/>
        <w:t>его семьи, другими лицами;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представлять информацию о результатах работы по запросу муниципальной комиссии.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8. Замена общественного воспитателя производится по решению КДН и ЗП:</w:t>
      </w:r>
    </w:p>
    <w:p w:rsidR="00F3283F" w:rsidRPr="000C73B9" w:rsidRDefault="00F3283F" w:rsidP="000C73B9">
      <w:pPr>
        <w:pStyle w:val="a9"/>
        <w:ind w:right="-2" w:firstLine="709"/>
        <w:jc w:val="both"/>
        <w:rPr>
          <w:color w:val="000000"/>
          <w:sz w:val="24"/>
          <w:szCs w:val="24"/>
        </w:rPr>
      </w:pPr>
      <w:r w:rsidRPr="000C73B9">
        <w:rPr>
          <w:color w:val="000000"/>
          <w:sz w:val="24"/>
          <w:szCs w:val="24"/>
        </w:rPr>
        <w:t>в случае неисполнения или ненадлежащего исполнения общественным воспитателем своих обязанностей КДН и ЗП по ходатайству органов и учреждений системы профилактики безнадзорности и правонарушений несовершеннолетних, несовершеннолетнего, его законных представителей либо по собственной инициативе принимает решение об отстранении гражданина от исполнения обязанностей общественного воспитателя;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в случае поступления соответствующего заявления общественного воспитателя.</w:t>
      </w:r>
    </w:p>
    <w:p w:rsidR="00F3283F" w:rsidRPr="000C73B9" w:rsidRDefault="00F3283F" w:rsidP="000C73B9">
      <w:pPr>
        <w:pStyle w:val="a9"/>
        <w:ind w:right="-2" w:firstLine="709"/>
        <w:jc w:val="both"/>
        <w:rPr>
          <w:sz w:val="24"/>
          <w:szCs w:val="24"/>
        </w:rPr>
      </w:pPr>
      <w:r w:rsidRPr="000C73B9">
        <w:rPr>
          <w:color w:val="000000"/>
          <w:sz w:val="24"/>
          <w:szCs w:val="24"/>
        </w:rPr>
        <w:t>9. Общественный воспитатель активно и добросовестно исполняющий свои обязанности, добившийся положительных результатов в работе с несовершеннолетним, по представлению КДН и ЗП может поощряться органами государственной власти, органами местного самоуправления, организацией по месту работы или учебы.</w:t>
      </w:r>
    </w:p>
    <w:p w:rsidR="0095152F" w:rsidRPr="000C73B9" w:rsidRDefault="00673E86" w:rsidP="000C73B9">
      <w:pPr>
        <w:spacing w:before="720" w:after="480"/>
        <w:jc w:val="center"/>
        <w:rPr>
          <w:sz w:val="24"/>
          <w:szCs w:val="24"/>
        </w:rPr>
      </w:pPr>
      <w:r w:rsidRPr="000C73B9">
        <w:rPr>
          <w:sz w:val="24"/>
          <w:szCs w:val="24"/>
        </w:rPr>
        <w:t>__________________</w:t>
      </w:r>
    </w:p>
    <w:sectPr w:rsidR="0095152F" w:rsidRPr="000C73B9" w:rsidSect="00673E86"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E7" w:rsidRDefault="00EA5AE7" w:rsidP="0095152F">
      <w:r>
        <w:separator/>
      </w:r>
    </w:p>
  </w:endnote>
  <w:endnote w:type="continuationSeparator" w:id="0">
    <w:p w:rsidR="00EA5AE7" w:rsidRDefault="00EA5AE7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E7" w:rsidRDefault="00EA5AE7" w:rsidP="0095152F">
      <w:r>
        <w:separator/>
      </w:r>
    </w:p>
  </w:footnote>
  <w:footnote w:type="continuationSeparator" w:id="0">
    <w:p w:rsidR="00EA5AE7" w:rsidRDefault="00EA5AE7" w:rsidP="0095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72DA4"/>
    <w:rsid w:val="000C73B9"/>
    <w:rsid w:val="00234096"/>
    <w:rsid w:val="003A6136"/>
    <w:rsid w:val="00485206"/>
    <w:rsid w:val="005B278E"/>
    <w:rsid w:val="005D3E65"/>
    <w:rsid w:val="00673E86"/>
    <w:rsid w:val="007A480C"/>
    <w:rsid w:val="00894A63"/>
    <w:rsid w:val="008D5B8F"/>
    <w:rsid w:val="0095152F"/>
    <w:rsid w:val="00A45B6A"/>
    <w:rsid w:val="00A7095A"/>
    <w:rsid w:val="00AC16C6"/>
    <w:rsid w:val="00B158FF"/>
    <w:rsid w:val="00B369CB"/>
    <w:rsid w:val="00B715CF"/>
    <w:rsid w:val="00BB7C79"/>
    <w:rsid w:val="00D2767E"/>
    <w:rsid w:val="00D776AF"/>
    <w:rsid w:val="00D955C0"/>
    <w:rsid w:val="00DD15D9"/>
    <w:rsid w:val="00EA5AE7"/>
    <w:rsid w:val="00F3283F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F4DD-CEAA-4ABF-8E81-DC70744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158FF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Содержимое таблицы"/>
    <w:basedOn w:val="a"/>
    <w:rsid w:val="00B158FF"/>
    <w:pPr>
      <w:suppressLineNumbers/>
    </w:pPr>
    <w:rPr>
      <w:lang w:eastAsia="ar-SA"/>
    </w:rPr>
  </w:style>
  <w:style w:type="paragraph" w:styleId="a9">
    <w:name w:val="No Spacing"/>
    <w:uiPriority w:val="1"/>
    <w:qFormat/>
    <w:rsid w:val="00F32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8</cp:revision>
  <dcterms:created xsi:type="dcterms:W3CDTF">2022-05-30T10:25:00Z</dcterms:created>
  <dcterms:modified xsi:type="dcterms:W3CDTF">2022-07-01T10:09:00Z</dcterms:modified>
</cp:coreProperties>
</file>