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1B354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1B354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871BC5" w:rsidP="00DB08B4">
            <w:pPr>
              <w:tabs>
                <w:tab w:val="left" w:pos="2765"/>
              </w:tabs>
              <w:spacing w:after="360"/>
              <w:ind w:left="781" w:right="63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комиссии по противодействию коррупции </w:t>
            </w:r>
            <w:r w:rsidR="00DB08B4">
              <w:rPr>
                <w:b/>
                <w:szCs w:val="28"/>
              </w:rPr>
              <w:t>в </w:t>
            </w:r>
            <w:r>
              <w:rPr>
                <w:b/>
                <w:szCs w:val="28"/>
              </w:rPr>
              <w:t>Мурашинско</w:t>
            </w:r>
            <w:r w:rsidR="00DB08B4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 xml:space="preserve"> муниципально</w:t>
            </w:r>
            <w:r w:rsidR="00DB08B4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 xml:space="preserve"> округ</w:t>
            </w:r>
            <w:r w:rsidR="00DB08B4">
              <w:rPr>
                <w:b/>
                <w:szCs w:val="28"/>
              </w:rPr>
              <w:t>е</w:t>
            </w:r>
          </w:p>
        </w:tc>
      </w:tr>
    </w:tbl>
    <w:p w:rsidR="00072DA4" w:rsidRDefault="00AB263D" w:rsidP="00871BC5">
      <w:pPr>
        <w:spacing w:line="360" w:lineRule="auto"/>
        <w:ind w:firstLine="709"/>
        <w:jc w:val="both"/>
      </w:pPr>
      <w:r>
        <w:t>В соответствии с Федеральным законом от 28.12.2008 № 273-ФЗ «О противодействии коррупции», пунктом 46 части 1 статьи 37 Устава муниципального образования Мурашинский муниципальный округ Кировской области администрация Мурашинского муниципального округа ПОСТАНОВЛЯЕТ:</w:t>
      </w:r>
    </w:p>
    <w:p w:rsidR="00AB263D" w:rsidRDefault="00AB263D" w:rsidP="00871BC5">
      <w:pPr>
        <w:spacing w:line="360" w:lineRule="auto"/>
        <w:ind w:firstLine="709"/>
        <w:jc w:val="both"/>
      </w:pPr>
      <w:r>
        <w:t xml:space="preserve">1. Утвердить Положение </w:t>
      </w:r>
      <w:r w:rsidR="00DB08B4">
        <w:t>о</w:t>
      </w:r>
      <w:r w:rsidR="00DB08B4" w:rsidRPr="00DB08B4">
        <w:t xml:space="preserve"> комиссии по противодействию коррупции в</w:t>
      </w:r>
      <w:r w:rsidR="00DB08B4">
        <w:t> </w:t>
      </w:r>
      <w:r w:rsidR="00DB08B4" w:rsidRPr="00DB08B4">
        <w:t xml:space="preserve">Мурашинском муниципальном округе </w:t>
      </w:r>
      <w:r w:rsidR="00AA1465">
        <w:t>согласно приложению</w:t>
      </w:r>
      <w:r>
        <w:t>.</w:t>
      </w:r>
    </w:p>
    <w:p w:rsidR="00AB263D" w:rsidRDefault="00AA1465" w:rsidP="00AB263D">
      <w:pPr>
        <w:spacing w:line="360" w:lineRule="auto"/>
        <w:ind w:firstLine="709"/>
        <w:jc w:val="both"/>
      </w:pPr>
      <w:r>
        <w:t>2</w:t>
      </w:r>
      <w:r w:rsidR="00AB263D">
        <w:t>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4F4FC7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4F4FC7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F4FC7">
        <w:rPr>
          <w:szCs w:val="28"/>
        </w:rPr>
        <w:tab/>
      </w:r>
      <w:r>
        <w:rPr>
          <w:szCs w:val="28"/>
        </w:rPr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AB263D" w:rsidRDefault="00AB263D" w:rsidP="00B21334">
      <w:pPr>
        <w:jc w:val="both"/>
      </w:pPr>
    </w:p>
    <w:p w:rsidR="00166359" w:rsidRDefault="00166359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9C4C7E" w:rsidP="0095152F">
            <w:pPr>
              <w:jc w:val="both"/>
            </w:pPr>
            <w:r>
              <w:t>22.02.2022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9C4C7E" w:rsidP="0095152F">
            <w:pPr>
              <w:jc w:val="both"/>
            </w:pPr>
            <w:r>
              <w:t>128</w:t>
            </w:r>
            <w:bookmarkStart w:id="0" w:name="_GoBack"/>
            <w:bookmarkEnd w:id="0"/>
          </w:p>
        </w:tc>
      </w:tr>
    </w:tbl>
    <w:p w:rsidR="00E925EB" w:rsidRPr="009866A3" w:rsidRDefault="00E925EB" w:rsidP="00E925EB">
      <w:pPr>
        <w:pStyle w:val="a8"/>
        <w:spacing w:line="100" w:lineRule="atLeast"/>
        <w:ind w:left="17"/>
        <w:jc w:val="center"/>
        <w:rPr>
          <w:b/>
          <w:bCs/>
          <w:sz w:val="72"/>
          <w:szCs w:val="72"/>
        </w:rPr>
      </w:pPr>
    </w:p>
    <w:p w:rsidR="00E925EB" w:rsidRDefault="00E925EB" w:rsidP="00E925EB">
      <w:pPr>
        <w:pStyle w:val="a8"/>
        <w:spacing w:line="100" w:lineRule="atLeast"/>
        <w:ind w:left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925EB" w:rsidRDefault="00E925EB" w:rsidP="00E925EB">
      <w:pPr>
        <w:pStyle w:val="a8"/>
        <w:spacing w:line="100" w:lineRule="atLeast"/>
        <w:ind w:left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противодействию коррупции</w:t>
      </w:r>
      <w:r w:rsidR="009866A3">
        <w:rPr>
          <w:b/>
          <w:bCs/>
          <w:sz w:val="28"/>
          <w:szCs w:val="28"/>
        </w:rPr>
        <w:br/>
        <w:t>в Мурашинском муниципальном округе</w:t>
      </w:r>
    </w:p>
    <w:p w:rsidR="009866A3" w:rsidRPr="009866A3" w:rsidRDefault="009866A3" w:rsidP="00E925EB">
      <w:pPr>
        <w:pStyle w:val="a8"/>
        <w:spacing w:line="100" w:lineRule="atLeast"/>
        <w:ind w:firstLine="809"/>
        <w:jc w:val="center"/>
        <w:rPr>
          <w:sz w:val="36"/>
          <w:szCs w:val="36"/>
        </w:rPr>
      </w:pPr>
    </w:p>
    <w:p w:rsidR="00E925EB" w:rsidRPr="006B252C" w:rsidRDefault="00E925EB" w:rsidP="004F4FC7">
      <w:pPr>
        <w:pStyle w:val="a8"/>
        <w:spacing w:line="360" w:lineRule="auto"/>
        <w:jc w:val="center"/>
        <w:rPr>
          <w:rFonts w:cs="Times New Roman"/>
          <w:sz w:val="28"/>
          <w:szCs w:val="28"/>
        </w:rPr>
      </w:pPr>
      <w:r w:rsidRPr="006B252C">
        <w:rPr>
          <w:rFonts w:cs="Times New Roman"/>
          <w:sz w:val="28"/>
          <w:szCs w:val="28"/>
        </w:rPr>
        <w:t>1.</w:t>
      </w:r>
      <w:r w:rsidRPr="006B252C">
        <w:rPr>
          <w:rFonts w:cs="Times New Roman"/>
          <w:sz w:val="28"/>
          <w:szCs w:val="28"/>
        </w:rPr>
        <w:tab/>
        <w:t>Общие положения</w:t>
      </w:r>
    </w:p>
    <w:p w:rsidR="00E925EB" w:rsidRPr="006B252C" w:rsidRDefault="009866A3" w:rsidP="006B252C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6B252C">
        <w:rPr>
          <w:rFonts w:ascii="Times New Roman" w:hAnsi="Times New Roman"/>
          <w:sz w:val="28"/>
          <w:szCs w:val="28"/>
        </w:rPr>
        <w:t xml:space="preserve">1.1. </w:t>
      </w:r>
      <w:r w:rsidR="00E925EB" w:rsidRPr="006B252C">
        <w:rPr>
          <w:rFonts w:ascii="Times New Roman" w:hAnsi="Times New Roman"/>
          <w:sz w:val="28"/>
          <w:szCs w:val="28"/>
        </w:rPr>
        <w:t xml:space="preserve">Настоящее Положение определяет задачи и функции комиссии по противодействию коррупции </w:t>
      </w:r>
      <w:r w:rsidR="0007175F">
        <w:rPr>
          <w:rFonts w:ascii="Times New Roman" w:hAnsi="Times New Roman"/>
          <w:sz w:val="28"/>
          <w:szCs w:val="28"/>
        </w:rPr>
        <w:t xml:space="preserve">в Мурашинском муниципальном округе </w:t>
      </w:r>
      <w:r w:rsidR="00E925EB" w:rsidRPr="006B252C">
        <w:rPr>
          <w:rFonts w:ascii="Times New Roman" w:hAnsi="Times New Roman"/>
          <w:sz w:val="28"/>
          <w:szCs w:val="28"/>
        </w:rPr>
        <w:t>(далее - комиссия).</w:t>
      </w:r>
    </w:p>
    <w:p w:rsidR="001F5A4E" w:rsidRDefault="009866A3" w:rsidP="001F5A4E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6B252C">
        <w:rPr>
          <w:rFonts w:ascii="Times New Roman" w:hAnsi="Times New Roman"/>
          <w:sz w:val="28"/>
          <w:szCs w:val="28"/>
        </w:rPr>
        <w:t xml:space="preserve">1.2. </w:t>
      </w:r>
      <w:r w:rsidR="0007175F" w:rsidRPr="001F5A4E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Кировской области, иными нормативными правовыми актами области, Уставом </w:t>
      </w:r>
      <w:r w:rsidR="0007175F">
        <w:rPr>
          <w:rFonts w:ascii="Times New Roman" w:hAnsi="Times New Roman"/>
          <w:sz w:val="28"/>
          <w:szCs w:val="28"/>
        </w:rPr>
        <w:t>Мурашинского муниципального округа</w:t>
      </w:r>
      <w:r w:rsidR="0007175F" w:rsidRPr="001F5A4E">
        <w:rPr>
          <w:rFonts w:ascii="Times New Roman" w:hAnsi="Times New Roman"/>
          <w:sz w:val="28"/>
          <w:szCs w:val="28"/>
        </w:rPr>
        <w:t xml:space="preserve">, муниципальными правовыми актами органов местного самоуправления Мурашинского </w:t>
      </w:r>
      <w:r w:rsidR="00DB75D8">
        <w:rPr>
          <w:rFonts w:ascii="Times New Roman" w:hAnsi="Times New Roman"/>
          <w:sz w:val="28"/>
          <w:szCs w:val="28"/>
        </w:rPr>
        <w:t>муниципального округа</w:t>
      </w:r>
      <w:r w:rsidR="0007175F" w:rsidRPr="001F5A4E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1A2F08" w:rsidRDefault="001F5A4E" w:rsidP="001A2F08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F5A4E">
        <w:rPr>
          <w:rFonts w:ascii="Times New Roman" w:hAnsi="Times New Roman"/>
          <w:sz w:val="28"/>
          <w:szCs w:val="28"/>
        </w:rPr>
        <w:t xml:space="preserve">1.3. </w:t>
      </w:r>
      <w:r w:rsidR="0007175F" w:rsidRPr="006B252C">
        <w:rPr>
          <w:rFonts w:ascii="Times New Roman" w:hAnsi="Times New Roman"/>
          <w:sz w:val="28"/>
          <w:szCs w:val="28"/>
        </w:rPr>
        <w:t xml:space="preserve">Комиссия является совещательным и консультативным органом, который оказывает содействие </w:t>
      </w:r>
      <w:r w:rsidR="0007175F">
        <w:rPr>
          <w:rFonts w:ascii="Times New Roman" w:hAnsi="Times New Roman"/>
          <w:sz w:val="28"/>
          <w:szCs w:val="28"/>
        </w:rPr>
        <w:t>ор</w:t>
      </w:r>
      <w:r w:rsidR="00DB75D8">
        <w:rPr>
          <w:rFonts w:ascii="Times New Roman" w:hAnsi="Times New Roman"/>
          <w:sz w:val="28"/>
          <w:szCs w:val="28"/>
        </w:rPr>
        <w:t>ганам местного самоуправления округа</w:t>
      </w:r>
      <w:r w:rsidR="0007175F">
        <w:rPr>
          <w:rFonts w:ascii="Times New Roman" w:hAnsi="Times New Roman"/>
          <w:sz w:val="28"/>
          <w:szCs w:val="28"/>
        </w:rPr>
        <w:t xml:space="preserve">, муниципальным учреждениям (организациям) </w:t>
      </w:r>
      <w:r w:rsidR="0007175F" w:rsidRPr="006B252C">
        <w:rPr>
          <w:rFonts w:ascii="Times New Roman" w:hAnsi="Times New Roman"/>
          <w:sz w:val="28"/>
          <w:szCs w:val="28"/>
        </w:rPr>
        <w:t>в</w:t>
      </w:r>
      <w:r w:rsidR="0007175F">
        <w:rPr>
          <w:rFonts w:ascii="Times New Roman" w:hAnsi="Times New Roman"/>
          <w:sz w:val="28"/>
          <w:szCs w:val="28"/>
        </w:rPr>
        <w:t> </w:t>
      </w:r>
      <w:r w:rsidR="0007175F" w:rsidRPr="006B252C">
        <w:rPr>
          <w:rFonts w:ascii="Times New Roman" w:hAnsi="Times New Roman"/>
          <w:sz w:val="28"/>
          <w:szCs w:val="28"/>
        </w:rPr>
        <w:t xml:space="preserve">вопросах разработки и реализации антикоррупционной политики, принятия мер по противодействию коррупции, профилактики коррупционных факторов, а также минимизации причин и условий, порождающих </w:t>
      </w:r>
      <w:r w:rsidR="0007175F" w:rsidRPr="007F7412">
        <w:rPr>
          <w:rFonts w:ascii="Times New Roman" w:hAnsi="Times New Roman"/>
          <w:sz w:val="28"/>
          <w:szCs w:val="28"/>
        </w:rPr>
        <w:t>коррупционные факторы.</w:t>
      </w:r>
    </w:p>
    <w:p w:rsidR="001A2F08" w:rsidRPr="001A2F08" w:rsidRDefault="001A2F08" w:rsidP="001A2F08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A2F08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4. </w:t>
      </w:r>
      <w:r w:rsidR="00AA1465" w:rsidRPr="001A2F08">
        <w:rPr>
          <w:rFonts w:ascii="Times New Roman" w:hAnsi="Times New Roman"/>
          <w:sz w:val="28"/>
          <w:szCs w:val="28"/>
        </w:rPr>
        <w:t>В компетенцию</w:t>
      </w:r>
      <w:r w:rsidR="00AA1465" w:rsidRPr="007F7412">
        <w:rPr>
          <w:rFonts w:ascii="Times New Roman" w:hAnsi="Times New Roman"/>
          <w:sz w:val="28"/>
          <w:szCs w:val="28"/>
        </w:rPr>
        <w:t xml:space="preserve"> комиссии не входит координация деятельности правоохранительных органов по борьбе с преступностью, участие в</w:t>
      </w:r>
      <w:r w:rsidR="00AA1465">
        <w:rPr>
          <w:rFonts w:ascii="Times New Roman" w:hAnsi="Times New Roman"/>
          <w:sz w:val="28"/>
          <w:szCs w:val="28"/>
        </w:rPr>
        <w:t> </w:t>
      </w:r>
      <w:r w:rsidR="00AA1465" w:rsidRPr="007F7412">
        <w:rPr>
          <w:rFonts w:ascii="Times New Roman" w:hAnsi="Times New Roman"/>
          <w:sz w:val="28"/>
          <w:szCs w:val="28"/>
        </w:rPr>
        <w:t>осуществлении прокурорского надзора, оперативно-розыскной и</w:t>
      </w:r>
      <w:r w:rsidR="00AA1465">
        <w:rPr>
          <w:rFonts w:ascii="Times New Roman" w:hAnsi="Times New Roman"/>
          <w:sz w:val="28"/>
          <w:szCs w:val="28"/>
        </w:rPr>
        <w:t> </w:t>
      </w:r>
      <w:r w:rsidR="00AA1465" w:rsidRPr="007F7412">
        <w:rPr>
          <w:rFonts w:ascii="Times New Roman" w:hAnsi="Times New Roman"/>
          <w:sz w:val="28"/>
          <w:szCs w:val="28"/>
        </w:rPr>
        <w:t>следственной работы правоохранительных органов, а также проведение проверок по фактам нарушения законодательства о муниципальной службе.</w:t>
      </w:r>
    </w:p>
    <w:p w:rsidR="00AA1465" w:rsidRDefault="007F7412" w:rsidP="007F7412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A2F08">
        <w:rPr>
          <w:rFonts w:ascii="Times New Roman" w:hAnsi="Times New Roman"/>
          <w:sz w:val="28"/>
          <w:szCs w:val="28"/>
        </w:rPr>
        <w:t>1.</w:t>
      </w:r>
      <w:r w:rsidR="00AA1465">
        <w:rPr>
          <w:rFonts w:ascii="Times New Roman" w:hAnsi="Times New Roman"/>
          <w:sz w:val="28"/>
          <w:szCs w:val="28"/>
        </w:rPr>
        <w:t>5</w:t>
      </w:r>
      <w:r w:rsidRPr="001A2F08">
        <w:rPr>
          <w:rFonts w:ascii="Times New Roman" w:hAnsi="Times New Roman"/>
          <w:sz w:val="28"/>
          <w:szCs w:val="28"/>
        </w:rPr>
        <w:t xml:space="preserve">. </w:t>
      </w:r>
      <w:r w:rsidR="00AA1465" w:rsidRPr="001A2F08">
        <w:rPr>
          <w:rFonts w:ascii="Times New Roman" w:hAnsi="Times New Roman"/>
          <w:sz w:val="28"/>
          <w:szCs w:val="28"/>
        </w:rPr>
        <w:t>Комиссия формируется из руководителей (представителей) органов местного самоуправления, территориальных органов федеральных органов исполнительной власти (по согласованию), в компетенции которых находятся вопросы противодействия коррупции в соответствии с действующим законодательством, а также представителей общественности (по согласованию).</w:t>
      </w:r>
    </w:p>
    <w:p w:rsidR="007F7412" w:rsidRDefault="003450C9" w:rsidP="007F7412">
      <w:pPr>
        <w:pStyle w:val="ConsPlusNormal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7412" w:rsidRPr="007F7412">
        <w:rPr>
          <w:rFonts w:ascii="Times New Roman" w:hAnsi="Times New Roman"/>
          <w:sz w:val="28"/>
          <w:szCs w:val="28"/>
        </w:rPr>
        <w:t xml:space="preserve">ерсональный состав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="007F7412" w:rsidRPr="007F7412">
        <w:rPr>
          <w:rFonts w:ascii="Times New Roman" w:hAnsi="Times New Roman"/>
          <w:sz w:val="28"/>
          <w:szCs w:val="28"/>
        </w:rPr>
        <w:t>утвержда</w:t>
      </w:r>
      <w:r>
        <w:rPr>
          <w:rFonts w:ascii="Times New Roman" w:hAnsi="Times New Roman"/>
          <w:sz w:val="28"/>
          <w:szCs w:val="28"/>
        </w:rPr>
        <w:t>ет</w:t>
      </w:r>
      <w:r w:rsidR="007F7412" w:rsidRPr="007F7412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7F7412" w:rsidRPr="007F7412">
        <w:rPr>
          <w:rFonts w:ascii="Times New Roman" w:hAnsi="Times New Roman"/>
          <w:sz w:val="28"/>
          <w:szCs w:val="28"/>
        </w:rPr>
        <w:t xml:space="preserve"> администрации округа.</w:t>
      </w:r>
    </w:p>
    <w:p w:rsidR="007D1E76" w:rsidRPr="007D1E76" w:rsidRDefault="007D1E76" w:rsidP="007D1E76">
      <w:pPr>
        <w:rPr>
          <w:lang w:eastAsia="en-US"/>
        </w:rPr>
      </w:pPr>
    </w:p>
    <w:p w:rsidR="007F7412" w:rsidRDefault="007D1E76" w:rsidP="007D1E76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2. Основные задачи комиссии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2.1. Подготовка предложений и рекомендаций, направленных на</w:t>
      </w:r>
      <w:r w:rsidR="007D1E76">
        <w:rPr>
          <w:lang w:eastAsia="en-US"/>
        </w:rPr>
        <w:t> </w:t>
      </w:r>
      <w:r>
        <w:rPr>
          <w:lang w:eastAsia="en-US"/>
        </w:rPr>
        <w:t>повышение эффективности мер по противодействию коррупции.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2.2. Координация деятельности органов местного самоуправления </w:t>
      </w:r>
      <w:r w:rsidR="007D1E76">
        <w:rPr>
          <w:lang w:eastAsia="en-US"/>
        </w:rPr>
        <w:t>и муниципальных учреждений округа</w:t>
      </w:r>
      <w:r>
        <w:rPr>
          <w:lang w:eastAsia="en-US"/>
        </w:rPr>
        <w:t xml:space="preserve"> в</w:t>
      </w:r>
      <w:r w:rsidR="007D1E76">
        <w:rPr>
          <w:lang w:eastAsia="en-US"/>
        </w:rPr>
        <w:t> </w:t>
      </w:r>
      <w:r>
        <w:rPr>
          <w:lang w:eastAsia="en-US"/>
        </w:rPr>
        <w:t>сфере противодействия коррупции.</w:t>
      </w:r>
    </w:p>
    <w:p w:rsidR="007D1E76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2.3.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реализ</w:t>
      </w:r>
      <w:r w:rsidR="007D1E76">
        <w:rPr>
          <w:lang w:eastAsia="en-US"/>
        </w:rPr>
        <w:t>ацией мероприятий, изложенных в муниципальной программе (плане) по противодействию коррупции.</w:t>
      </w:r>
    </w:p>
    <w:p w:rsidR="007F7412" w:rsidRDefault="007D1E76" w:rsidP="004F4FC7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3. Функции комиссии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3.1. В области проведения антикоррупционной политики: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3.1.1. Участие в разработке направлений, форм и методов</w:t>
      </w:r>
      <w:r w:rsidR="007D1E76">
        <w:rPr>
          <w:lang w:eastAsia="en-US"/>
        </w:rPr>
        <w:t xml:space="preserve"> </w:t>
      </w:r>
      <w:r>
        <w:rPr>
          <w:lang w:eastAsia="en-US"/>
        </w:rPr>
        <w:t xml:space="preserve">антикоррупционной политики, осуществление </w:t>
      </w:r>
      <w:proofErr w:type="gramStart"/>
      <w:r>
        <w:rPr>
          <w:lang w:eastAsia="en-US"/>
        </w:rPr>
        <w:t>контроля за</w:t>
      </w:r>
      <w:proofErr w:type="gramEnd"/>
      <w:r>
        <w:rPr>
          <w:lang w:eastAsia="en-US"/>
        </w:rPr>
        <w:t xml:space="preserve"> реализацией</w:t>
      </w:r>
      <w:r w:rsidR="007D1E76">
        <w:rPr>
          <w:lang w:eastAsia="en-US"/>
        </w:rPr>
        <w:t xml:space="preserve"> </w:t>
      </w:r>
      <w:r>
        <w:rPr>
          <w:lang w:eastAsia="en-US"/>
        </w:rPr>
        <w:t>мероприятий по предупреждению коррупции, пресечению и устранению</w:t>
      </w:r>
      <w:r w:rsidR="007D1E76">
        <w:rPr>
          <w:lang w:eastAsia="en-US"/>
        </w:rPr>
        <w:t xml:space="preserve"> </w:t>
      </w:r>
      <w:r>
        <w:rPr>
          <w:lang w:eastAsia="en-US"/>
        </w:rPr>
        <w:t>причин и условий, способствующих проявлениям коррупции.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3.1.2. Участие в разработке и реализации антикоррупционных планов,</w:t>
      </w:r>
      <w:r w:rsidR="007D1E76">
        <w:rPr>
          <w:lang w:eastAsia="en-US"/>
        </w:rPr>
        <w:t xml:space="preserve"> </w:t>
      </w:r>
      <w:r>
        <w:rPr>
          <w:lang w:eastAsia="en-US"/>
        </w:rPr>
        <w:t xml:space="preserve">программ, мероприятий в </w:t>
      </w:r>
      <w:r w:rsidR="007D1E76">
        <w:rPr>
          <w:lang w:eastAsia="en-US"/>
        </w:rPr>
        <w:t>органах местного самоуправления округа</w:t>
      </w:r>
      <w:r>
        <w:rPr>
          <w:lang w:eastAsia="en-US"/>
        </w:rPr>
        <w:t>.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3.1.3. Содействие развитию общественного контроля реализации</w:t>
      </w:r>
      <w:r w:rsidR="007D1E76">
        <w:rPr>
          <w:lang w:eastAsia="en-US"/>
        </w:rPr>
        <w:t xml:space="preserve"> </w:t>
      </w:r>
      <w:r>
        <w:rPr>
          <w:lang w:eastAsia="en-US"/>
        </w:rPr>
        <w:t>мероприятий по предупреждению коррупции, пресечению и устранению</w:t>
      </w:r>
      <w:r w:rsidR="007D1E76">
        <w:rPr>
          <w:lang w:eastAsia="en-US"/>
        </w:rPr>
        <w:t xml:space="preserve"> </w:t>
      </w:r>
      <w:r>
        <w:rPr>
          <w:lang w:eastAsia="en-US"/>
        </w:rPr>
        <w:t>причин и условий, способствующих проявлениям коррупции.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3.1.</w:t>
      </w:r>
      <w:r w:rsidR="007D1E76">
        <w:rPr>
          <w:lang w:eastAsia="en-US"/>
        </w:rPr>
        <w:t>4</w:t>
      </w:r>
      <w:r>
        <w:rPr>
          <w:lang w:eastAsia="en-US"/>
        </w:rPr>
        <w:t>. Выработка рекомендаций по организации мероприятий по</w:t>
      </w:r>
      <w:r w:rsidR="007D1E76">
        <w:rPr>
          <w:lang w:eastAsia="en-US"/>
        </w:rPr>
        <w:t> </w:t>
      </w:r>
      <w:r>
        <w:rPr>
          <w:lang w:eastAsia="en-US"/>
        </w:rPr>
        <w:t>просвещению и агитации населения, муниципальных служащих в целях</w:t>
      </w:r>
      <w:r w:rsidR="007D1E76">
        <w:rPr>
          <w:lang w:eastAsia="en-US"/>
        </w:rPr>
        <w:t xml:space="preserve"> </w:t>
      </w:r>
      <w:r>
        <w:rPr>
          <w:lang w:eastAsia="en-US"/>
        </w:rPr>
        <w:t>формирования у них навыков антикоррупционного поведения в сферах</w:t>
      </w:r>
      <w:r w:rsidR="007D1E76">
        <w:rPr>
          <w:lang w:eastAsia="en-US"/>
        </w:rPr>
        <w:t xml:space="preserve"> </w:t>
      </w:r>
      <w:r>
        <w:rPr>
          <w:lang w:eastAsia="en-US"/>
        </w:rPr>
        <w:t>повышенного коррупционного риска, а также нетерпимого отношения к</w:t>
      </w:r>
      <w:r w:rsidR="007D1E76">
        <w:rPr>
          <w:lang w:eastAsia="en-US"/>
        </w:rPr>
        <w:t> </w:t>
      </w:r>
      <w:r>
        <w:rPr>
          <w:lang w:eastAsia="en-US"/>
        </w:rPr>
        <w:t>коррупционным проявлениям.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3.1.</w:t>
      </w:r>
      <w:r w:rsidR="007D1E76">
        <w:rPr>
          <w:lang w:eastAsia="en-US"/>
        </w:rPr>
        <w:t>5</w:t>
      </w:r>
      <w:r>
        <w:rPr>
          <w:lang w:eastAsia="en-US"/>
        </w:rPr>
        <w:t>. Координация деятельности по проведению антикоррупционного</w:t>
      </w:r>
      <w:r w:rsidR="007D1E76">
        <w:rPr>
          <w:lang w:eastAsia="en-US"/>
        </w:rPr>
        <w:t xml:space="preserve"> </w:t>
      </w:r>
      <w:r>
        <w:rPr>
          <w:lang w:eastAsia="en-US"/>
        </w:rPr>
        <w:t>мониторинга.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3.2. В сфере противодействия коррупции: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3.2.1. Подготовка предложений </w:t>
      </w:r>
      <w:r w:rsidR="00AA1465">
        <w:rPr>
          <w:lang w:eastAsia="en-US"/>
        </w:rPr>
        <w:t>органов местного самоуправления</w:t>
      </w:r>
      <w:r w:rsidR="007D1E76">
        <w:rPr>
          <w:lang w:eastAsia="en-US"/>
        </w:rPr>
        <w:t xml:space="preserve"> округа</w:t>
      </w:r>
      <w:r>
        <w:rPr>
          <w:lang w:eastAsia="en-US"/>
        </w:rPr>
        <w:t xml:space="preserve"> по</w:t>
      </w:r>
      <w:r w:rsidR="007D1E76">
        <w:rPr>
          <w:lang w:eastAsia="en-US"/>
        </w:rPr>
        <w:t xml:space="preserve"> </w:t>
      </w:r>
      <w:r>
        <w:rPr>
          <w:lang w:eastAsia="en-US"/>
        </w:rPr>
        <w:t>укреплению законности, правопорядка, созданию правового механизма</w:t>
      </w:r>
      <w:r w:rsidR="007D1E76">
        <w:rPr>
          <w:lang w:eastAsia="en-US"/>
        </w:rPr>
        <w:t xml:space="preserve"> </w:t>
      </w:r>
      <w:r>
        <w:rPr>
          <w:lang w:eastAsia="en-US"/>
        </w:rPr>
        <w:t>защиты прав и</w:t>
      </w:r>
      <w:r w:rsidR="007D1E76">
        <w:rPr>
          <w:lang w:eastAsia="en-US"/>
        </w:rPr>
        <w:t> </w:t>
      </w:r>
      <w:r>
        <w:rPr>
          <w:lang w:eastAsia="en-US"/>
        </w:rPr>
        <w:t>свобод граждан.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3.2.2. Подготовка предложений по совершенствованию системы</w:t>
      </w:r>
      <w:r w:rsidR="007D1E76">
        <w:rPr>
          <w:lang w:eastAsia="en-US"/>
        </w:rPr>
        <w:t xml:space="preserve"> </w:t>
      </w:r>
      <w:r>
        <w:rPr>
          <w:lang w:eastAsia="en-US"/>
        </w:rPr>
        <w:t>взаимодействия государственных органов и органов местного</w:t>
      </w:r>
      <w:r w:rsidR="007D1E76">
        <w:rPr>
          <w:lang w:eastAsia="en-US"/>
        </w:rPr>
        <w:t xml:space="preserve"> </w:t>
      </w:r>
      <w:r>
        <w:rPr>
          <w:lang w:eastAsia="en-US"/>
        </w:rPr>
        <w:t>самоуправления, общественности и правоохранительных органов в целях</w:t>
      </w:r>
      <w:r w:rsidR="007D1E76">
        <w:rPr>
          <w:lang w:eastAsia="en-US"/>
        </w:rPr>
        <w:t xml:space="preserve"> </w:t>
      </w:r>
      <w:r>
        <w:rPr>
          <w:lang w:eastAsia="en-US"/>
        </w:rPr>
        <w:t>противодействия коррупции.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3.2.3. Подготовка предложений и рекомендаций по организации</w:t>
      </w:r>
      <w:r w:rsidR="007D1E76">
        <w:rPr>
          <w:lang w:eastAsia="en-US"/>
        </w:rPr>
        <w:t xml:space="preserve"> </w:t>
      </w:r>
      <w:r>
        <w:rPr>
          <w:lang w:eastAsia="en-US"/>
        </w:rPr>
        <w:t xml:space="preserve">сотрудничества органов местного самоуправления </w:t>
      </w:r>
      <w:r w:rsidR="007D1E76">
        <w:rPr>
          <w:lang w:eastAsia="en-US"/>
        </w:rPr>
        <w:t>округа</w:t>
      </w:r>
      <w:r>
        <w:rPr>
          <w:lang w:eastAsia="en-US"/>
        </w:rPr>
        <w:t xml:space="preserve">, </w:t>
      </w:r>
      <w:r w:rsidR="007D1E76">
        <w:rPr>
          <w:lang w:eastAsia="en-US"/>
        </w:rPr>
        <w:t>предприятий и </w:t>
      </w:r>
      <w:r>
        <w:rPr>
          <w:lang w:eastAsia="en-US"/>
        </w:rPr>
        <w:t>учреждений, общественных объединений, средств массовой</w:t>
      </w:r>
      <w:r w:rsidR="007D1E76">
        <w:rPr>
          <w:lang w:eastAsia="en-US"/>
        </w:rPr>
        <w:t xml:space="preserve"> информации и </w:t>
      </w:r>
      <w:r>
        <w:rPr>
          <w:lang w:eastAsia="en-US"/>
        </w:rPr>
        <w:t>населения, направленного на противодействие коррупции.</w:t>
      </w:r>
    </w:p>
    <w:p w:rsidR="007F7412" w:rsidRDefault="007F7412" w:rsidP="007D1E7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3.2.4. Изучение опыта </w:t>
      </w:r>
      <w:r w:rsidR="006F13C6">
        <w:rPr>
          <w:lang w:eastAsia="en-US"/>
        </w:rPr>
        <w:t xml:space="preserve">других органов публичной власти </w:t>
      </w:r>
      <w:r>
        <w:rPr>
          <w:lang w:eastAsia="en-US"/>
        </w:rPr>
        <w:t>в сфере</w:t>
      </w:r>
      <w:r w:rsidR="007D1E76">
        <w:rPr>
          <w:lang w:eastAsia="en-US"/>
        </w:rPr>
        <w:t xml:space="preserve"> </w:t>
      </w:r>
      <w:r>
        <w:rPr>
          <w:lang w:eastAsia="en-US"/>
        </w:rPr>
        <w:t>противодействия коррупции, подготовка предложений по его</w:t>
      </w:r>
      <w:r w:rsidR="007D1E76">
        <w:rPr>
          <w:lang w:eastAsia="en-US"/>
        </w:rPr>
        <w:t xml:space="preserve"> </w:t>
      </w:r>
      <w:r>
        <w:rPr>
          <w:lang w:eastAsia="en-US"/>
        </w:rPr>
        <w:t>использованию.</w:t>
      </w:r>
    </w:p>
    <w:p w:rsidR="007F7412" w:rsidRDefault="007F7412" w:rsidP="00AA1465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3.3. Рассмотрение на з</w:t>
      </w:r>
      <w:r w:rsidR="006F13C6">
        <w:rPr>
          <w:lang w:eastAsia="en-US"/>
        </w:rPr>
        <w:t>аседаниях комиссии информации о </w:t>
      </w:r>
      <w:r>
        <w:rPr>
          <w:lang w:eastAsia="en-US"/>
        </w:rPr>
        <w:t>возникновении</w:t>
      </w:r>
      <w:r w:rsidR="006F13C6">
        <w:rPr>
          <w:lang w:eastAsia="en-US"/>
        </w:rPr>
        <w:t xml:space="preserve"> </w:t>
      </w:r>
      <w:r>
        <w:rPr>
          <w:lang w:eastAsia="en-US"/>
        </w:rPr>
        <w:t>конфликтных и иных проблемных ситуаций, свидетельствующих о</w:t>
      </w:r>
      <w:r w:rsidR="006F13C6">
        <w:rPr>
          <w:lang w:eastAsia="en-US"/>
        </w:rPr>
        <w:t xml:space="preserve"> </w:t>
      </w:r>
      <w:r>
        <w:rPr>
          <w:lang w:eastAsia="en-US"/>
        </w:rPr>
        <w:t>возможном наличии признаков коррупции, организация изучения этих</w:t>
      </w:r>
      <w:r w:rsidR="006F13C6">
        <w:rPr>
          <w:lang w:eastAsia="en-US"/>
        </w:rPr>
        <w:t xml:space="preserve"> </w:t>
      </w:r>
      <w:r>
        <w:rPr>
          <w:lang w:eastAsia="en-US"/>
        </w:rPr>
        <w:t xml:space="preserve">ситуаций с целью последующего </w:t>
      </w:r>
      <w:r>
        <w:rPr>
          <w:lang w:eastAsia="en-US"/>
        </w:rPr>
        <w:lastRenderedPageBreak/>
        <w:t>информирования правоохранительных</w:t>
      </w:r>
      <w:r w:rsidR="006F13C6">
        <w:rPr>
          <w:lang w:eastAsia="en-US"/>
        </w:rPr>
        <w:t xml:space="preserve"> </w:t>
      </w:r>
      <w:r>
        <w:rPr>
          <w:lang w:eastAsia="en-US"/>
        </w:rPr>
        <w:t>органов и иных заинтересованных лиц для принятия мер по</w:t>
      </w:r>
      <w:r w:rsidR="006F13C6">
        <w:rPr>
          <w:lang w:eastAsia="en-US"/>
        </w:rPr>
        <w:t xml:space="preserve"> </w:t>
      </w:r>
      <w:r>
        <w:rPr>
          <w:lang w:eastAsia="en-US"/>
        </w:rPr>
        <w:t>подведомственности.</w:t>
      </w:r>
    </w:p>
    <w:p w:rsidR="006F13C6" w:rsidRDefault="007F7412" w:rsidP="00AA1465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3.4. Осуществление контроля выполнения решений комиссии.</w:t>
      </w:r>
    </w:p>
    <w:p w:rsidR="007F7412" w:rsidRDefault="007F7412" w:rsidP="004F4FC7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4. Права комиссии</w:t>
      </w:r>
    </w:p>
    <w:p w:rsidR="007F7412" w:rsidRDefault="007F7412" w:rsidP="00AA1465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Для осуществления своих функций комиссия имеет право:</w:t>
      </w:r>
    </w:p>
    <w:p w:rsidR="007F7412" w:rsidRDefault="007F7412" w:rsidP="006F13C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4.1. Запрашивать и получать в установленном порядке необходимые</w:t>
      </w:r>
      <w:r w:rsidR="006F13C6">
        <w:rPr>
          <w:lang w:eastAsia="en-US"/>
        </w:rPr>
        <w:t xml:space="preserve"> </w:t>
      </w:r>
      <w:r>
        <w:rPr>
          <w:lang w:eastAsia="en-US"/>
        </w:rPr>
        <w:t>материалы и информацию от территориальных органов федеральных органов</w:t>
      </w:r>
      <w:r w:rsidR="00AA1465">
        <w:rPr>
          <w:lang w:eastAsia="en-US"/>
        </w:rPr>
        <w:t xml:space="preserve"> </w:t>
      </w:r>
      <w:r>
        <w:rPr>
          <w:lang w:eastAsia="en-US"/>
        </w:rPr>
        <w:t xml:space="preserve">исполнительной власти, органов местного самоуправления </w:t>
      </w:r>
      <w:r w:rsidR="006F13C6">
        <w:rPr>
          <w:lang w:eastAsia="en-US"/>
        </w:rPr>
        <w:t xml:space="preserve">округа, </w:t>
      </w:r>
      <w:r>
        <w:rPr>
          <w:lang w:eastAsia="en-US"/>
        </w:rPr>
        <w:t>общественных объединений, организаций независимо от форм</w:t>
      </w:r>
      <w:r w:rsidR="006F13C6">
        <w:rPr>
          <w:lang w:eastAsia="en-US"/>
        </w:rPr>
        <w:t xml:space="preserve"> </w:t>
      </w:r>
      <w:r>
        <w:rPr>
          <w:lang w:eastAsia="en-US"/>
        </w:rPr>
        <w:t>собственности и должностных лиц в соответствии с ее компетенцией.</w:t>
      </w:r>
    </w:p>
    <w:p w:rsidR="007F7412" w:rsidRDefault="007F7412" w:rsidP="006F13C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4.2. Заслушивать представителей органов местного самоуправления</w:t>
      </w:r>
      <w:r w:rsidR="006F13C6">
        <w:rPr>
          <w:lang w:eastAsia="en-US"/>
        </w:rPr>
        <w:t xml:space="preserve"> </w:t>
      </w:r>
      <w:proofErr w:type="gramStart"/>
      <w:r w:rsidR="006F13C6">
        <w:rPr>
          <w:lang w:eastAsia="en-US"/>
        </w:rPr>
        <w:t>округа</w:t>
      </w:r>
      <w:proofErr w:type="gramEnd"/>
      <w:r w:rsidR="006F13C6">
        <w:rPr>
          <w:lang w:eastAsia="en-US"/>
        </w:rPr>
        <w:t xml:space="preserve"> </w:t>
      </w:r>
      <w:r>
        <w:rPr>
          <w:lang w:eastAsia="en-US"/>
        </w:rPr>
        <w:t>о выполнении возложенных на них задач по</w:t>
      </w:r>
      <w:r w:rsidR="006F13C6">
        <w:rPr>
          <w:lang w:eastAsia="en-US"/>
        </w:rPr>
        <w:t xml:space="preserve"> противодействию коррупции</w:t>
      </w:r>
      <w:r>
        <w:rPr>
          <w:lang w:eastAsia="en-US"/>
        </w:rPr>
        <w:t>.</w:t>
      </w:r>
    </w:p>
    <w:p w:rsidR="007F7412" w:rsidRDefault="007F7412" w:rsidP="006F13C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4.3. Образовывать рабочие органы для рассмотрения вопросов по</w:t>
      </w:r>
      <w:r w:rsidR="006F13C6">
        <w:rPr>
          <w:lang w:eastAsia="en-US"/>
        </w:rPr>
        <w:t> </w:t>
      </w:r>
      <w:r>
        <w:rPr>
          <w:lang w:eastAsia="en-US"/>
        </w:rPr>
        <w:t>предупреждению и пресечению проявлений коррупции, минимизации и</w:t>
      </w:r>
      <w:r w:rsidR="006F13C6">
        <w:rPr>
          <w:lang w:eastAsia="en-US"/>
        </w:rPr>
        <w:t> </w:t>
      </w:r>
      <w:r>
        <w:rPr>
          <w:lang w:eastAsia="en-US"/>
        </w:rPr>
        <w:t>ликвидации последствий ее проявлений, профилактике коррупционных</w:t>
      </w:r>
      <w:r w:rsidR="006F13C6">
        <w:rPr>
          <w:lang w:eastAsia="en-US"/>
        </w:rPr>
        <w:t xml:space="preserve"> </w:t>
      </w:r>
      <w:r>
        <w:rPr>
          <w:lang w:eastAsia="en-US"/>
        </w:rPr>
        <w:t>факторов.</w:t>
      </w:r>
    </w:p>
    <w:p w:rsidR="007F7412" w:rsidRDefault="007F7412" w:rsidP="006F13C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4.4. Привлекать для участия в работе комиссии должностных лиц и</w:t>
      </w:r>
      <w:r w:rsidR="006F13C6">
        <w:rPr>
          <w:lang w:eastAsia="en-US"/>
        </w:rPr>
        <w:t> </w:t>
      </w:r>
      <w:r>
        <w:rPr>
          <w:lang w:eastAsia="en-US"/>
        </w:rPr>
        <w:t>работников территориальных органов федеральных органов исполнительной</w:t>
      </w:r>
      <w:r w:rsidR="006F13C6">
        <w:rPr>
          <w:lang w:eastAsia="en-US"/>
        </w:rPr>
        <w:t xml:space="preserve"> </w:t>
      </w:r>
      <w:r>
        <w:rPr>
          <w:lang w:eastAsia="en-US"/>
        </w:rPr>
        <w:t xml:space="preserve">власти, органов местного самоуправления </w:t>
      </w:r>
      <w:r w:rsidR="006F13C6">
        <w:rPr>
          <w:lang w:eastAsia="en-US"/>
        </w:rPr>
        <w:t>округа</w:t>
      </w:r>
      <w:r>
        <w:rPr>
          <w:lang w:eastAsia="en-US"/>
        </w:rPr>
        <w:t>, а также</w:t>
      </w:r>
      <w:r w:rsidR="006F13C6">
        <w:rPr>
          <w:lang w:eastAsia="en-US"/>
        </w:rPr>
        <w:t xml:space="preserve"> </w:t>
      </w:r>
      <w:r>
        <w:rPr>
          <w:lang w:eastAsia="en-US"/>
        </w:rPr>
        <w:t>представителей общественных объединений и организаций (по</w:t>
      </w:r>
      <w:r w:rsidR="006F13C6">
        <w:rPr>
          <w:lang w:eastAsia="en-US"/>
        </w:rPr>
        <w:t> </w:t>
      </w:r>
      <w:r>
        <w:rPr>
          <w:lang w:eastAsia="en-US"/>
        </w:rPr>
        <w:t>согласованию) по вопросам деятельности комиссии.</w:t>
      </w:r>
    </w:p>
    <w:p w:rsidR="007F7412" w:rsidRDefault="007F7412" w:rsidP="006F13C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4.5. Приглашать на свои заседания представителей государственных</w:t>
      </w:r>
      <w:r w:rsidR="006F13C6">
        <w:rPr>
          <w:lang w:eastAsia="en-US"/>
        </w:rPr>
        <w:t xml:space="preserve"> </w:t>
      </w:r>
      <w:r>
        <w:rPr>
          <w:lang w:eastAsia="en-US"/>
        </w:rPr>
        <w:t>органов, органов местного самоуправления</w:t>
      </w:r>
      <w:r w:rsidR="006F13C6">
        <w:rPr>
          <w:lang w:eastAsia="en-US"/>
        </w:rPr>
        <w:t xml:space="preserve"> округа</w:t>
      </w:r>
      <w:r>
        <w:rPr>
          <w:lang w:eastAsia="en-US"/>
        </w:rPr>
        <w:t>, иных органов и</w:t>
      </w:r>
      <w:r w:rsidR="006F13C6">
        <w:rPr>
          <w:lang w:eastAsia="en-US"/>
        </w:rPr>
        <w:t> </w:t>
      </w:r>
      <w:r>
        <w:rPr>
          <w:lang w:eastAsia="en-US"/>
        </w:rPr>
        <w:t>организаций, имеющих непосредственное отношение к рассматриваемому</w:t>
      </w:r>
      <w:r w:rsidR="006F13C6">
        <w:rPr>
          <w:lang w:eastAsia="en-US"/>
        </w:rPr>
        <w:t xml:space="preserve"> </w:t>
      </w:r>
      <w:r>
        <w:rPr>
          <w:lang w:eastAsia="en-US"/>
        </w:rPr>
        <w:t>вопросу, средств массовой информации.</w:t>
      </w:r>
    </w:p>
    <w:p w:rsidR="006F13C6" w:rsidRDefault="007F7412" w:rsidP="006F13C6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4.6. Принимать решения по результатам рассмотрения материалов на</w:t>
      </w:r>
      <w:r w:rsidR="006F13C6">
        <w:rPr>
          <w:lang w:eastAsia="en-US"/>
        </w:rPr>
        <w:t> </w:t>
      </w:r>
      <w:r>
        <w:rPr>
          <w:lang w:eastAsia="en-US"/>
        </w:rPr>
        <w:t>заседании комиссии.</w:t>
      </w:r>
    </w:p>
    <w:p w:rsidR="007F7412" w:rsidRPr="006F13C6" w:rsidRDefault="007F7412" w:rsidP="004F4FC7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5. Регламент работы комиссии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lastRenderedPageBreak/>
        <w:t>5.1. Заседания комиссии проводятся в соответствии с планом. План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составляется, как правило, на полугодие и утверждается председателем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5.2. Заседания комиссии проводятся не реже одного раза в квартал. В</w:t>
      </w:r>
      <w:r w:rsidR="006F13C6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случае необходимости по решению председателя комиссии могут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проводиться внеочередные заседания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5.3. План заседаний комиссии включает в себя перечень основных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вопросов, подлежащих рассмотрению на заседании комиссии, с указанием по</w:t>
      </w:r>
      <w:r w:rsidR="006F13C6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каждому вопросу срока его рассмотрения и ответственных за подготовку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вопроса.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5.4. Предложения в план заседаний комиссии направляются членами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комиссии в письменной форме секретарю комиссии не </w:t>
      </w:r>
      <w:proofErr w:type="gramStart"/>
      <w:r w:rsidRPr="006F13C6">
        <w:rPr>
          <w:szCs w:val="28"/>
          <w:lang w:eastAsia="en-US"/>
        </w:rPr>
        <w:t>позднее</w:t>
      </w:r>
      <w:proofErr w:type="gramEnd"/>
      <w:r w:rsidRPr="006F13C6">
        <w:rPr>
          <w:szCs w:val="28"/>
          <w:lang w:eastAsia="en-US"/>
        </w:rPr>
        <w:t xml:space="preserve"> чем за месяц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до начала планируемого периода либо в сроки, определенные председателем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Предложения должны содержать:</w:t>
      </w:r>
    </w:p>
    <w:p w:rsidR="007F7412" w:rsidRPr="006F13C6" w:rsidRDefault="006F13C6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7F7412" w:rsidRPr="006F13C6">
        <w:rPr>
          <w:szCs w:val="28"/>
          <w:lang w:eastAsia="en-US"/>
        </w:rPr>
        <w:t>наименование вопроса и краткое обоснование необходимости его</w:t>
      </w:r>
      <w:r w:rsidR="007B2DBD">
        <w:rPr>
          <w:szCs w:val="28"/>
          <w:lang w:eastAsia="en-US"/>
        </w:rPr>
        <w:t> </w:t>
      </w:r>
      <w:r w:rsidR="007F7412" w:rsidRPr="006F13C6">
        <w:rPr>
          <w:szCs w:val="28"/>
          <w:lang w:eastAsia="en-US"/>
        </w:rPr>
        <w:t>рассмотрения на заседании комиссии;</w:t>
      </w:r>
    </w:p>
    <w:p w:rsidR="007F7412" w:rsidRPr="006F13C6" w:rsidRDefault="006F13C6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7F7412" w:rsidRPr="006F13C6">
        <w:rPr>
          <w:szCs w:val="28"/>
          <w:lang w:eastAsia="en-US"/>
        </w:rPr>
        <w:t>наименование органа, ответственного за подготовку вопроса;</w:t>
      </w:r>
    </w:p>
    <w:p w:rsidR="007F7412" w:rsidRPr="006F13C6" w:rsidRDefault="006F13C6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7F7412" w:rsidRPr="006F13C6">
        <w:rPr>
          <w:szCs w:val="28"/>
          <w:lang w:eastAsia="en-US"/>
        </w:rPr>
        <w:t>перечень соисполнителей</w:t>
      </w:r>
      <w:r>
        <w:rPr>
          <w:szCs w:val="28"/>
          <w:lang w:eastAsia="en-US"/>
        </w:rPr>
        <w:t xml:space="preserve"> (содокладчиков)</w:t>
      </w:r>
      <w:r w:rsidR="007F7412" w:rsidRPr="006F13C6">
        <w:rPr>
          <w:szCs w:val="28"/>
          <w:lang w:eastAsia="en-US"/>
        </w:rPr>
        <w:t>;</w:t>
      </w:r>
    </w:p>
    <w:p w:rsidR="007F7412" w:rsidRPr="006F13C6" w:rsidRDefault="006F13C6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7F7412" w:rsidRPr="006F13C6">
        <w:rPr>
          <w:szCs w:val="28"/>
          <w:lang w:eastAsia="en-US"/>
        </w:rPr>
        <w:t>срок рассмотрения на заседании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5.5. На основе предложений, поступивших секретарю комиссии,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формируется проект плана заседаний комиссии на очередной период,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который направляется на утверждение председателю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5.6. Утвержденный план заседаний комиссии рассылается членам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 в трехдневный срок после его получения секретарем.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5.7. Решение об изменении утвержденного плана в части содержания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вопроса и срока его рассмотрения принимается председателем комиссии по</w:t>
      </w:r>
      <w:r w:rsidR="007B2DBD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мотивированному письменному предложению члена комиссии,</w:t>
      </w:r>
      <w:r w:rsidR="006F13C6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ответственного за подготовку вопроса.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lastRenderedPageBreak/>
        <w:t>Рассмотрение на заседаниях комиссии дополнительных (внеплановых)</w:t>
      </w:r>
      <w:r w:rsidR="007B2DBD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вопросов осуществляется по решению председателя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5.8. Подготовка материалов к заседанию комиссии осуществляется</w:t>
      </w:r>
      <w:r w:rsidR="007B2DBD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представителями тех органов и организаций, к ведению которых относятся</w:t>
      </w:r>
      <w:r w:rsidR="007B2DBD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вопросы повестки дня.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Орган или организация, указанные в качестве исполнителя первыми,</w:t>
      </w:r>
      <w:r w:rsidR="007B2DBD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обеспечивают организационную подготовку вопроса к рассмотрению на</w:t>
      </w:r>
      <w:r w:rsidR="007B2DBD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 xml:space="preserve">заседании комиссии, готовят обобщенную </w:t>
      </w:r>
      <w:r w:rsidR="007B2DBD">
        <w:rPr>
          <w:szCs w:val="28"/>
          <w:lang w:eastAsia="en-US"/>
        </w:rPr>
        <w:t xml:space="preserve">информацию и </w:t>
      </w:r>
      <w:r w:rsidRPr="006F13C6">
        <w:rPr>
          <w:szCs w:val="28"/>
          <w:lang w:eastAsia="en-US"/>
        </w:rPr>
        <w:t>другие документы.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Члены комиссии,</w:t>
      </w:r>
      <w:r w:rsidR="00160EB3">
        <w:rPr>
          <w:szCs w:val="28"/>
          <w:lang w:eastAsia="en-US"/>
        </w:rPr>
        <w:t xml:space="preserve"> исполнители (докладчики), </w:t>
      </w:r>
      <w:r w:rsidRPr="006F13C6">
        <w:rPr>
          <w:szCs w:val="28"/>
          <w:lang w:eastAsia="en-US"/>
        </w:rPr>
        <w:t>на которых возложена подготовка соответствующих материалов для</w:t>
      </w:r>
      <w:r w:rsidR="00160EB3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рассмотрения на заседаниях комиссии, принимают участие в подготовке этих</w:t>
      </w:r>
      <w:r w:rsidR="00160EB3">
        <w:rPr>
          <w:szCs w:val="28"/>
          <w:lang w:eastAsia="en-US"/>
        </w:rPr>
        <w:t xml:space="preserve"> заседаний в соответствии с </w:t>
      </w:r>
      <w:r w:rsidRPr="006F13C6">
        <w:rPr>
          <w:szCs w:val="28"/>
          <w:lang w:eastAsia="en-US"/>
        </w:rPr>
        <w:t>утвержденным планом заседаний комиссии и</w:t>
      </w:r>
      <w:r w:rsidR="00160EB3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несут персональную ответственность за качество и своевременность</w:t>
      </w:r>
      <w:r w:rsidR="00160EB3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предоставления материалов.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 xml:space="preserve">5.9. Секретарю комиссии не </w:t>
      </w:r>
      <w:proofErr w:type="gramStart"/>
      <w:r w:rsidRPr="006F13C6">
        <w:rPr>
          <w:szCs w:val="28"/>
          <w:lang w:eastAsia="en-US"/>
        </w:rPr>
        <w:t>позднее</w:t>
      </w:r>
      <w:proofErr w:type="gramEnd"/>
      <w:r w:rsidRPr="006F13C6">
        <w:rPr>
          <w:szCs w:val="28"/>
          <w:lang w:eastAsia="en-US"/>
        </w:rPr>
        <w:t xml:space="preserve"> чем за </w:t>
      </w:r>
      <w:r w:rsidR="00160EB3">
        <w:rPr>
          <w:szCs w:val="28"/>
          <w:lang w:eastAsia="en-US"/>
        </w:rPr>
        <w:t>7</w:t>
      </w:r>
      <w:r w:rsidRPr="006F13C6">
        <w:rPr>
          <w:szCs w:val="28"/>
          <w:lang w:eastAsia="en-US"/>
        </w:rPr>
        <w:t xml:space="preserve"> дней до даты проведения</w:t>
      </w:r>
      <w:r w:rsidR="00160EB3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заседания </w:t>
      </w:r>
      <w:r w:rsidR="00160EB3">
        <w:rPr>
          <w:szCs w:val="28"/>
          <w:lang w:eastAsia="en-US"/>
        </w:rPr>
        <w:t xml:space="preserve">в письменном виде </w:t>
      </w:r>
      <w:r w:rsidRPr="006F13C6">
        <w:rPr>
          <w:szCs w:val="28"/>
          <w:lang w:eastAsia="en-US"/>
        </w:rPr>
        <w:t>представля</w:t>
      </w:r>
      <w:r w:rsidR="00160EB3">
        <w:rPr>
          <w:szCs w:val="28"/>
          <w:lang w:eastAsia="en-US"/>
        </w:rPr>
        <w:t>е</w:t>
      </w:r>
      <w:r w:rsidRPr="006F13C6">
        <w:rPr>
          <w:szCs w:val="28"/>
          <w:lang w:eastAsia="en-US"/>
        </w:rPr>
        <w:t xml:space="preserve">тся </w:t>
      </w:r>
      <w:r w:rsidR="00160EB3">
        <w:rPr>
          <w:szCs w:val="28"/>
          <w:lang w:eastAsia="en-US"/>
        </w:rPr>
        <w:t xml:space="preserve">информация (аналитическая справка) </w:t>
      </w:r>
      <w:r w:rsidRPr="006F13C6">
        <w:rPr>
          <w:szCs w:val="28"/>
          <w:lang w:eastAsia="en-US"/>
        </w:rPr>
        <w:t>по рассматриваемому вопросу</w:t>
      </w:r>
      <w:r w:rsidR="00160EB3">
        <w:rPr>
          <w:szCs w:val="28"/>
          <w:lang w:eastAsia="en-US"/>
        </w:rPr>
        <w:t xml:space="preserve"> и другие материалы, необходимые для рассмотрения вопроса по существу</w:t>
      </w:r>
      <w:r w:rsidRPr="006F13C6">
        <w:rPr>
          <w:szCs w:val="28"/>
          <w:lang w:eastAsia="en-US"/>
        </w:rPr>
        <w:t>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5.10. Контроль своевременности подготовки и представления</w:t>
      </w:r>
      <w:r w:rsidR="00160EB3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материалов для рассмотрения на заседаниях комиссии осуществляется</w:t>
      </w:r>
      <w:r w:rsidR="00160EB3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секретарем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5.11. В случае нарушения срока предоставления материалов для</w:t>
      </w:r>
      <w:r w:rsidR="00160EB3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рассмотрения на заседании комиссии вопрос может быть снят с</w:t>
      </w:r>
      <w:r w:rsidR="00160EB3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рассмотрения либо перенесен для рассмотрения на другое заседание.</w:t>
      </w:r>
    </w:p>
    <w:p w:rsidR="001432A0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5.12. Проект повестки дня заседания комиссии уточняется в процессе</w:t>
      </w:r>
      <w:r w:rsidR="00160EB3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подготовки к очередному заседанию и согласовывается секретарем комиссии</w:t>
      </w:r>
      <w:r w:rsidR="00160EB3">
        <w:rPr>
          <w:szCs w:val="28"/>
          <w:lang w:eastAsia="en-US"/>
        </w:rPr>
        <w:t xml:space="preserve"> </w:t>
      </w:r>
      <w:r w:rsidR="001432A0">
        <w:rPr>
          <w:szCs w:val="28"/>
          <w:lang w:eastAsia="en-US"/>
        </w:rPr>
        <w:t>с председателем комиссии. Повестка дня заседания комиссии утверждается непосредственно на заседании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lastRenderedPageBreak/>
        <w:t>5.13. Одобренны</w:t>
      </w:r>
      <w:r w:rsidR="001432A0">
        <w:rPr>
          <w:szCs w:val="28"/>
          <w:lang w:eastAsia="en-US"/>
        </w:rPr>
        <w:t>й председателем комиссии проект</w:t>
      </w:r>
      <w:r w:rsidRPr="006F13C6">
        <w:rPr>
          <w:szCs w:val="28"/>
          <w:lang w:eastAsia="en-US"/>
        </w:rPr>
        <w:t xml:space="preserve"> повестки заседания</w:t>
      </w:r>
      <w:r w:rsidR="001432A0">
        <w:rPr>
          <w:szCs w:val="28"/>
          <w:lang w:eastAsia="en-US"/>
        </w:rPr>
        <w:t xml:space="preserve"> комиссии</w:t>
      </w:r>
      <w:r w:rsidRPr="006F13C6">
        <w:rPr>
          <w:szCs w:val="28"/>
          <w:lang w:eastAsia="en-US"/>
        </w:rPr>
        <w:t>, а также соответствующие материалы рассылаются членам</w:t>
      </w:r>
      <w:r w:rsidR="001432A0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комиссии и участникам заседания не </w:t>
      </w:r>
      <w:proofErr w:type="gramStart"/>
      <w:r w:rsidRPr="006F13C6">
        <w:rPr>
          <w:szCs w:val="28"/>
          <w:lang w:eastAsia="en-US"/>
        </w:rPr>
        <w:t>позднее</w:t>
      </w:r>
      <w:proofErr w:type="gramEnd"/>
      <w:r w:rsidRPr="006F13C6">
        <w:rPr>
          <w:szCs w:val="28"/>
          <w:lang w:eastAsia="en-US"/>
        </w:rPr>
        <w:t xml:space="preserve"> чем за </w:t>
      </w:r>
      <w:r w:rsidR="008D5D7F">
        <w:rPr>
          <w:szCs w:val="28"/>
          <w:lang w:eastAsia="en-US"/>
        </w:rPr>
        <w:t>5</w:t>
      </w:r>
      <w:r w:rsidRPr="006F13C6">
        <w:rPr>
          <w:szCs w:val="28"/>
          <w:lang w:eastAsia="en-US"/>
        </w:rPr>
        <w:t xml:space="preserve"> </w:t>
      </w:r>
      <w:r w:rsidR="008D5D7F">
        <w:rPr>
          <w:szCs w:val="28"/>
          <w:lang w:eastAsia="en-US"/>
        </w:rPr>
        <w:t>дней</w:t>
      </w:r>
      <w:r w:rsidRPr="006F13C6">
        <w:rPr>
          <w:szCs w:val="28"/>
          <w:lang w:eastAsia="en-US"/>
        </w:rPr>
        <w:t xml:space="preserve"> до даты</w:t>
      </w:r>
      <w:r w:rsidR="001432A0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проведения заседания. При этом члены комиссии и лица, приглашенные на</w:t>
      </w:r>
      <w:r w:rsidR="001432A0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заседание, извещаются о дате, времени и месте проведения заседания</w:t>
      </w:r>
      <w:r w:rsidR="001432A0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</w:t>
      </w:r>
      <w:r w:rsidR="008D5D7F">
        <w:rPr>
          <w:szCs w:val="28"/>
          <w:lang w:eastAsia="en-US"/>
        </w:rPr>
        <w:t xml:space="preserve"> заблаговременно</w:t>
      </w:r>
      <w:r w:rsidRPr="006F13C6">
        <w:rPr>
          <w:szCs w:val="28"/>
          <w:lang w:eastAsia="en-US"/>
        </w:rPr>
        <w:t>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 w:rsidR="008D5D7F">
        <w:rPr>
          <w:szCs w:val="28"/>
          <w:lang w:eastAsia="en-US"/>
        </w:rPr>
        <w:t>4</w:t>
      </w:r>
      <w:r w:rsidRPr="006F13C6">
        <w:rPr>
          <w:szCs w:val="28"/>
          <w:lang w:eastAsia="en-US"/>
        </w:rPr>
        <w:t>. Заседание комиссии правомочно, если на нем присутствует более</w:t>
      </w:r>
      <w:r w:rsidR="008D5D7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половины от общего числа членов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 w:rsidR="00280FAF">
        <w:rPr>
          <w:szCs w:val="28"/>
          <w:lang w:eastAsia="en-US"/>
        </w:rPr>
        <w:t>5</w:t>
      </w:r>
      <w:r w:rsidRPr="006F13C6">
        <w:rPr>
          <w:szCs w:val="28"/>
          <w:lang w:eastAsia="en-US"/>
        </w:rPr>
        <w:t>. Присутствие членов комиссии на заседании обязательно.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В случае невозможности присутствия члена комиссии на заседании он</w:t>
      </w:r>
      <w:r w:rsidR="00280FAF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 xml:space="preserve">обязан заблаговременно известить об этом председателя </w:t>
      </w:r>
      <w:r w:rsidR="00280FAF">
        <w:rPr>
          <w:szCs w:val="28"/>
          <w:lang w:eastAsia="en-US"/>
        </w:rPr>
        <w:t xml:space="preserve">либо секретаря </w:t>
      </w:r>
      <w:r w:rsidRPr="006F13C6">
        <w:rPr>
          <w:szCs w:val="28"/>
          <w:lang w:eastAsia="en-US"/>
        </w:rPr>
        <w:t>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В отсутствие членов комиссии в заседаниях участвуют лица, исполняющие их должностные обязанности.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 w:rsidR="00280FAF">
        <w:rPr>
          <w:szCs w:val="28"/>
          <w:lang w:eastAsia="en-US"/>
        </w:rPr>
        <w:t>6</w:t>
      </w:r>
      <w:r w:rsidRPr="006F13C6">
        <w:rPr>
          <w:szCs w:val="28"/>
          <w:lang w:eastAsia="en-US"/>
        </w:rPr>
        <w:t>. Члены комиссии обладают равными правами при обсуждении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рассматриваемых на заседании вопросов.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Решения комиссии принимаются простым большинством голосов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присутствующих на заседании членов комиссии путем открытого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голосования. При равенстве голосов решающим является голос председателя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 w:rsidR="00280FAF">
        <w:rPr>
          <w:szCs w:val="28"/>
          <w:lang w:eastAsia="en-US"/>
        </w:rPr>
        <w:t>7</w:t>
      </w:r>
      <w:r w:rsidRPr="006F13C6">
        <w:rPr>
          <w:szCs w:val="28"/>
          <w:lang w:eastAsia="en-US"/>
        </w:rPr>
        <w:t>. Решения комиссии носят рекомендательный характер. В случае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необходимости для выполнения решений комиссии могут быть разработаны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проекты правовых актов </w:t>
      </w:r>
      <w:r w:rsidR="00280FAF">
        <w:rPr>
          <w:szCs w:val="28"/>
          <w:lang w:eastAsia="en-US"/>
        </w:rPr>
        <w:t>органов местного самоуправления округа</w:t>
      </w:r>
      <w:r w:rsidRPr="006F13C6">
        <w:rPr>
          <w:szCs w:val="28"/>
          <w:lang w:eastAsia="en-US"/>
        </w:rPr>
        <w:t>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5.1</w:t>
      </w:r>
      <w:r w:rsidR="00280FAF">
        <w:rPr>
          <w:szCs w:val="28"/>
          <w:lang w:eastAsia="en-US"/>
        </w:rPr>
        <w:t>8</w:t>
      </w:r>
      <w:r w:rsidRPr="006F13C6">
        <w:rPr>
          <w:szCs w:val="28"/>
          <w:lang w:eastAsia="en-US"/>
        </w:rPr>
        <w:t>. Решение комиссии оформляется протоколом, который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подписывается председателем комиссии и секретарем.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В протоколе указываются фамилии председательствующего и</w:t>
      </w:r>
      <w:r w:rsidR="00280FAF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присутствующих на заседании членов комиссии, приглашенных лиц,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вопросы, рассмотренные в ходе заседания, принятые решения.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lastRenderedPageBreak/>
        <w:t>К протоколу прилагаются особые мнения членов комиссии, если таковые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имеются.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</w:t>
      </w:r>
      <w:r w:rsidR="00280FAF">
        <w:rPr>
          <w:szCs w:val="28"/>
          <w:lang w:eastAsia="en-US"/>
        </w:rPr>
        <w:t>19</w:t>
      </w:r>
      <w:r w:rsidRPr="006F13C6">
        <w:rPr>
          <w:szCs w:val="28"/>
          <w:lang w:eastAsia="en-US"/>
        </w:rPr>
        <w:t>. В случае необходимости дополнительного изучения вопросов,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рассмотренных на заседании комиссии, по которым высказаны предложения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и замечания, в протоколе отражается соответствующее поручение членам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 с указанием срока исполнения.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5.</w:t>
      </w:r>
      <w:r w:rsidR="00280FAF">
        <w:rPr>
          <w:szCs w:val="28"/>
          <w:lang w:eastAsia="en-US"/>
        </w:rPr>
        <w:t>20</w:t>
      </w:r>
      <w:r w:rsidRPr="006F13C6">
        <w:rPr>
          <w:szCs w:val="28"/>
          <w:lang w:eastAsia="en-US"/>
        </w:rPr>
        <w:t>. Подписанный протокол комиссии рассылается секретарем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 членам комиссии и должностным лицам органов, в компетенции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которых находится рассмотрение вопросов, в трехдневный срок после его</w:t>
      </w:r>
      <w:r w:rsidR="00280FAF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получения секретарем.</w:t>
      </w:r>
    </w:p>
    <w:p w:rsidR="007F7412" w:rsidRPr="006F13C6" w:rsidRDefault="007F7412" w:rsidP="004F4FC7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6. Полномочия председателя комиссии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 Председатель комиссии: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6.1.1. Осуществляет общее руководство деятельностью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6.1.2. Дает поручения секретарю и членам комиссии по вопросам,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отнесенным к компетенции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6.1.3. Принимает решение о создании рабочих органов комиссии из</w:t>
      </w:r>
      <w:r w:rsidR="00280FAF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числа членов комиссии, представителей заинтересованных органов для</w:t>
      </w:r>
      <w:r w:rsidR="00280FAF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подготовки вопросов, вносимых на рассмотрение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6.1.4. Утверждает план работы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6.1.5. Определяет место и время проведения заседания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6.1.6. Ведет заседание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6.1.7. Подписывает протокол заседания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6.1.8. Представляет ком</w:t>
      </w:r>
      <w:r w:rsidR="00280FAF">
        <w:rPr>
          <w:szCs w:val="28"/>
          <w:lang w:eastAsia="en-US"/>
        </w:rPr>
        <w:t>иссию по вопросам, отнесенным к </w:t>
      </w:r>
      <w:r w:rsidRPr="006F13C6">
        <w:rPr>
          <w:szCs w:val="28"/>
          <w:lang w:eastAsia="en-US"/>
        </w:rPr>
        <w:t>ее</w:t>
      </w:r>
      <w:r w:rsidR="00280FAF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компетенции.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6.2. В отсутствие председателя комиссии по решению председателя</w:t>
      </w:r>
      <w:r w:rsidR="00280FAF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 его обязанности исполняет заместитель председателя комиссии.</w:t>
      </w:r>
    </w:p>
    <w:p w:rsidR="007F7412" w:rsidRPr="006F13C6" w:rsidRDefault="007F7412" w:rsidP="004F4FC7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7. Функции секретаря комиссии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Секретарь комиссии: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lastRenderedPageBreak/>
        <w:t>7.1. Осуществляет подготовку проекта плана работы комиссии</w:t>
      </w:r>
      <w:r w:rsidR="00280FAF">
        <w:rPr>
          <w:szCs w:val="28"/>
          <w:lang w:eastAsia="en-US"/>
        </w:rPr>
        <w:t xml:space="preserve"> на основании от членов комиссии поступивших предложений</w:t>
      </w:r>
      <w:r w:rsidRPr="006F13C6">
        <w:rPr>
          <w:szCs w:val="28"/>
          <w:lang w:eastAsia="en-US"/>
        </w:rPr>
        <w:t>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7.2. Формирует проект повестки дня заседания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7.3. Координирует работу по подготовке материалов к заседаниям</w:t>
      </w:r>
      <w:r w:rsidR="00FA401B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комиссии, а также проектов соответствующих решений.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7.4. Информирует членов комиссии и иных заинтересованных лиц о</w:t>
      </w:r>
      <w:r w:rsidR="00FA401B">
        <w:rPr>
          <w:szCs w:val="28"/>
          <w:lang w:eastAsia="en-US"/>
        </w:rPr>
        <w:t> </w:t>
      </w:r>
      <w:r w:rsidRPr="006F13C6">
        <w:rPr>
          <w:szCs w:val="28"/>
          <w:lang w:eastAsia="en-US"/>
        </w:rPr>
        <w:t>дате, времени, месте и повестке дня очередного (внеочередного) заседания</w:t>
      </w:r>
      <w:r w:rsidR="00FA401B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7.5. Ведет и оформляет протоколы заседания комиссии, представляет</w:t>
      </w:r>
      <w:r w:rsidR="00FA401B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>протоколы заседания комиссии председателю комиссии для подписания.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 xml:space="preserve">7.6. Осуществляет </w:t>
      </w:r>
      <w:proofErr w:type="gramStart"/>
      <w:r w:rsidRPr="006F13C6">
        <w:rPr>
          <w:szCs w:val="28"/>
          <w:lang w:eastAsia="en-US"/>
        </w:rPr>
        <w:t>контроль за</w:t>
      </w:r>
      <w:proofErr w:type="gramEnd"/>
      <w:r w:rsidRPr="006F13C6">
        <w:rPr>
          <w:szCs w:val="28"/>
          <w:lang w:eastAsia="en-US"/>
        </w:rPr>
        <w:t xml:space="preserve"> выполнением решений комиссии.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7.7. Организует выполнение поручений председателя комиссии.</w:t>
      </w:r>
    </w:p>
    <w:p w:rsidR="007F7412" w:rsidRPr="006F13C6" w:rsidRDefault="007F7412" w:rsidP="004F4FC7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8. Обеспечение деятельности комиссии</w:t>
      </w:r>
    </w:p>
    <w:p w:rsidR="007F7412" w:rsidRPr="006F13C6" w:rsidRDefault="007F7412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 w:rsidRPr="006F13C6">
        <w:rPr>
          <w:szCs w:val="28"/>
          <w:lang w:eastAsia="en-US"/>
        </w:rPr>
        <w:t>Организационно-техническое обеспечение деятельности комиссии</w:t>
      </w:r>
      <w:r w:rsidR="00201151">
        <w:rPr>
          <w:szCs w:val="28"/>
          <w:lang w:eastAsia="en-US"/>
        </w:rPr>
        <w:t xml:space="preserve"> </w:t>
      </w:r>
      <w:r w:rsidRPr="006F13C6">
        <w:rPr>
          <w:szCs w:val="28"/>
          <w:lang w:eastAsia="en-US"/>
        </w:rPr>
        <w:t xml:space="preserve">осуществляется администрацией </w:t>
      </w:r>
      <w:r w:rsidR="00201151">
        <w:rPr>
          <w:szCs w:val="28"/>
          <w:lang w:eastAsia="en-US"/>
        </w:rPr>
        <w:t>округа</w:t>
      </w:r>
      <w:r w:rsidRPr="006F13C6">
        <w:rPr>
          <w:szCs w:val="28"/>
          <w:lang w:eastAsia="en-US"/>
        </w:rPr>
        <w:t>.</w:t>
      </w:r>
    </w:p>
    <w:p w:rsidR="00DB75D8" w:rsidRDefault="007F7412" w:rsidP="00DB75D8">
      <w:pPr>
        <w:spacing w:line="360" w:lineRule="auto"/>
        <w:jc w:val="center"/>
        <w:rPr>
          <w:szCs w:val="28"/>
          <w:lang w:eastAsia="en-US"/>
        </w:rPr>
      </w:pPr>
      <w:r w:rsidRPr="006F13C6">
        <w:rPr>
          <w:szCs w:val="28"/>
          <w:lang w:eastAsia="en-US"/>
        </w:rPr>
        <w:t>9. Прекращение деятельности комиссии</w:t>
      </w:r>
    </w:p>
    <w:p w:rsidR="007F7412" w:rsidRPr="006F13C6" w:rsidRDefault="00DB75D8" w:rsidP="006F13C6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К</w:t>
      </w:r>
      <w:r w:rsidR="007F7412" w:rsidRPr="006F13C6">
        <w:rPr>
          <w:szCs w:val="28"/>
          <w:lang w:eastAsia="en-US"/>
        </w:rPr>
        <w:t>омиссия прекращает свою деятельность на основании постановления</w:t>
      </w:r>
      <w:r w:rsidR="007C2A7B">
        <w:rPr>
          <w:szCs w:val="28"/>
          <w:lang w:eastAsia="en-US"/>
        </w:rPr>
        <w:t xml:space="preserve"> </w:t>
      </w:r>
      <w:r w:rsidR="007F7412" w:rsidRPr="006F13C6">
        <w:rPr>
          <w:szCs w:val="28"/>
          <w:lang w:eastAsia="en-US"/>
        </w:rPr>
        <w:t xml:space="preserve">администрации </w:t>
      </w:r>
      <w:r w:rsidR="007C2A7B">
        <w:rPr>
          <w:szCs w:val="28"/>
          <w:lang w:eastAsia="en-US"/>
        </w:rPr>
        <w:t>округа</w:t>
      </w:r>
      <w:r w:rsidR="007F7412" w:rsidRPr="006F13C6">
        <w:rPr>
          <w:szCs w:val="28"/>
          <w:lang w:eastAsia="en-US"/>
        </w:rPr>
        <w:t>.</w:t>
      </w:r>
    </w:p>
    <w:p w:rsidR="00E925EB" w:rsidRDefault="00E925EB" w:rsidP="00E925EB">
      <w:pPr>
        <w:spacing w:line="360" w:lineRule="auto"/>
        <w:ind w:firstLine="17"/>
        <w:jc w:val="center"/>
        <w:rPr>
          <w:szCs w:val="28"/>
        </w:rPr>
      </w:pPr>
      <w:r>
        <w:rPr>
          <w:szCs w:val="28"/>
        </w:rPr>
        <w:t>__________</w:t>
      </w:r>
    </w:p>
    <w:sectPr w:rsidR="00E925EB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35" w:rsidRDefault="00695C35" w:rsidP="0095152F">
      <w:r>
        <w:separator/>
      </w:r>
    </w:p>
  </w:endnote>
  <w:endnote w:type="continuationSeparator" w:id="0">
    <w:p w:rsidR="00695C35" w:rsidRDefault="00695C3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35" w:rsidRDefault="00695C35" w:rsidP="0095152F">
      <w:r>
        <w:separator/>
      </w:r>
    </w:p>
  </w:footnote>
  <w:footnote w:type="continuationSeparator" w:id="0">
    <w:p w:rsidR="00695C35" w:rsidRDefault="00695C3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175F"/>
    <w:rsid w:val="00072DA4"/>
    <w:rsid w:val="00136E7A"/>
    <w:rsid w:val="001432A0"/>
    <w:rsid w:val="00160EB3"/>
    <w:rsid w:val="00163A45"/>
    <w:rsid w:val="00166359"/>
    <w:rsid w:val="001A2F08"/>
    <w:rsid w:val="001B3549"/>
    <w:rsid w:val="001F5A4E"/>
    <w:rsid w:val="00201151"/>
    <w:rsid w:val="002061C4"/>
    <w:rsid w:val="00211BC2"/>
    <w:rsid w:val="00234096"/>
    <w:rsid w:val="00280FAF"/>
    <w:rsid w:val="003450C9"/>
    <w:rsid w:val="003A6136"/>
    <w:rsid w:val="004D3035"/>
    <w:rsid w:val="004F4FC7"/>
    <w:rsid w:val="00695C35"/>
    <w:rsid w:val="006B252C"/>
    <w:rsid w:val="006F13C6"/>
    <w:rsid w:val="00722726"/>
    <w:rsid w:val="0073086F"/>
    <w:rsid w:val="00764317"/>
    <w:rsid w:val="007A480C"/>
    <w:rsid w:val="007B2DBD"/>
    <w:rsid w:val="007C2010"/>
    <w:rsid w:val="007C2A7B"/>
    <w:rsid w:val="007D1E76"/>
    <w:rsid w:val="007F7412"/>
    <w:rsid w:val="0086731E"/>
    <w:rsid w:val="00871BC5"/>
    <w:rsid w:val="00894A63"/>
    <w:rsid w:val="008D5B8F"/>
    <w:rsid w:val="008D5D7F"/>
    <w:rsid w:val="0095152F"/>
    <w:rsid w:val="009866A3"/>
    <w:rsid w:val="009C4C7E"/>
    <w:rsid w:val="009E6F56"/>
    <w:rsid w:val="00A134F1"/>
    <w:rsid w:val="00A667D0"/>
    <w:rsid w:val="00A7095A"/>
    <w:rsid w:val="00AA1465"/>
    <w:rsid w:val="00AB263D"/>
    <w:rsid w:val="00AC16C6"/>
    <w:rsid w:val="00B21334"/>
    <w:rsid w:val="00BB7C79"/>
    <w:rsid w:val="00BC2E38"/>
    <w:rsid w:val="00C0629E"/>
    <w:rsid w:val="00C31451"/>
    <w:rsid w:val="00C93045"/>
    <w:rsid w:val="00D2767E"/>
    <w:rsid w:val="00D955C0"/>
    <w:rsid w:val="00DB08B4"/>
    <w:rsid w:val="00DB75D8"/>
    <w:rsid w:val="00DD15D9"/>
    <w:rsid w:val="00E925EB"/>
    <w:rsid w:val="00FA401B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rsid w:val="00E925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a8">
    <w:name w:val="Содержимое таблицы"/>
    <w:basedOn w:val="a"/>
    <w:rsid w:val="00E925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E925EB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E925EB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E925EB"/>
    <w:pPr>
      <w:widowControl w:val="0"/>
      <w:suppressAutoHyphens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DB75D8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5D8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rsid w:val="00E925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a8">
    <w:name w:val="Содержимое таблицы"/>
    <w:basedOn w:val="a"/>
    <w:rsid w:val="00E925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E925EB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E925EB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E925EB"/>
    <w:pPr>
      <w:widowControl w:val="0"/>
      <w:suppressAutoHyphens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DB75D8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5D8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35</cp:revision>
  <cp:lastPrinted>2022-02-03T07:38:00Z</cp:lastPrinted>
  <dcterms:created xsi:type="dcterms:W3CDTF">2022-02-02T12:11:00Z</dcterms:created>
  <dcterms:modified xsi:type="dcterms:W3CDTF">2022-02-24T11:04:00Z</dcterms:modified>
</cp:coreProperties>
</file>