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14:paraId="59B43958" w14:textId="77777777" w:rsidTr="0037247B">
        <w:trPr>
          <w:trHeight w:hRule="exact" w:val="2103"/>
        </w:trPr>
        <w:tc>
          <w:tcPr>
            <w:tcW w:w="9072" w:type="dxa"/>
            <w:gridSpan w:val="5"/>
          </w:tcPr>
          <w:p w14:paraId="6FA5057E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1FAFB7" wp14:editId="48A4D0A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2A889" w14:textId="77777777"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1FAF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14:paraId="2102A889" w14:textId="77777777"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14:paraId="28D0AD82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14:paraId="689D1C15" w14:textId="77777777"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14:paraId="6E4B32E2" w14:textId="77777777"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14:paraId="55EBFF76" w14:textId="77777777"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14:paraId="4704493C" w14:textId="77777777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14:paraId="7208B8E3" w14:textId="1BFCBEA1" w:rsidR="00072DA4" w:rsidRPr="00BD0F43" w:rsidRDefault="000B2C2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17.02.2022</w:t>
            </w:r>
          </w:p>
        </w:tc>
        <w:tc>
          <w:tcPr>
            <w:tcW w:w="1814" w:type="dxa"/>
          </w:tcPr>
          <w:p w14:paraId="53A9C716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14:paraId="3347831D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14:paraId="597DCD7E" w14:textId="77777777"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A41526F" w14:textId="4A29E354" w:rsidR="00072DA4" w:rsidRPr="00BD0F43" w:rsidRDefault="000B2C28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</w:tr>
      <w:tr w:rsidR="00072DA4" w:rsidRPr="00BD0F43" w14:paraId="63EA42BB" w14:textId="77777777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14:paraId="0A7A65A2" w14:textId="2B9DFE30"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14:paraId="21AE68B8" w14:textId="77777777" w:rsidR="00072DA4" w:rsidRDefault="00FC63A1" w:rsidP="00FC63A1">
            <w:pPr>
              <w:jc w:val="center"/>
              <w:rPr>
                <w:b/>
              </w:rPr>
            </w:pPr>
            <w:r w:rsidRPr="007548C1">
              <w:rPr>
                <w:b/>
              </w:rPr>
              <w:t>О</w:t>
            </w:r>
            <w:r>
              <w:rPr>
                <w:b/>
              </w:rPr>
              <w:t>б утверждении Положения о порядке оформления права муниципальной собственности на выморочное имущество</w:t>
            </w:r>
          </w:p>
          <w:p w14:paraId="14999B5F" w14:textId="30AAC0AD" w:rsidR="00FC63A1" w:rsidRPr="00FC63A1" w:rsidRDefault="00FC63A1" w:rsidP="00FC63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1564929" w14:textId="77777777" w:rsidR="00FC63A1" w:rsidRPr="00FC63A1" w:rsidRDefault="00FC63A1" w:rsidP="00FC63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A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FC63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0" w:history="1">
        <w:r w:rsidRPr="00FC63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FC6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местного самоуправления в Российской Федерации", Федеральным </w:t>
      </w:r>
      <w:hyperlink r:id="rId12" w:history="1">
        <w:r w:rsidRPr="00FC6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недвижимости", </w:t>
      </w:r>
      <w:hyperlink r:id="rId13" w:history="1">
        <w:r w:rsidRPr="00FC63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10.12.2015 N 931 "Об установлении порядка принятия на учет бесхозяйных недвижимых вещей", </w:t>
      </w:r>
      <w:hyperlink r:id="rId14" w:history="1">
        <w:r w:rsidRPr="00FC63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15" w:history="1">
        <w:r w:rsidRPr="00FC63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Мурашинский муниципальный округ Кировской области, администрация Мурашинского муниципального округа ПОСТАНОВЛЯЕТ:</w:t>
      </w:r>
    </w:p>
    <w:p w14:paraId="66416709" w14:textId="77777777" w:rsidR="00FC63A1" w:rsidRPr="00FC63A1" w:rsidRDefault="00FC63A1" w:rsidP="00FC63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6" w:history="1">
        <w:r w:rsidRPr="00FC63A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C63A1">
        <w:rPr>
          <w:rFonts w:ascii="Times New Roman" w:hAnsi="Times New Roman" w:cs="Times New Roman"/>
          <w:sz w:val="28"/>
          <w:szCs w:val="28"/>
        </w:rPr>
        <w:t xml:space="preserve"> о порядке оформления права муниципальной собственности на выморочное имущество в соответствии с приложением.</w:t>
      </w:r>
    </w:p>
    <w:p w14:paraId="2E3FF841" w14:textId="77777777" w:rsidR="009B337A" w:rsidRDefault="00FC63A1" w:rsidP="00FD6CDC">
      <w:pPr>
        <w:spacing w:line="360" w:lineRule="auto"/>
        <w:ind w:firstLine="709"/>
        <w:jc w:val="both"/>
      </w:pPr>
      <w:r>
        <w:t>2.</w:t>
      </w:r>
      <w:r w:rsidR="00FD6CDC">
        <w:t xml:space="preserve"> Признать утратившими силу</w:t>
      </w:r>
      <w:r w:rsidR="009B337A">
        <w:t>:</w:t>
      </w:r>
    </w:p>
    <w:p w14:paraId="430188D9" w14:textId="69E425E4" w:rsidR="009B337A" w:rsidRDefault="009B337A" w:rsidP="00FD6CDC">
      <w:pPr>
        <w:spacing w:line="360" w:lineRule="auto"/>
        <w:ind w:firstLine="709"/>
        <w:jc w:val="both"/>
      </w:pPr>
      <w:r>
        <w:t>2.1.</w:t>
      </w:r>
      <w:r w:rsidRPr="009B337A">
        <w:t xml:space="preserve"> </w:t>
      </w:r>
      <w:r>
        <w:t>Постановление администрации Мурашинского сельского поселения Мурашинского района Кировской области от 18.06.2020 № 121 «Об утверждении Положения о порядке оформления права муниципальной собственности на выморочное имущество».</w:t>
      </w:r>
    </w:p>
    <w:p w14:paraId="2C3286A4" w14:textId="459C54EB" w:rsidR="008D3083" w:rsidRDefault="009B337A" w:rsidP="00FD6CDC">
      <w:pPr>
        <w:spacing w:line="360" w:lineRule="auto"/>
        <w:ind w:firstLine="709"/>
        <w:jc w:val="both"/>
      </w:pPr>
      <w:r>
        <w:t>2.2. П</w:t>
      </w:r>
      <w:r w:rsidR="00FD6CDC">
        <w:t xml:space="preserve">остановление администрации Мурашинского сельского поселения Мурашинского района Кировской области от </w:t>
      </w:r>
      <w:r w:rsidR="008D3083">
        <w:t>22.06.2020</w:t>
      </w:r>
      <w:r w:rsidR="00FD6CDC">
        <w:t xml:space="preserve"> № 8</w:t>
      </w:r>
      <w:r w:rsidR="008D3083">
        <w:t>8</w:t>
      </w:r>
      <w:r w:rsidR="00893E42">
        <w:t xml:space="preserve"> </w:t>
      </w:r>
      <w:r w:rsidR="008D3083">
        <w:t xml:space="preserve">«Об </w:t>
      </w:r>
      <w:r w:rsidR="008D3083">
        <w:lastRenderedPageBreak/>
        <w:t>утверждении Положения о порядке оформления права муниципальной собственности на выморочное имущество».</w:t>
      </w:r>
    </w:p>
    <w:p w14:paraId="349BBB6E" w14:textId="71B3C11F" w:rsidR="00FD6CDC" w:rsidRDefault="00FC63A1" w:rsidP="00FD6CDC">
      <w:pPr>
        <w:spacing w:line="360" w:lineRule="auto"/>
        <w:ind w:firstLine="709"/>
        <w:jc w:val="both"/>
      </w:pPr>
      <w:r>
        <w:t>3</w:t>
      </w:r>
      <w:r w:rsidR="00142D82"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55723DFC" w14:textId="5DEB8893" w:rsidR="00142D82" w:rsidRDefault="00FC63A1" w:rsidP="00FD6CDC">
      <w:pPr>
        <w:spacing w:line="360" w:lineRule="auto"/>
        <w:ind w:firstLine="709"/>
        <w:jc w:val="both"/>
      </w:pPr>
      <w:r>
        <w:t>4</w:t>
      </w:r>
      <w:r w:rsidR="00142D82">
        <w:t xml:space="preserve">. </w:t>
      </w:r>
      <w:proofErr w:type="gramStart"/>
      <w:r w:rsidR="00142D82">
        <w:t>Контроль за</w:t>
      </w:r>
      <w:proofErr w:type="gramEnd"/>
      <w:r w:rsidR="00142D82">
        <w:t xml:space="preserve"> выполне</w:t>
      </w:r>
      <w:r w:rsidR="00893E42">
        <w:t>нием постановления возложить на </w:t>
      </w:r>
      <w:r>
        <w:t>первого заместителя главы администрации Мурашинского муниципального округа</w:t>
      </w:r>
      <w:r w:rsidR="00142D82">
        <w:t>.</w:t>
      </w:r>
    </w:p>
    <w:p w14:paraId="1AC0C0EB" w14:textId="0AB23A50" w:rsidR="00142D82" w:rsidRDefault="007940E9" w:rsidP="00FD6CDC">
      <w:pPr>
        <w:spacing w:line="360" w:lineRule="auto"/>
        <w:ind w:firstLine="709"/>
        <w:jc w:val="both"/>
      </w:pPr>
      <w:r>
        <w:t>5</w:t>
      </w:r>
      <w:r w:rsidR="00142D82">
        <w:t>. Настоящее постановление вступает в силу со дня официального опубликования и распространяется</w:t>
      </w:r>
      <w:r w:rsidR="00893E42">
        <w:t xml:space="preserve"> на правоотношения, возникшие с </w:t>
      </w:r>
      <w:r w:rsidR="00142D82">
        <w:t>01.01.2022.</w:t>
      </w:r>
    </w:p>
    <w:p w14:paraId="6FB5BF13" w14:textId="77777777"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14:paraId="23B5A8F7" w14:textId="77777777" w:rsidR="00FC63A1" w:rsidRDefault="00FC63A1" w:rsidP="00FC63A1">
      <w:pPr>
        <w:pStyle w:val="22"/>
        <w:shd w:val="clear" w:color="auto" w:fill="auto"/>
        <w:spacing w:before="0" w:after="0" w:line="240" w:lineRule="auto"/>
        <w:jc w:val="left"/>
      </w:pPr>
      <w:r>
        <w:t xml:space="preserve">Глава Мурашинского </w:t>
      </w:r>
    </w:p>
    <w:p w14:paraId="79338BA4" w14:textId="5FA2C6C1" w:rsidR="00FC63A1" w:rsidRDefault="00FC63A1" w:rsidP="00FC63A1">
      <w:pPr>
        <w:pStyle w:val="22"/>
        <w:shd w:val="clear" w:color="auto" w:fill="auto"/>
        <w:spacing w:before="0" w:after="0" w:line="240" w:lineRule="auto"/>
        <w:jc w:val="left"/>
      </w:pPr>
      <w:r>
        <w:t>муниципального округа</w:t>
      </w:r>
      <w:r w:rsidRPr="00545312">
        <w:t xml:space="preserve"> </w:t>
      </w:r>
      <w:r>
        <w:t xml:space="preserve">                                                              С.И. Рябинин</w:t>
      </w:r>
    </w:p>
    <w:p w14:paraId="49810D16" w14:textId="3E60E462" w:rsidR="00FC63A1" w:rsidRDefault="00FC63A1" w:rsidP="00FC63A1">
      <w:pPr>
        <w:pStyle w:val="22"/>
        <w:shd w:val="clear" w:color="auto" w:fill="auto"/>
        <w:spacing w:before="0" w:after="0"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00BD594A" w14:textId="77777777" w:rsidR="00FC63A1" w:rsidRPr="00B211EA" w:rsidRDefault="00FC63A1" w:rsidP="00FC63A1">
      <w:pPr>
        <w:pStyle w:val="ConsPlusNormal"/>
        <w:spacing w:after="720" w:line="360" w:lineRule="exact"/>
        <w:ind w:firstLine="539"/>
        <w:jc w:val="both"/>
        <w:rPr>
          <w:b/>
          <w:sz w:val="48"/>
          <w:szCs w:val="48"/>
        </w:rPr>
      </w:pPr>
      <w:bookmarkStart w:id="0" w:name="_GoBack"/>
      <w:bookmarkEnd w:id="0"/>
    </w:p>
    <w:p w14:paraId="698AB095" w14:textId="77777777" w:rsidR="00142D82" w:rsidRPr="00403E68" w:rsidRDefault="00142D82" w:rsidP="00142D82">
      <w:pPr>
        <w:pStyle w:val="a8"/>
        <w:rPr>
          <w:szCs w:val="24"/>
        </w:rPr>
        <w:sectPr w:rsidR="00142D82" w:rsidRPr="00403E68" w:rsidSect="004D4557">
          <w:pgSz w:w="11906" w:h="16838"/>
          <w:pgMar w:top="1134" w:right="851" w:bottom="1134" w:left="1701" w:header="1134" w:footer="1134" w:gutter="0"/>
          <w:cols w:space="720"/>
          <w:docGrid w:linePitch="381"/>
        </w:sectPr>
      </w:pPr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5192"/>
        <w:gridCol w:w="479"/>
        <w:gridCol w:w="2067"/>
        <w:gridCol w:w="567"/>
        <w:gridCol w:w="1017"/>
        <w:gridCol w:w="52"/>
      </w:tblGrid>
      <w:tr w:rsidR="0095152F" w14:paraId="6694BD44" w14:textId="77777777" w:rsidTr="007940E9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08A53E7E" w14:textId="77777777" w:rsidR="0095152F" w:rsidRDefault="0095152F" w:rsidP="0095152F">
            <w:pPr>
              <w:jc w:val="both"/>
            </w:pPr>
          </w:p>
          <w:p w14:paraId="465B0CA3" w14:textId="77777777" w:rsidR="00B21334" w:rsidRDefault="00B21334" w:rsidP="0095152F">
            <w:pPr>
              <w:jc w:val="both"/>
            </w:pPr>
          </w:p>
        </w:tc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00B124" w14:textId="77777777" w:rsidR="0095152F" w:rsidRDefault="0095152F" w:rsidP="009B337A">
            <w:pPr>
              <w:jc w:val="right"/>
            </w:pPr>
            <w:r>
              <w:t>Приложение</w:t>
            </w:r>
          </w:p>
          <w:p w14:paraId="6B988971" w14:textId="77777777" w:rsidR="0095152F" w:rsidRDefault="0095152F" w:rsidP="0095152F">
            <w:pPr>
              <w:jc w:val="both"/>
            </w:pPr>
          </w:p>
          <w:p w14:paraId="55DDAC4F" w14:textId="77777777" w:rsidR="0095152F" w:rsidRDefault="0095152F" w:rsidP="0095152F">
            <w:pPr>
              <w:jc w:val="both"/>
            </w:pPr>
            <w:r>
              <w:t>УТВЕРЖДЕНО</w:t>
            </w:r>
          </w:p>
          <w:p w14:paraId="34284112" w14:textId="77777777" w:rsidR="0095152F" w:rsidRDefault="0095152F" w:rsidP="0095152F">
            <w:pPr>
              <w:jc w:val="both"/>
            </w:pPr>
          </w:p>
          <w:p w14:paraId="07551860" w14:textId="77777777"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14:paraId="69977C05" w14:textId="77777777" w:rsidTr="007940E9">
        <w:trPr>
          <w:gridAfter w:val="1"/>
          <w:wAfter w:w="52" w:type="dxa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732DC1DA" w14:textId="77777777"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D72B478" w14:textId="77777777"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067" w:type="dxa"/>
            <w:tcBorders>
              <w:top w:val="nil"/>
              <w:left w:val="nil"/>
              <w:right w:val="nil"/>
            </w:tcBorders>
          </w:tcPr>
          <w:p w14:paraId="74822533" w14:textId="4402FA3D" w:rsidR="0095152F" w:rsidRDefault="000B2C28" w:rsidP="0095152F">
            <w:pPr>
              <w:jc w:val="both"/>
            </w:pPr>
            <w:r>
              <w:t>17.02.2022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DA0BEA" w14:textId="77777777"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14:paraId="2B07E98C" w14:textId="4146BF24" w:rsidR="0095152F" w:rsidRDefault="000B2C28" w:rsidP="0095152F">
            <w:pPr>
              <w:jc w:val="both"/>
            </w:pPr>
            <w:r>
              <w:t>113</w:t>
            </w:r>
          </w:p>
        </w:tc>
      </w:tr>
    </w:tbl>
    <w:p w14:paraId="715F946B" w14:textId="77777777" w:rsidR="007940E9" w:rsidRDefault="007940E9" w:rsidP="007940E9">
      <w:pPr>
        <w:pStyle w:val="ConsPlusTitle"/>
        <w:spacing w:line="360" w:lineRule="auto"/>
        <w:ind w:firstLine="709"/>
        <w:jc w:val="both"/>
        <w:rPr>
          <w:szCs w:val="28"/>
        </w:rPr>
      </w:pPr>
    </w:p>
    <w:p w14:paraId="1446A5A0" w14:textId="77777777" w:rsidR="002063A4" w:rsidRDefault="002063A4" w:rsidP="007940E9">
      <w:pPr>
        <w:pStyle w:val="ConsPlusTitle"/>
        <w:ind w:firstLine="709"/>
        <w:jc w:val="center"/>
        <w:rPr>
          <w:szCs w:val="28"/>
        </w:rPr>
      </w:pPr>
    </w:p>
    <w:p w14:paraId="78B826A6" w14:textId="1112AB69" w:rsidR="007940E9" w:rsidRPr="007940E9" w:rsidRDefault="007940E9" w:rsidP="007940E9">
      <w:pPr>
        <w:pStyle w:val="ConsPlusTitle"/>
        <w:ind w:firstLine="709"/>
        <w:jc w:val="center"/>
        <w:rPr>
          <w:szCs w:val="28"/>
        </w:rPr>
      </w:pPr>
      <w:r w:rsidRPr="007940E9">
        <w:rPr>
          <w:szCs w:val="28"/>
        </w:rPr>
        <w:t>ПОЛОЖЕНИЕ</w:t>
      </w:r>
    </w:p>
    <w:p w14:paraId="4BAFB9AC" w14:textId="77777777" w:rsidR="007940E9" w:rsidRPr="007940E9" w:rsidRDefault="007940E9" w:rsidP="007940E9">
      <w:pPr>
        <w:pStyle w:val="ConsPlusTitle"/>
        <w:jc w:val="center"/>
        <w:rPr>
          <w:szCs w:val="28"/>
        </w:rPr>
      </w:pPr>
      <w:r w:rsidRPr="007940E9">
        <w:rPr>
          <w:szCs w:val="28"/>
        </w:rPr>
        <w:t>О ПОРЯДКЕ ОФОРМЛЕНИЯ ПРАВА МУНИЦИПАЛЬНОЙ СОБСТВЕННОСТИ НА ВЫМОРОЧНОЕ ИМУЩЕСТВО</w:t>
      </w:r>
    </w:p>
    <w:p w14:paraId="2F72CFA1" w14:textId="77777777" w:rsidR="007940E9" w:rsidRPr="007940E9" w:rsidRDefault="007940E9" w:rsidP="007940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2CA7" w14:textId="77777777" w:rsidR="007940E9" w:rsidRPr="007940E9" w:rsidRDefault="007940E9" w:rsidP="007940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E9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14:paraId="6981E259" w14:textId="77777777" w:rsidR="007940E9" w:rsidRPr="007940E9" w:rsidRDefault="007940E9" w:rsidP="002063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56ED0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Мурашинский муниципальный округ Кировской области, на основании </w:t>
      </w:r>
      <w:hyperlink r:id="rId16" w:history="1">
        <w:r w:rsidRPr="007940E9">
          <w:rPr>
            <w:rFonts w:ascii="Times New Roman" w:hAnsi="Times New Roman" w:cs="Times New Roman"/>
            <w:sz w:val="28"/>
            <w:szCs w:val="28"/>
          </w:rPr>
          <w:t>статьи 1151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Федерального </w:t>
      </w:r>
      <w:hyperlink r:id="rId17" w:history="1">
        <w:r w:rsidRPr="007940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 и в соответствии с </w:t>
      </w:r>
      <w:hyperlink r:id="rId18" w:history="1">
        <w:r w:rsidRPr="007940E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Мурашинский муниципальный округ Кировской области.</w:t>
      </w:r>
    </w:p>
    <w:p w14:paraId="3508EC6B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>Положение распространяется на находящиеся в пределах муниципального образования Мурашинский муниципальный округ Кировской области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Мурашинский муниципальный округ Кировской области (далее - выморочное имущество).</w:t>
      </w:r>
      <w:proofErr w:type="gramEnd"/>
    </w:p>
    <w:p w14:paraId="326289F5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 xml:space="preserve">К выморочному имуществу, переходящему по праву наследования </w:t>
      </w:r>
      <w:r w:rsidRPr="007940E9">
        <w:rPr>
          <w:rFonts w:ascii="Times New Roman" w:hAnsi="Times New Roman" w:cs="Times New Roman"/>
          <w:sz w:val="28"/>
          <w:szCs w:val="28"/>
        </w:rPr>
        <w:lastRenderedPageBreak/>
        <w:t>в собственность муниципального образования Мурашинский муниципальный округ Кировской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если имущество завещано муниципальному образованию Мурашинский муниципальный округ Кировской области или передано в собственность муниципального образования Мурашинский муниципальный округ Кировской области по решению или приговору суда.</w:t>
      </w:r>
    </w:p>
    <w:p w14:paraId="0953419E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При наследовании выморочного имущества отказ от наследства не допускается (</w:t>
      </w:r>
      <w:hyperlink r:id="rId19" w:history="1">
        <w:r w:rsidRPr="007940E9">
          <w:rPr>
            <w:rFonts w:ascii="Times New Roman" w:hAnsi="Times New Roman" w:cs="Times New Roman"/>
            <w:sz w:val="28"/>
            <w:szCs w:val="28"/>
          </w:rPr>
          <w:t>статья 1157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5A08F40F" w14:textId="77777777" w:rsidR="007940E9" w:rsidRPr="007940E9" w:rsidRDefault="007940E9" w:rsidP="0020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7BCFE" w14:textId="77777777" w:rsidR="007940E9" w:rsidRPr="007940E9" w:rsidRDefault="007940E9" w:rsidP="002063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0E9">
        <w:rPr>
          <w:rFonts w:ascii="Times New Roman" w:hAnsi="Times New Roman" w:cs="Times New Roman"/>
          <w:b/>
          <w:bCs/>
          <w:sz w:val="28"/>
          <w:szCs w:val="28"/>
        </w:rPr>
        <w:t>2. Порядок оформления документов на выморочное имущество,</w:t>
      </w:r>
    </w:p>
    <w:p w14:paraId="1A97E726" w14:textId="77777777" w:rsidR="002063A4" w:rsidRDefault="007940E9" w:rsidP="002063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40E9">
        <w:rPr>
          <w:rFonts w:ascii="Times New Roman" w:hAnsi="Times New Roman" w:cs="Times New Roman"/>
          <w:b/>
          <w:bCs/>
          <w:sz w:val="28"/>
          <w:szCs w:val="28"/>
        </w:rPr>
        <w:t>переходящее</w:t>
      </w:r>
      <w:proofErr w:type="gramEnd"/>
      <w:r w:rsidRPr="007940E9">
        <w:rPr>
          <w:rFonts w:ascii="Times New Roman" w:hAnsi="Times New Roman" w:cs="Times New Roman"/>
          <w:b/>
          <w:bCs/>
          <w:sz w:val="28"/>
          <w:szCs w:val="28"/>
        </w:rPr>
        <w:t xml:space="preserve"> в порядке наследования </w:t>
      </w:r>
    </w:p>
    <w:p w14:paraId="2E44266A" w14:textId="0F92FDCB" w:rsidR="007940E9" w:rsidRPr="007940E9" w:rsidRDefault="007940E9" w:rsidP="002063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0E9">
        <w:rPr>
          <w:rFonts w:ascii="Times New Roman" w:hAnsi="Times New Roman" w:cs="Times New Roman"/>
          <w:b/>
          <w:bCs/>
          <w:sz w:val="28"/>
          <w:szCs w:val="28"/>
        </w:rPr>
        <w:t>в собственность</w:t>
      </w:r>
      <w:r w:rsidR="0020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0E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7827D3D" w14:textId="77777777" w:rsidR="007940E9" w:rsidRPr="007940E9" w:rsidRDefault="007940E9" w:rsidP="0020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B40A3" w14:textId="4991AF11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940E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940E9">
        <w:rPr>
          <w:rFonts w:ascii="Times New Roman" w:hAnsi="Times New Roman" w:cs="Times New Roman"/>
          <w:sz w:val="28"/>
          <w:szCs w:val="28"/>
        </w:rPr>
        <w:t>Мурашинск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940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40E9">
        <w:rPr>
          <w:rFonts w:ascii="Times New Roman" w:hAnsi="Times New Roman" w:cs="Times New Roman"/>
          <w:sz w:val="28"/>
          <w:szCs w:val="28"/>
        </w:rPr>
        <w:t xml:space="preserve"> округ Кировской области (далее</w:t>
      </w:r>
      <w:r w:rsidR="002063A4">
        <w:rPr>
          <w:rFonts w:ascii="Times New Roman" w:hAnsi="Times New Roman" w:cs="Times New Roman"/>
          <w:sz w:val="28"/>
          <w:szCs w:val="28"/>
        </w:rPr>
        <w:t xml:space="preserve"> </w:t>
      </w:r>
      <w:r w:rsidRPr="007940E9">
        <w:rPr>
          <w:rFonts w:ascii="Times New Roman" w:hAnsi="Times New Roman" w:cs="Times New Roman"/>
          <w:sz w:val="28"/>
          <w:szCs w:val="28"/>
        </w:rPr>
        <w:t>- администрация округа)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Мурашинский муниципальный округ Кировской области, при отсутствии у умершего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гражданина наследников в </w:t>
      </w:r>
      <w:r w:rsidRPr="007940E9">
        <w:rPr>
          <w:rFonts w:ascii="Times New Roman" w:hAnsi="Times New Roman" w:cs="Times New Roman"/>
          <w:sz w:val="28"/>
          <w:szCs w:val="28"/>
        </w:rPr>
        <w:lastRenderedPageBreak/>
        <w:t>течение 30 рабочих дней готовит и направляет запросы в соответствующие органы и организации о выдаче следующих документов:</w:t>
      </w:r>
    </w:p>
    <w:p w14:paraId="2EBB7EE3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- свидетельства (справки) о смерти, выданного учреждениями ЗАГС;</w:t>
      </w:r>
    </w:p>
    <w:p w14:paraId="69FFA3DA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- правоустанавливающих и (или) </w:t>
      </w:r>
      <w:proofErr w:type="spellStart"/>
      <w:r w:rsidRPr="007940E9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Pr="007940E9">
        <w:rPr>
          <w:rFonts w:ascii="Times New Roman" w:hAnsi="Times New Roman" w:cs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организациях, осуществляющих техническую инвентаризацию;</w:t>
      </w:r>
    </w:p>
    <w:p w14:paraId="0F3DD6C9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5265A8C5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14:paraId="21087FE9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14:paraId="5E1FC829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 xml:space="preserve">После поступления в администрацию округа указанных в </w:t>
      </w:r>
      <w:hyperlink w:anchor="P41" w:history="1">
        <w:r w:rsidRPr="007940E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срока со дня смерти собственника земельного участка, а также расположенных на нем зданий, сооружений, </w:t>
      </w:r>
      <w:r w:rsidRPr="007940E9">
        <w:rPr>
          <w:rFonts w:ascii="Times New Roman" w:hAnsi="Times New Roman" w:cs="Times New Roman"/>
          <w:sz w:val="28"/>
          <w:szCs w:val="28"/>
        </w:rPr>
        <w:lastRenderedPageBreak/>
        <w:t>иных объектов недвижимого имущества (долей в них), для оформления свидетельства о праве на наследство по закону.</w:t>
      </w:r>
    </w:p>
    <w:p w14:paraId="044EC7C8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В случае отказа в выдаче свидетельства о праве на наследство администрация округа готовит иск в суд о признании права муниципальной собственности муниципального образования Мурашинский муниципальный округ Кировской области на выморочное имущество.</w:t>
      </w:r>
    </w:p>
    <w:p w14:paraId="5D52F2EF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2.3. Администрация округа в течение 30 рабочих дней после поступления информации об отказе в предоставлении документов, указанных в </w:t>
      </w:r>
      <w:hyperlink w:anchor="P41" w:history="1">
        <w:r w:rsidRPr="007940E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940E9">
        <w:rPr>
          <w:rFonts w:ascii="Times New Roman" w:hAnsi="Times New Roman" w:cs="Times New Roman"/>
          <w:sz w:val="28"/>
          <w:szCs w:val="28"/>
        </w:rPr>
        <w:t xml:space="preserve"> Положения, по причине их отсутствия готовит и направляет исковое заявлением в суд о признании на выморочное имущество права собственности муниципального образования Мурашинский муниципальный округ Кировской области.</w:t>
      </w:r>
    </w:p>
    <w:p w14:paraId="523EAC44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2.4. Администрация округа в течение 10 (десяти) календарных дней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свидетельства о праве муниципального образования Мурашинский муниципальный округ Кировской области на наследство или вступления в законную силу решения суда о признании права собственности муниципального образования Мурашинский муниципальный округ Кировской области на выморочное имущество:</w:t>
      </w:r>
    </w:p>
    <w:p w14:paraId="496386B1" w14:textId="4D8300F9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- готовит проект постановления администрации</w:t>
      </w:r>
      <w:r w:rsidR="002063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40E9">
        <w:rPr>
          <w:rFonts w:ascii="Times New Roman" w:hAnsi="Times New Roman" w:cs="Times New Roman"/>
          <w:sz w:val="28"/>
          <w:szCs w:val="28"/>
        </w:rPr>
        <w:t xml:space="preserve"> о приеме в муниципальную собственность муниципального образования Мурашинский муниципальный округ Кировской области выморочного имущества;</w:t>
      </w:r>
    </w:p>
    <w:p w14:paraId="0A3313EA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- обращается в Управление </w:t>
      </w:r>
      <w:proofErr w:type="spellStart"/>
      <w:r w:rsidRPr="007940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940E9">
        <w:rPr>
          <w:rFonts w:ascii="Times New Roman" w:hAnsi="Times New Roman" w:cs="Times New Roman"/>
          <w:sz w:val="28"/>
          <w:szCs w:val="28"/>
        </w:rPr>
        <w:t xml:space="preserve"> для регистрации права муниципальной собственности муниципального образования Мурашинский муниципальный округ Кировской области на выморочное имущество.</w:t>
      </w:r>
    </w:p>
    <w:p w14:paraId="648FA2CA" w14:textId="77777777" w:rsidR="007940E9" w:rsidRPr="007940E9" w:rsidRDefault="007940E9" w:rsidP="00654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514B8" w14:textId="77777777" w:rsidR="007940E9" w:rsidRPr="002063A4" w:rsidRDefault="007940E9" w:rsidP="006545B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A4">
        <w:rPr>
          <w:rFonts w:ascii="Times New Roman" w:hAnsi="Times New Roman" w:cs="Times New Roman"/>
          <w:b/>
          <w:bCs/>
          <w:sz w:val="28"/>
          <w:szCs w:val="28"/>
        </w:rPr>
        <w:t>3. Учет объектов выморочного имущества</w:t>
      </w:r>
    </w:p>
    <w:p w14:paraId="41D8C1EB" w14:textId="77777777" w:rsidR="007940E9" w:rsidRPr="007940E9" w:rsidRDefault="007940E9" w:rsidP="00654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41D94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940E9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Pr="007940E9">
        <w:rPr>
          <w:rFonts w:ascii="Times New Roman" w:hAnsi="Times New Roman" w:cs="Times New Roman"/>
          <w:sz w:val="28"/>
          <w:szCs w:val="28"/>
        </w:rPr>
        <w:lastRenderedPageBreak/>
        <w:t>зарегистрировано за муниципальным образованием Мурашинский муниципальный округ Кировской области, вносятся в состав казны муниципального образования Мурашинский муниципальный округ Кировской области</w:t>
      </w:r>
    </w:p>
    <w:p w14:paraId="543F7C00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3.2. Свидетельство о государственной регистрации права собственности муниципального образования Мурашинский муниципальный округ Кировской области хранится в администрации округа. </w:t>
      </w:r>
    </w:p>
    <w:p w14:paraId="2284DF8C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Глава Мурашинского муниципального округа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14:paraId="5E80C5A4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940E9">
        <w:rPr>
          <w:rFonts w:ascii="Times New Roman" w:hAnsi="Times New Roman" w:cs="Times New Roman"/>
          <w:sz w:val="28"/>
          <w:szCs w:val="28"/>
        </w:rPr>
        <w:t>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глава Мурашинского муниципального округа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  <w:proofErr w:type="gramEnd"/>
    </w:p>
    <w:p w14:paraId="0D2AFEDF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3.4. Все, что не урегулировано настоящим Положением, регулируется действующим законодательством Российской Федерации.</w:t>
      </w:r>
    </w:p>
    <w:p w14:paraId="1E38208D" w14:textId="2CBEDE58" w:rsidR="006545B9" w:rsidRDefault="006545B9" w:rsidP="006545B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805FC4" w14:textId="5EB1C5DF" w:rsidR="007940E9" w:rsidRPr="007940E9" w:rsidRDefault="007940E9" w:rsidP="002063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>_</w:t>
      </w:r>
      <w:r w:rsidR="006545B9">
        <w:rPr>
          <w:rFonts w:ascii="Times New Roman" w:hAnsi="Times New Roman" w:cs="Times New Roman"/>
          <w:sz w:val="28"/>
          <w:szCs w:val="28"/>
        </w:rPr>
        <w:t>_______</w:t>
      </w:r>
      <w:r w:rsidRPr="007940E9">
        <w:rPr>
          <w:rFonts w:ascii="Times New Roman" w:hAnsi="Times New Roman" w:cs="Times New Roman"/>
          <w:sz w:val="28"/>
          <w:szCs w:val="28"/>
        </w:rPr>
        <w:t>___</w:t>
      </w:r>
    </w:p>
    <w:p w14:paraId="68E6C93A" w14:textId="77777777" w:rsidR="007940E9" w:rsidRPr="007940E9" w:rsidRDefault="007940E9" w:rsidP="00794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DB5B0" w14:textId="77777777" w:rsidR="009275BE" w:rsidRPr="008A6C91" w:rsidRDefault="009275BE" w:rsidP="004376FB">
      <w:pPr>
        <w:ind w:firstLine="567"/>
        <w:jc w:val="both"/>
        <w:rPr>
          <w:color w:val="000000"/>
          <w:sz w:val="72"/>
          <w:szCs w:val="72"/>
        </w:rPr>
      </w:pPr>
    </w:p>
    <w:sectPr w:rsidR="009275BE" w:rsidRPr="008A6C91" w:rsidSect="009B337A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C02C" w14:textId="77777777" w:rsidR="00943D59" w:rsidRDefault="00943D59" w:rsidP="0095152F">
      <w:r>
        <w:separator/>
      </w:r>
    </w:p>
  </w:endnote>
  <w:endnote w:type="continuationSeparator" w:id="0">
    <w:p w14:paraId="0B0767DC" w14:textId="77777777" w:rsidR="00943D59" w:rsidRDefault="00943D5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C752" w14:textId="77777777" w:rsidR="00943D59" w:rsidRDefault="00943D59" w:rsidP="0095152F">
      <w:r>
        <w:separator/>
      </w:r>
    </w:p>
  </w:footnote>
  <w:footnote w:type="continuationSeparator" w:id="0">
    <w:p w14:paraId="5BBBB02D" w14:textId="77777777" w:rsidR="00943D59" w:rsidRDefault="00943D59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1F4"/>
    <w:multiLevelType w:val="multilevel"/>
    <w:tmpl w:val="0AB0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1007"/>
    <w:rsid w:val="00072DA4"/>
    <w:rsid w:val="000B2C28"/>
    <w:rsid w:val="000B6392"/>
    <w:rsid w:val="00142D82"/>
    <w:rsid w:val="00163A45"/>
    <w:rsid w:val="001D1CE4"/>
    <w:rsid w:val="002063A4"/>
    <w:rsid w:val="0021177B"/>
    <w:rsid w:val="00234096"/>
    <w:rsid w:val="003A6136"/>
    <w:rsid w:val="003E052F"/>
    <w:rsid w:val="004305DB"/>
    <w:rsid w:val="004376FB"/>
    <w:rsid w:val="00475A8C"/>
    <w:rsid w:val="00482465"/>
    <w:rsid w:val="004D3035"/>
    <w:rsid w:val="004D4557"/>
    <w:rsid w:val="004F14F9"/>
    <w:rsid w:val="00535F38"/>
    <w:rsid w:val="005478B7"/>
    <w:rsid w:val="00611404"/>
    <w:rsid w:val="0064174A"/>
    <w:rsid w:val="00646889"/>
    <w:rsid w:val="006545B9"/>
    <w:rsid w:val="00663C71"/>
    <w:rsid w:val="006842B6"/>
    <w:rsid w:val="006E07F9"/>
    <w:rsid w:val="00722726"/>
    <w:rsid w:val="007940E9"/>
    <w:rsid w:val="007A010B"/>
    <w:rsid w:val="007A480C"/>
    <w:rsid w:val="007B56D1"/>
    <w:rsid w:val="007F1BF0"/>
    <w:rsid w:val="0084445C"/>
    <w:rsid w:val="008554A9"/>
    <w:rsid w:val="00893E42"/>
    <w:rsid w:val="00894A63"/>
    <w:rsid w:val="008A6C91"/>
    <w:rsid w:val="008C5242"/>
    <w:rsid w:val="008D3083"/>
    <w:rsid w:val="008D5B8F"/>
    <w:rsid w:val="009275BE"/>
    <w:rsid w:val="009436C2"/>
    <w:rsid w:val="00943D59"/>
    <w:rsid w:val="0095152F"/>
    <w:rsid w:val="009B337A"/>
    <w:rsid w:val="009D25DC"/>
    <w:rsid w:val="009E6F56"/>
    <w:rsid w:val="00A134F1"/>
    <w:rsid w:val="00A23E4C"/>
    <w:rsid w:val="00A7095A"/>
    <w:rsid w:val="00AC16C6"/>
    <w:rsid w:val="00B0149C"/>
    <w:rsid w:val="00B21334"/>
    <w:rsid w:val="00B6017E"/>
    <w:rsid w:val="00BB7C79"/>
    <w:rsid w:val="00C676CE"/>
    <w:rsid w:val="00C9777F"/>
    <w:rsid w:val="00CE4A3D"/>
    <w:rsid w:val="00D2767E"/>
    <w:rsid w:val="00D955C0"/>
    <w:rsid w:val="00DD15D9"/>
    <w:rsid w:val="00EC1EC8"/>
    <w:rsid w:val="00F04D09"/>
    <w:rsid w:val="00FB7778"/>
    <w:rsid w:val="00FC63A1"/>
    <w:rsid w:val="00FD6CDC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42D82"/>
    <w:pPr>
      <w:suppressLineNumbers/>
    </w:pPr>
    <w:rPr>
      <w:lang w:eastAsia="ar-SA"/>
    </w:rPr>
  </w:style>
  <w:style w:type="character" w:customStyle="1" w:styleId="2">
    <w:name w:val="Основной текст (2)_"/>
    <w:basedOn w:val="a0"/>
    <w:link w:val="21"/>
    <w:qFormat/>
    <w:rsid w:val="009275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9275BE"/>
    <w:pPr>
      <w:widowControl w:val="0"/>
      <w:shd w:val="clear" w:color="auto" w:fill="FFFFFF"/>
      <w:spacing w:after="420" w:line="0" w:lineRule="atLeast"/>
      <w:jc w:val="center"/>
    </w:pPr>
    <w:rPr>
      <w:szCs w:val="28"/>
      <w:lang w:eastAsia="en-US"/>
    </w:rPr>
  </w:style>
  <w:style w:type="character" w:customStyle="1" w:styleId="20">
    <w:name w:val="Основной текст (2) + Полужирный"/>
    <w:basedOn w:val="2"/>
    <w:qFormat/>
    <w:rsid w:val="00EC1E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646889"/>
    <w:rPr>
      <w:color w:val="0563C1" w:themeColor="hyperlink"/>
      <w:u w:val="single"/>
    </w:rPr>
  </w:style>
  <w:style w:type="paragraph" w:customStyle="1" w:styleId="ConsPlusNormal">
    <w:name w:val="ConsPlusNormal"/>
    <w:rsid w:val="00646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a"/>
    <w:rsid w:val="00FC63A1"/>
    <w:pPr>
      <w:widowControl w:val="0"/>
      <w:shd w:val="clear" w:color="auto" w:fill="FFFFFF"/>
      <w:spacing w:before="120" w:after="420" w:line="0" w:lineRule="atLeast"/>
      <w:jc w:val="center"/>
    </w:pPr>
    <w:rPr>
      <w:szCs w:val="28"/>
      <w:lang w:eastAsia="en-US"/>
    </w:rPr>
  </w:style>
  <w:style w:type="paragraph" w:customStyle="1" w:styleId="ac">
    <w:name w:val="Первая строка заголовка"/>
    <w:basedOn w:val="a"/>
    <w:rsid w:val="008D3083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ConsPlusTitle">
    <w:name w:val="ConsPlusTitle"/>
    <w:rsid w:val="00794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42D82"/>
    <w:pPr>
      <w:suppressLineNumbers/>
    </w:pPr>
    <w:rPr>
      <w:lang w:eastAsia="ar-SA"/>
    </w:rPr>
  </w:style>
  <w:style w:type="character" w:customStyle="1" w:styleId="2">
    <w:name w:val="Основной текст (2)_"/>
    <w:basedOn w:val="a0"/>
    <w:link w:val="21"/>
    <w:qFormat/>
    <w:rsid w:val="009275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9275BE"/>
    <w:pPr>
      <w:widowControl w:val="0"/>
      <w:shd w:val="clear" w:color="auto" w:fill="FFFFFF"/>
      <w:spacing w:after="420" w:line="0" w:lineRule="atLeast"/>
      <w:jc w:val="center"/>
    </w:pPr>
    <w:rPr>
      <w:szCs w:val="28"/>
      <w:lang w:eastAsia="en-US"/>
    </w:rPr>
  </w:style>
  <w:style w:type="character" w:customStyle="1" w:styleId="20">
    <w:name w:val="Основной текст (2) + Полужирный"/>
    <w:basedOn w:val="2"/>
    <w:qFormat/>
    <w:rsid w:val="00EC1E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646889"/>
    <w:rPr>
      <w:color w:val="0563C1" w:themeColor="hyperlink"/>
      <w:u w:val="single"/>
    </w:rPr>
  </w:style>
  <w:style w:type="paragraph" w:customStyle="1" w:styleId="ConsPlusNormal">
    <w:name w:val="ConsPlusNormal"/>
    <w:rsid w:val="00646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a"/>
    <w:rsid w:val="00FC63A1"/>
    <w:pPr>
      <w:widowControl w:val="0"/>
      <w:shd w:val="clear" w:color="auto" w:fill="FFFFFF"/>
      <w:spacing w:before="120" w:after="420" w:line="0" w:lineRule="atLeast"/>
      <w:jc w:val="center"/>
    </w:pPr>
    <w:rPr>
      <w:szCs w:val="28"/>
      <w:lang w:eastAsia="en-US"/>
    </w:rPr>
  </w:style>
  <w:style w:type="paragraph" w:customStyle="1" w:styleId="ac">
    <w:name w:val="Первая строка заголовка"/>
    <w:basedOn w:val="a"/>
    <w:rsid w:val="008D3083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ConsPlusTitle">
    <w:name w:val="ConsPlusTitle"/>
    <w:rsid w:val="00794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867362C2E7BE13608D5DEC307E79ECFD2D8C3896BECEDF841956CE4EVFt9I" TargetMode="External"/><Relationship Id="rId18" Type="http://schemas.openxmlformats.org/officeDocument/2006/relationships/hyperlink" Target="consultantplus://offline/ref=49B9F9DFDCCAFB40FE849F9EDA26ED301A983C3B308AB743154FBA8E14FAA39E989894CF352CAFC7E577A37217p3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867362C2E7BE13608D5DEC307E79ECFF248A3D9CBACEDF841956CE4EVFt9I" TargetMode="External"/><Relationship Id="rId17" Type="http://schemas.openxmlformats.org/officeDocument/2006/relationships/hyperlink" Target="consultantplus://offline/ref=49B9F9DFDCCAFB40FE848193CC4AB13919926234318DB5174C1BBCD94B1Ap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B9F9DFDCCAFB40FE848193CC4AB139189A6630388BB5174C1BBCD94BAAA5CBD8D8929A7668A0C71Ep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867362C2E7BE13608D5DEC307E79ECFF258B3B9FB9CEDF841956CE4EVFt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B9F9DFDCCAFB40FE849F9EDA26ED301A983C3B308AB743154FBA8E14FAA39E989894CF352CAFC7E577A37217p3I" TargetMode="External"/><Relationship Id="rId10" Type="http://schemas.openxmlformats.org/officeDocument/2006/relationships/hyperlink" Target="consultantplus://offline/ref=F7867362C2E7BE13608D5DEC307E79ECFF248F3B9CBACEDF841956CE4EVFt9I" TargetMode="External"/><Relationship Id="rId19" Type="http://schemas.openxmlformats.org/officeDocument/2006/relationships/hyperlink" Target="consultantplus://offline/ref=49B9F9DFDCCAFB40FE848193CC4AB139189A6630388BB5174C1BBCD94BAAA5CBD8D8929A7668A0C31Ep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867362C2E7BE13608D5DEC307E79ECFE2D8F3F96BECEDF841956CE4EVFt9I" TargetMode="External"/><Relationship Id="rId14" Type="http://schemas.openxmlformats.org/officeDocument/2006/relationships/hyperlink" Target="consultantplus://offline/ref=F7867362C2E7BE13608D5DEC307E79ECFD26883198BCCEDF841956CE4EVF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4482-6B63-4D39-BB70-AB980E9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Дума-юрист</cp:lastModifiedBy>
  <cp:revision>7</cp:revision>
  <cp:lastPrinted>2022-02-15T11:27:00Z</cp:lastPrinted>
  <dcterms:created xsi:type="dcterms:W3CDTF">2022-02-15T14:18:00Z</dcterms:created>
  <dcterms:modified xsi:type="dcterms:W3CDTF">2022-02-18T08:40:00Z</dcterms:modified>
</cp:coreProperties>
</file>