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ayout w:type="fixed"/>
        <w:tblCellMar>
          <w:left w:w="0" w:type="dxa"/>
          <w:right w:w="0" w:type="dxa"/>
        </w:tblCellMar>
        <w:tblLook w:val="0000" w:firstRow="0" w:lastRow="0" w:firstColumn="0" w:lastColumn="0" w:noHBand="0" w:noVBand="0"/>
      </w:tblPr>
      <w:tblGrid>
        <w:gridCol w:w="160"/>
        <w:gridCol w:w="1989"/>
        <w:gridCol w:w="2731"/>
        <w:gridCol w:w="2366"/>
        <w:gridCol w:w="2252"/>
      </w:tblGrid>
      <w:tr w:rsidR="00856506" w:rsidRPr="00857DB2" w14:paraId="79D145DF" w14:textId="77777777" w:rsidTr="00D33263">
        <w:trPr>
          <w:trHeight w:hRule="exact" w:val="2268"/>
        </w:trPr>
        <w:tc>
          <w:tcPr>
            <w:tcW w:w="9498" w:type="dxa"/>
            <w:gridSpan w:val="5"/>
            <w:shd w:val="clear" w:color="auto" w:fill="auto"/>
          </w:tcPr>
          <w:p w14:paraId="72A8B2D0" w14:textId="77777777" w:rsidR="00221A28" w:rsidRPr="00857DB2" w:rsidRDefault="00856506" w:rsidP="00D33263">
            <w:pPr>
              <w:snapToGrid w:val="0"/>
              <w:jc w:val="center"/>
              <w:rPr>
                <w:b/>
                <w:sz w:val="28"/>
                <w:szCs w:val="28"/>
                <w:lang w:eastAsia="ar-SA"/>
              </w:rPr>
            </w:pPr>
            <w:r w:rsidRPr="00857DB2">
              <w:rPr>
                <w:b/>
                <w:sz w:val="28"/>
                <w:szCs w:val="28"/>
                <w:lang w:eastAsia="ar-SA"/>
              </w:rPr>
              <w:t>АДМИНИСТРАЦИЯ</w:t>
            </w:r>
          </w:p>
          <w:p w14:paraId="4CE0DD7B" w14:textId="77777777" w:rsidR="00856506" w:rsidRPr="00857DB2" w:rsidRDefault="00856506" w:rsidP="00D33263">
            <w:pPr>
              <w:snapToGrid w:val="0"/>
              <w:jc w:val="center"/>
              <w:rPr>
                <w:b/>
                <w:sz w:val="28"/>
                <w:szCs w:val="28"/>
                <w:lang w:eastAsia="ar-SA"/>
              </w:rPr>
            </w:pPr>
            <w:r w:rsidRPr="00857DB2">
              <w:rPr>
                <w:b/>
                <w:sz w:val="28"/>
                <w:szCs w:val="28"/>
                <w:lang w:eastAsia="ar-SA"/>
              </w:rPr>
              <w:t xml:space="preserve">МУРАШИНСКОГО </w:t>
            </w:r>
            <w:r w:rsidR="00221A28" w:rsidRPr="00857DB2">
              <w:rPr>
                <w:b/>
                <w:sz w:val="28"/>
                <w:szCs w:val="28"/>
                <w:lang w:eastAsia="ar-SA"/>
              </w:rPr>
              <w:t>МУНИЦИПАЛЬНОГО ОКРУГА</w:t>
            </w:r>
          </w:p>
          <w:p w14:paraId="699DA4B4" w14:textId="77777777" w:rsidR="00856506" w:rsidRPr="00857DB2" w:rsidRDefault="00856506" w:rsidP="00D33263">
            <w:pPr>
              <w:jc w:val="center"/>
              <w:rPr>
                <w:b/>
                <w:sz w:val="28"/>
                <w:szCs w:val="28"/>
                <w:lang w:eastAsia="ar-SA"/>
              </w:rPr>
            </w:pPr>
            <w:r w:rsidRPr="00857DB2">
              <w:rPr>
                <w:b/>
                <w:sz w:val="28"/>
                <w:szCs w:val="28"/>
                <w:lang w:eastAsia="ar-SA"/>
              </w:rPr>
              <w:t>КИРОВСКОЙ ОБЛАСТИ</w:t>
            </w:r>
          </w:p>
          <w:p w14:paraId="5FC4723E" w14:textId="77777777" w:rsidR="00287945" w:rsidRPr="00857DB2" w:rsidRDefault="00287945" w:rsidP="00D33263">
            <w:pPr>
              <w:keepNext/>
              <w:keepLines/>
              <w:spacing w:after="480"/>
              <w:jc w:val="center"/>
              <w:rPr>
                <w:b/>
                <w:sz w:val="32"/>
                <w:szCs w:val="32"/>
                <w:lang w:eastAsia="ar-SA"/>
              </w:rPr>
            </w:pPr>
          </w:p>
          <w:p w14:paraId="0E5FA119" w14:textId="77777777" w:rsidR="00856506" w:rsidRPr="00857DB2" w:rsidRDefault="00856506" w:rsidP="00D33263">
            <w:pPr>
              <w:keepNext/>
              <w:keepLines/>
              <w:spacing w:after="480"/>
              <w:jc w:val="center"/>
              <w:rPr>
                <w:b/>
                <w:sz w:val="32"/>
                <w:szCs w:val="32"/>
                <w:lang w:eastAsia="ar-SA"/>
              </w:rPr>
            </w:pPr>
            <w:r w:rsidRPr="00857DB2">
              <w:rPr>
                <w:b/>
                <w:sz w:val="32"/>
                <w:szCs w:val="32"/>
                <w:lang w:eastAsia="ar-SA"/>
              </w:rPr>
              <w:t>ПОСТАНОВЛЕНИЕ</w:t>
            </w:r>
          </w:p>
          <w:p w14:paraId="05B3F721" w14:textId="77777777" w:rsidR="00856506" w:rsidRPr="00857DB2" w:rsidRDefault="00856506" w:rsidP="00D33263">
            <w:pPr>
              <w:keepNext/>
              <w:keepLines/>
              <w:spacing w:after="480"/>
              <w:jc w:val="center"/>
              <w:rPr>
                <w:b/>
                <w:sz w:val="32"/>
                <w:szCs w:val="32"/>
                <w:lang w:eastAsia="ar-SA"/>
              </w:rPr>
            </w:pPr>
          </w:p>
          <w:p w14:paraId="641C658F" w14:textId="77777777" w:rsidR="00856506" w:rsidRPr="00857DB2" w:rsidRDefault="00856506" w:rsidP="00D33263">
            <w:pPr>
              <w:keepNext/>
              <w:keepLines/>
              <w:spacing w:after="480"/>
              <w:jc w:val="center"/>
              <w:rPr>
                <w:b/>
                <w:sz w:val="32"/>
                <w:szCs w:val="32"/>
                <w:lang w:eastAsia="ar-SA"/>
              </w:rPr>
            </w:pPr>
          </w:p>
          <w:p w14:paraId="3070FE1C" w14:textId="77777777" w:rsidR="00856506" w:rsidRPr="00857DB2" w:rsidRDefault="00856506" w:rsidP="00D33263">
            <w:pPr>
              <w:tabs>
                <w:tab w:val="left" w:pos="2160"/>
              </w:tabs>
              <w:rPr>
                <w:sz w:val="28"/>
                <w:lang w:eastAsia="ar-SA"/>
              </w:rPr>
            </w:pPr>
            <w:r w:rsidRPr="00857DB2">
              <w:rPr>
                <w:sz w:val="28"/>
                <w:lang w:eastAsia="ar-SA"/>
              </w:rPr>
              <w:tab/>
            </w:r>
          </w:p>
        </w:tc>
      </w:tr>
      <w:tr w:rsidR="00856506" w:rsidRPr="00857DB2" w14:paraId="31E69B9C" w14:textId="77777777" w:rsidTr="00D33263">
        <w:tblPrEx>
          <w:tblCellMar>
            <w:left w:w="70" w:type="dxa"/>
            <w:right w:w="70" w:type="dxa"/>
          </w:tblCellMar>
        </w:tblPrEx>
        <w:tc>
          <w:tcPr>
            <w:tcW w:w="160" w:type="dxa"/>
            <w:shd w:val="clear" w:color="auto" w:fill="auto"/>
          </w:tcPr>
          <w:p w14:paraId="6C7263B6" w14:textId="77777777" w:rsidR="00856506" w:rsidRPr="00857DB2" w:rsidRDefault="00856506" w:rsidP="00D33263">
            <w:pPr>
              <w:snapToGrid w:val="0"/>
              <w:rPr>
                <w:sz w:val="28"/>
                <w:lang w:eastAsia="ar-SA"/>
              </w:rPr>
            </w:pPr>
          </w:p>
        </w:tc>
        <w:tc>
          <w:tcPr>
            <w:tcW w:w="1989" w:type="dxa"/>
            <w:tcBorders>
              <w:bottom w:val="single" w:sz="4" w:space="0" w:color="000000"/>
            </w:tcBorders>
            <w:shd w:val="clear" w:color="auto" w:fill="auto"/>
          </w:tcPr>
          <w:p w14:paraId="7B6825F0" w14:textId="28657633" w:rsidR="00856506" w:rsidRPr="00857DB2" w:rsidRDefault="002B19C0" w:rsidP="00D33263">
            <w:pPr>
              <w:tabs>
                <w:tab w:val="left" w:pos="2765"/>
              </w:tabs>
              <w:snapToGrid w:val="0"/>
              <w:rPr>
                <w:sz w:val="28"/>
                <w:szCs w:val="28"/>
                <w:lang w:eastAsia="ar-SA"/>
              </w:rPr>
            </w:pPr>
            <w:r>
              <w:rPr>
                <w:sz w:val="28"/>
                <w:szCs w:val="28"/>
                <w:lang w:eastAsia="ar-SA"/>
              </w:rPr>
              <w:t>11</w:t>
            </w:r>
            <w:bookmarkStart w:id="0" w:name="_GoBack"/>
            <w:bookmarkEnd w:id="0"/>
            <w:r>
              <w:rPr>
                <w:sz w:val="28"/>
                <w:szCs w:val="28"/>
                <w:lang w:eastAsia="ar-SA"/>
              </w:rPr>
              <w:t>.04.2022</w:t>
            </w:r>
          </w:p>
        </w:tc>
        <w:tc>
          <w:tcPr>
            <w:tcW w:w="2731" w:type="dxa"/>
            <w:shd w:val="clear" w:color="auto" w:fill="auto"/>
          </w:tcPr>
          <w:p w14:paraId="65846CE2" w14:textId="77777777" w:rsidR="00856506" w:rsidRPr="00857DB2" w:rsidRDefault="00856506" w:rsidP="00D33263">
            <w:pPr>
              <w:snapToGrid w:val="0"/>
              <w:jc w:val="center"/>
              <w:rPr>
                <w:position w:val="-4"/>
                <w:sz w:val="28"/>
                <w:szCs w:val="28"/>
                <w:lang w:eastAsia="ar-SA"/>
              </w:rPr>
            </w:pPr>
          </w:p>
        </w:tc>
        <w:tc>
          <w:tcPr>
            <w:tcW w:w="2366" w:type="dxa"/>
            <w:shd w:val="clear" w:color="auto" w:fill="auto"/>
          </w:tcPr>
          <w:p w14:paraId="24520E51" w14:textId="77777777" w:rsidR="00856506" w:rsidRPr="00857DB2" w:rsidRDefault="00856506" w:rsidP="00D33263">
            <w:pPr>
              <w:snapToGrid w:val="0"/>
              <w:jc w:val="right"/>
              <w:rPr>
                <w:position w:val="-4"/>
                <w:sz w:val="28"/>
                <w:szCs w:val="28"/>
                <w:lang w:eastAsia="ar-SA"/>
              </w:rPr>
            </w:pPr>
            <w:r w:rsidRPr="00857DB2">
              <w:rPr>
                <w:position w:val="-4"/>
                <w:sz w:val="28"/>
                <w:szCs w:val="28"/>
                <w:lang w:eastAsia="ar-SA"/>
              </w:rPr>
              <w:t>№</w:t>
            </w:r>
          </w:p>
        </w:tc>
        <w:tc>
          <w:tcPr>
            <w:tcW w:w="2252" w:type="dxa"/>
            <w:tcBorders>
              <w:bottom w:val="single" w:sz="4" w:space="0" w:color="000000"/>
            </w:tcBorders>
            <w:shd w:val="clear" w:color="auto" w:fill="auto"/>
          </w:tcPr>
          <w:p w14:paraId="7AFC08B2" w14:textId="577451CD" w:rsidR="00856506" w:rsidRPr="00857DB2" w:rsidRDefault="002B19C0" w:rsidP="00D33263">
            <w:pPr>
              <w:snapToGrid w:val="0"/>
              <w:rPr>
                <w:sz w:val="28"/>
                <w:szCs w:val="28"/>
                <w:lang w:eastAsia="ar-SA"/>
              </w:rPr>
            </w:pPr>
            <w:r>
              <w:rPr>
                <w:sz w:val="28"/>
                <w:szCs w:val="28"/>
                <w:lang w:eastAsia="ar-SA"/>
              </w:rPr>
              <w:t>258</w:t>
            </w:r>
          </w:p>
        </w:tc>
      </w:tr>
      <w:tr w:rsidR="00856506" w:rsidRPr="00857DB2" w14:paraId="6C2D6F35" w14:textId="77777777" w:rsidTr="00D33263">
        <w:tblPrEx>
          <w:tblCellMar>
            <w:left w:w="70" w:type="dxa"/>
            <w:right w:w="70" w:type="dxa"/>
          </w:tblCellMar>
        </w:tblPrEx>
        <w:tc>
          <w:tcPr>
            <w:tcW w:w="9498" w:type="dxa"/>
            <w:gridSpan w:val="5"/>
            <w:shd w:val="clear" w:color="auto" w:fill="auto"/>
          </w:tcPr>
          <w:p w14:paraId="76EC8EC1" w14:textId="77777777" w:rsidR="00856506" w:rsidRPr="00857DB2" w:rsidRDefault="00856506" w:rsidP="00D33263">
            <w:pPr>
              <w:tabs>
                <w:tab w:val="left" w:pos="2765"/>
              </w:tabs>
              <w:snapToGrid w:val="0"/>
              <w:jc w:val="center"/>
              <w:rPr>
                <w:sz w:val="28"/>
                <w:szCs w:val="28"/>
                <w:lang w:eastAsia="ar-SA"/>
              </w:rPr>
            </w:pPr>
            <w:r w:rsidRPr="00857DB2">
              <w:rPr>
                <w:sz w:val="28"/>
                <w:szCs w:val="28"/>
                <w:lang w:eastAsia="ar-SA"/>
              </w:rPr>
              <w:t xml:space="preserve">г. Мураши </w:t>
            </w:r>
          </w:p>
        </w:tc>
      </w:tr>
    </w:tbl>
    <w:p w14:paraId="26103014" w14:textId="77777777" w:rsidR="00856506" w:rsidRPr="00857DB2" w:rsidRDefault="00856506" w:rsidP="00856506">
      <w:pPr>
        <w:ind w:right="4871"/>
        <w:jc w:val="both"/>
        <w:rPr>
          <w:sz w:val="36"/>
          <w:szCs w:val="36"/>
        </w:rPr>
      </w:pPr>
    </w:p>
    <w:p w14:paraId="5611316D" w14:textId="77777777" w:rsidR="00C835E1" w:rsidRDefault="00856506" w:rsidP="00992489">
      <w:pPr>
        <w:tabs>
          <w:tab w:val="center" w:pos="0"/>
        </w:tabs>
        <w:ind w:right="-2"/>
        <w:jc w:val="center"/>
        <w:rPr>
          <w:b/>
          <w:sz w:val="28"/>
          <w:szCs w:val="28"/>
        </w:rPr>
      </w:pPr>
      <w:r w:rsidRPr="00857DB2">
        <w:rPr>
          <w:b/>
          <w:sz w:val="28"/>
          <w:szCs w:val="28"/>
        </w:rPr>
        <w:t xml:space="preserve">О </w:t>
      </w:r>
      <w:r w:rsidR="00992489" w:rsidRPr="00857DB2">
        <w:rPr>
          <w:b/>
          <w:sz w:val="28"/>
          <w:szCs w:val="28"/>
        </w:rPr>
        <w:t>специализированном жилищном фонде</w:t>
      </w:r>
    </w:p>
    <w:p w14:paraId="047ED012" w14:textId="6FCDDF3E" w:rsidR="00665AE5" w:rsidRPr="00857DB2" w:rsidRDefault="00665AE5" w:rsidP="00992489">
      <w:pPr>
        <w:tabs>
          <w:tab w:val="center" w:pos="0"/>
        </w:tabs>
        <w:ind w:right="-2"/>
        <w:jc w:val="center"/>
        <w:rPr>
          <w:b/>
          <w:sz w:val="28"/>
          <w:szCs w:val="28"/>
        </w:rPr>
      </w:pPr>
      <w:r>
        <w:rPr>
          <w:b/>
          <w:sz w:val="28"/>
          <w:szCs w:val="28"/>
        </w:rPr>
        <w:t>муниципального образования Мурашинский муниципальный округ Кировской области</w:t>
      </w:r>
    </w:p>
    <w:p w14:paraId="6CA20B58" w14:textId="77777777" w:rsidR="00AA4157" w:rsidRPr="00857DB2" w:rsidRDefault="00AA4157" w:rsidP="00992489">
      <w:pPr>
        <w:tabs>
          <w:tab w:val="center" w:pos="0"/>
        </w:tabs>
        <w:ind w:right="-2"/>
        <w:jc w:val="center"/>
        <w:rPr>
          <w:b/>
          <w:sz w:val="36"/>
          <w:szCs w:val="36"/>
        </w:rPr>
      </w:pPr>
    </w:p>
    <w:p w14:paraId="1F9A2CA0" w14:textId="77777777" w:rsidR="00856506" w:rsidRPr="00857DB2" w:rsidRDefault="00856506" w:rsidP="00856506">
      <w:pPr>
        <w:jc w:val="both"/>
        <w:rPr>
          <w:sz w:val="18"/>
          <w:szCs w:val="18"/>
        </w:rPr>
      </w:pPr>
    </w:p>
    <w:p w14:paraId="78AEC120" w14:textId="77777777" w:rsidR="00992489" w:rsidRPr="00857DB2" w:rsidRDefault="00992489" w:rsidP="00AA4157">
      <w:pPr>
        <w:pStyle w:val="ConsPlusNormal"/>
        <w:spacing w:line="360" w:lineRule="auto"/>
        <w:ind w:firstLine="539"/>
        <w:jc w:val="both"/>
        <w:rPr>
          <w:rFonts w:ascii="Times New Roman" w:hAnsi="Times New Roman" w:cs="Times New Roman"/>
          <w:sz w:val="28"/>
          <w:szCs w:val="28"/>
        </w:rPr>
      </w:pPr>
      <w:r w:rsidRPr="00857DB2">
        <w:rPr>
          <w:rFonts w:ascii="Times New Roman" w:hAnsi="Times New Roman" w:cs="Times New Roman"/>
          <w:sz w:val="28"/>
          <w:szCs w:val="28"/>
        </w:rPr>
        <w:t>В соответствии с Жилищным</w:t>
      </w:r>
      <w:r w:rsidR="00E127ED" w:rsidRPr="00857DB2">
        <w:rPr>
          <w:rFonts w:ascii="Times New Roman" w:hAnsi="Times New Roman" w:cs="Times New Roman"/>
          <w:sz w:val="28"/>
          <w:szCs w:val="28"/>
        </w:rPr>
        <w:t xml:space="preserve"> кодексом </w:t>
      </w:r>
      <w:r w:rsidRPr="00857DB2">
        <w:rPr>
          <w:rFonts w:ascii="Times New Roman" w:hAnsi="Times New Roman" w:cs="Times New Roman"/>
          <w:sz w:val="28"/>
          <w:szCs w:val="28"/>
        </w:rPr>
        <w:t>Российской Федерации, Федеральным</w:t>
      </w:r>
      <w:r w:rsidR="00E127ED" w:rsidRPr="00857DB2">
        <w:rPr>
          <w:rFonts w:ascii="Times New Roman" w:hAnsi="Times New Roman" w:cs="Times New Roman"/>
          <w:sz w:val="28"/>
          <w:szCs w:val="28"/>
        </w:rPr>
        <w:t xml:space="preserve"> законом </w:t>
      </w:r>
      <w:r w:rsidRPr="00857DB2">
        <w:rPr>
          <w:rFonts w:ascii="Times New Roman" w:hAnsi="Times New Roman" w:cs="Times New Roman"/>
          <w:sz w:val="28"/>
          <w:szCs w:val="28"/>
        </w:rPr>
        <w:t xml:space="preserve">от 21.12.1996 </w:t>
      </w:r>
      <w:r w:rsidR="008378DA" w:rsidRPr="00857DB2">
        <w:rPr>
          <w:rFonts w:ascii="Times New Roman" w:hAnsi="Times New Roman" w:cs="Times New Roman"/>
          <w:sz w:val="28"/>
          <w:szCs w:val="28"/>
        </w:rPr>
        <w:t>№</w:t>
      </w:r>
      <w:r w:rsidRPr="00857DB2">
        <w:rPr>
          <w:rFonts w:ascii="Times New Roman" w:hAnsi="Times New Roman" w:cs="Times New Roman"/>
          <w:sz w:val="28"/>
          <w:szCs w:val="28"/>
        </w:rPr>
        <w:t xml:space="preserve"> 159-ФЗ </w:t>
      </w:r>
      <w:r w:rsidR="00A26ACE" w:rsidRPr="00857DB2">
        <w:rPr>
          <w:rFonts w:ascii="Times New Roman" w:hAnsi="Times New Roman" w:cs="Times New Roman"/>
          <w:sz w:val="28"/>
          <w:szCs w:val="28"/>
        </w:rPr>
        <w:t>«</w:t>
      </w:r>
      <w:r w:rsidRPr="00857DB2">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A26ACE" w:rsidRPr="00857DB2">
        <w:rPr>
          <w:rFonts w:ascii="Times New Roman" w:hAnsi="Times New Roman" w:cs="Times New Roman"/>
          <w:sz w:val="28"/>
          <w:szCs w:val="28"/>
        </w:rPr>
        <w:t>»</w:t>
      </w:r>
      <w:r w:rsidRPr="00857DB2">
        <w:rPr>
          <w:rFonts w:ascii="Times New Roman" w:hAnsi="Times New Roman" w:cs="Times New Roman"/>
          <w:sz w:val="28"/>
          <w:szCs w:val="28"/>
        </w:rPr>
        <w:t>, Федеральным</w:t>
      </w:r>
      <w:r w:rsidR="00E127ED" w:rsidRPr="00857DB2">
        <w:rPr>
          <w:rFonts w:ascii="Times New Roman" w:hAnsi="Times New Roman" w:cs="Times New Roman"/>
          <w:sz w:val="28"/>
          <w:szCs w:val="28"/>
        </w:rPr>
        <w:t xml:space="preserve"> законом </w:t>
      </w:r>
      <w:r w:rsidRPr="00857DB2">
        <w:rPr>
          <w:rFonts w:ascii="Times New Roman" w:hAnsi="Times New Roman" w:cs="Times New Roman"/>
          <w:sz w:val="28"/>
          <w:szCs w:val="28"/>
        </w:rPr>
        <w:t xml:space="preserve">от 06.10.2003 </w:t>
      </w:r>
      <w:r w:rsidR="008378DA" w:rsidRPr="00857DB2">
        <w:rPr>
          <w:rFonts w:ascii="Times New Roman" w:hAnsi="Times New Roman" w:cs="Times New Roman"/>
          <w:sz w:val="28"/>
          <w:szCs w:val="28"/>
        </w:rPr>
        <w:t>№</w:t>
      </w:r>
      <w:r w:rsidRPr="00857DB2">
        <w:rPr>
          <w:rFonts w:ascii="Times New Roman" w:hAnsi="Times New Roman" w:cs="Times New Roman"/>
          <w:sz w:val="28"/>
          <w:szCs w:val="28"/>
        </w:rPr>
        <w:t xml:space="preserve"> 131-ФЗ </w:t>
      </w:r>
      <w:r w:rsidR="00A26ACE" w:rsidRPr="00857DB2">
        <w:rPr>
          <w:rFonts w:ascii="Times New Roman" w:hAnsi="Times New Roman" w:cs="Times New Roman"/>
          <w:sz w:val="28"/>
          <w:szCs w:val="28"/>
        </w:rPr>
        <w:t>«</w:t>
      </w:r>
      <w:r w:rsidRPr="00857DB2">
        <w:rPr>
          <w:rFonts w:ascii="Times New Roman" w:hAnsi="Times New Roman" w:cs="Times New Roman"/>
          <w:sz w:val="28"/>
          <w:szCs w:val="28"/>
        </w:rPr>
        <w:t>Об общих принципах организации местного самоуправления в Российской Федерации</w:t>
      </w:r>
      <w:r w:rsidR="00A26ACE" w:rsidRPr="00857DB2">
        <w:rPr>
          <w:rFonts w:ascii="Times New Roman" w:hAnsi="Times New Roman" w:cs="Times New Roman"/>
          <w:sz w:val="28"/>
          <w:szCs w:val="28"/>
        </w:rPr>
        <w:t>»</w:t>
      </w:r>
      <w:r w:rsidRPr="00857DB2">
        <w:rPr>
          <w:rFonts w:ascii="Times New Roman" w:hAnsi="Times New Roman" w:cs="Times New Roman"/>
          <w:sz w:val="28"/>
          <w:szCs w:val="28"/>
        </w:rPr>
        <w:t>,</w:t>
      </w:r>
      <w:r w:rsidR="00E127ED" w:rsidRPr="00857DB2">
        <w:rPr>
          <w:rFonts w:ascii="Times New Roman" w:hAnsi="Times New Roman" w:cs="Times New Roman"/>
          <w:sz w:val="28"/>
          <w:szCs w:val="28"/>
        </w:rPr>
        <w:t xml:space="preserve"> постановлением </w:t>
      </w:r>
      <w:r w:rsidRPr="00857DB2">
        <w:rPr>
          <w:rFonts w:ascii="Times New Roman" w:hAnsi="Times New Roman" w:cs="Times New Roman"/>
          <w:sz w:val="28"/>
          <w:szCs w:val="28"/>
        </w:rPr>
        <w:t xml:space="preserve">Правительства Российской Федерации от 26.01.2006 </w:t>
      </w:r>
      <w:r w:rsidR="008378DA" w:rsidRPr="00857DB2">
        <w:rPr>
          <w:rFonts w:ascii="Times New Roman" w:hAnsi="Times New Roman" w:cs="Times New Roman"/>
          <w:sz w:val="28"/>
          <w:szCs w:val="28"/>
        </w:rPr>
        <w:t xml:space="preserve">№ </w:t>
      </w:r>
      <w:r w:rsidR="00A26ACE" w:rsidRPr="00857DB2">
        <w:rPr>
          <w:rFonts w:ascii="Times New Roman" w:hAnsi="Times New Roman" w:cs="Times New Roman"/>
          <w:sz w:val="28"/>
          <w:szCs w:val="28"/>
        </w:rPr>
        <w:t>42 «</w:t>
      </w:r>
      <w:r w:rsidRPr="00857DB2">
        <w:rPr>
          <w:rFonts w:ascii="Times New Roman" w:hAnsi="Times New Roman" w:cs="Times New Roman"/>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A26ACE" w:rsidRPr="00857DB2">
        <w:rPr>
          <w:rFonts w:ascii="Times New Roman" w:hAnsi="Times New Roman" w:cs="Times New Roman"/>
          <w:sz w:val="28"/>
          <w:szCs w:val="28"/>
        </w:rPr>
        <w:t>»</w:t>
      </w:r>
      <w:r w:rsidR="00E127ED" w:rsidRPr="00857DB2">
        <w:rPr>
          <w:rFonts w:ascii="Times New Roman" w:hAnsi="Times New Roman" w:cs="Times New Roman"/>
          <w:sz w:val="28"/>
          <w:szCs w:val="28"/>
        </w:rPr>
        <w:t>, постановлением</w:t>
      </w:r>
      <w:r w:rsidRPr="00857DB2">
        <w:rPr>
          <w:rFonts w:ascii="Times New Roman" w:hAnsi="Times New Roman" w:cs="Times New Roman"/>
          <w:sz w:val="28"/>
          <w:szCs w:val="28"/>
        </w:rPr>
        <w:t xml:space="preserve"> Правительства Российской Федерации от 28.06.2013 </w:t>
      </w:r>
      <w:r w:rsidR="008378DA" w:rsidRPr="00857DB2">
        <w:rPr>
          <w:rFonts w:ascii="Times New Roman" w:hAnsi="Times New Roman" w:cs="Times New Roman"/>
          <w:sz w:val="28"/>
          <w:szCs w:val="28"/>
        </w:rPr>
        <w:t>№</w:t>
      </w:r>
      <w:r w:rsidRPr="00857DB2">
        <w:rPr>
          <w:rFonts w:ascii="Times New Roman" w:hAnsi="Times New Roman" w:cs="Times New Roman"/>
          <w:sz w:val="28"/>
          <w:szCs w:val="28"/>
        </w:rPr>
        <w:t xml:space="preserve"> 548 </w:t>
      </w:r>
      <w:r w:rsidR="00A26ACE" w:rsidRPr="00857DB2">
        <w:rPr>
          <w:rFonts w:ascii="Times New Roman" w:hAnsi="Times New Roman" w:cs="Times New Roman"/>
          <w:sz w:val="28"/>
          <w:szCs w:val="28"/>
        </w:rPr>
        <w:t>«</w:t>
      </w:r>
      <w:r w:rsidRPr="00857DB2">
        <w:rPr>
          <w:rFonts w:ascii="Times New Roman" w:hAnsi="Times New Roman" w:cs="Times New Roman"/>
          <w:sz w:val="28"/>
          <w:szCs w:val="28"/>
        </w:rPr>
        <w:t>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00A26ACE" w:rsidRPr="00857DB2">
        <w:rPr>
          <w:rFonts w:ascii="Times New Roman" w:hAnsi="Times New Roman" w:cs="Times New Roman"/>
          <w:sz w:val="28"/>
          <w:szCs w:val="28"/>
        </w:rPr>
        <w:t>»</w:t>
      </w:r>
      <w:r w:rsidRPr="00857DB2">
        <w:rPr>
          <w:rFonts w:ascii="Times New Roman" w:hAnsi="Times New Roman" w:cs="Times New Roman"/>
          <w:sz w:val="28"/>
          <w:szCs w:val="28"/>
        </w:rPr>
        <w:t>,</w:t>
      </w:r>
      <w:r w:rsidR="00E127ED" w:rsidRPr="00857DB2">
        <w:rPr>
          <w:rFonts w:ascii="Times New Roman" w:hAnsi="Times New Roman" w:cs="Times New Roman"/>
          <w:sz w:val="28"/>
          <w:szCs w:val="28"/>
        </w:rPr>
        <w:t xml:space="preserve"> Законом </w:t>
      </w:r>
      <w:r w:rsidRPr="00857DB2">
        <w:rPr>
          <w:rFonts w:ascii="Times New Roman" w:hAnsi="Times New Roman" w:cs="Times New Roman"/>
          <w:sz w:val="28"/>
          <w:szCs w:val="28"/>
        </w:rPr>
        <w:t xml:space="preserve">Кировской области от 04.12.2012 </w:t>
      </w:r>
      <w:r w:rsidR="008378DA" w:rsidRPr="00857DB2">
        <w:rPr>
          <w:rFonts w:ascii="Times New Roman" w:hAnsi="Times New Roman" w:cs="Times New Roman"/>
          <w:sz w:val="28"/>
          <w:szCs w:val="28"/>
        </w:rPr>
        <w:t xml:space="preserve">№ </w:t>
      </w:r>
      <w:r w:rsidRPr="00857DB2">
        <w:rPr>
          <w:rFonts w:ascii="Times New Roman" w:hAnsi="Times New Roman" w:cs="Times New Roman"/>
          <w:sz w:val="28"/>
          <w:szCs w:val="28"/>
        </w:rPr>
        <w:t xml:space="preserve">222-ЗО </w:t>
      </w:r>
      <w:r w:rsidR="00A26ACE" w:rsidRPr="00857DB2">
        <w:rPr>
          <w:rFonts w:ascii="Times New Roman" w:hAnsi="Times New Roman" w:cs="Times New Roman"/>
          <w:sz w:val="28"/>
          <w:szCs w:val="28"/>
        </w:rPr>
        <w:t>«</w:t>
      </w:r>
      <w:r w:rsidRPr="00857DB2">
        <w:rPr>
          <w:rFonts w:ascii="Times New Roman" w:hAnsi="Times New Roman" w:cs="Times New Roman"/>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w:t>
      </w:r>
      <w:r w:rsidR="00A26ACE" w:rsidRPr="00857DB2">
        <w:rPr>
          <w:rFonts w:ascii="Times New Roman" w:hAnsi="Times New Roman" w:cs="Times New Roman"/>
          <w:sz w:val="28"/>
          <w:szCs w:val="28"/>
        </w:rPr>
        <w:t>их в сложную жизненную ситуацию»</w:t>
      </w:r>
      <w:r w:rsidR="00E127ED" w:rsidRPr="00857DB2">
        <w:rPr>
          <w:rFonts w:ascii="Times New Roman" w:hAnsi="Times New Roman" w:cs="Times New Roman"/>
          <w:sz w:val="28"/>
          <w:szCs w:val="28"/>
        </w:rPr>
        <w:t>, Уставом</w:t>
      </w:r>
      <w:r w:rsidRPr="00857DB2">
        <w:rPr>
          <w:rFonts w:ascii="Times New Roman" w:hAnsi="Times New Roman" w:cs="Times New Roman"/>
          <w:sz w:val="28"/>
          <w:szCs w:val="28"/>
        </w:rPr>
        <w:t xml:space="preserve"> муниципального образования Мурашинский муниципальный округ Кировской области администрация Мурашинского муниципального округа постановляет:</w:t>
      </w:r>
    </w:p>
    <w:p w14:paraId="6333E202" w14:textId="77777777" w:rsidR="00E127ED" w:rsidRPr="00857DB2" w:rsidRDefault="00992489"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 xml:space="preserve">1. Утвердить Положение о специализированном жилищном фонде муниципального образования Мурашинский муниципальный округ Кировской </w:t>
      </w:r>
      <w:r w:rsidRPr="00857DB2">
        <w:rPr>
          <w:rFonts w:ascii="Times New Roman" w:hAnsi="Times New Roman" w:cs="Times New Roman"/>
          <w:sz w:val="28"/>
          <w:szCs w:val="28"/>
        </w:rPr>
        <w:lastRenderedPageBreak/>
        <w:t>области (далее - специализированный жилищный фонд). Прилагается.</w:t>
      </w:r>
    </w:p>
    <w:p w14:paraId="58724A74" w14:textId="77777777" w:rsidR="0082037E" w:rsidRPr="00857DB2" w:rsidRDefault="00E127ED" w:rsidP="00AA4157">
      <w:pPr>
        <w:autoSpaceDE w:val="0"/>
        <w:autoSpaceDN w:val="0"/>
        <w:adjustRightInd w:val="0"/>
        <w:spacing w:line="360" w:lineRule="auto"/>
        <w:ind w:firstLine="709"/>
        <w:jc w:val="both"/>
        <w:rPr>
          <w:sz w:val="28"/>
          <w:szCs w:val="28"/>
        </w:rPr>
      </w:pPr>
      <w:r w:rsidRPr="00857DB2">
        <w:rPr>
          <w:sz w:val="28"/>
          <w:szCs w:val="28"/>
        </w:rPr>
        <w:t>2.</w:t>
      </w:r>
      <w:r w:rsidR="00992489" w:rsidRPr="00857DB2">
        <w:rPr>
          <w:sz w:val="28"/>
          <w:szCs w:val="28"/>
        </w:rPr>
        <w:t xml:space="preserve"> Признать утратившим</w:t>
      </w:r>
      <w:r w:rsidR="0082037E" w:rsidRPr="00857DB2">
        <w:rPr>
          <w:sz w:val="28"/>
          <w:szCs w:val="28"/>
        </w:rPr>
        <w:t>и</w:t>
      </w:r>
      <w:r w:rsidR="00992489" w:rsidRPr="00857DB2">
        <w:rPr>
          <w:sz w:val="28"/>
          <w:szCs w:val="28"/>
        </w:rPr>
        <w:t xml:space="preserve"> силу</w:t>
      </w:r>
      <w:r w:rsidR="0082037E" w:rsidRPr="00857DB2">
        <w:rPr>
          <w:sz w:val="28"/>
          <w:szCs w:val="28"/>
        </w:rPr>
        <w:t>:</w:t>
      </w:r>
    </w:p>
    <w:p w14:paraId="339F3B47" w14:textId="77777777" w:rsidR="00992489" w:rsidRPr="00857DB2" w:rsidRDefault="0082037E" w:rsidP="00AA4157">
      <w:pPr>
        <w:autoSpaceDE w:val="0"/>
        <w:autoSpaceDN w:val="0"/>
        <w:adjustRightInd w:val="0"/>
        <w:spacing w:line="360" w:lineRule="auto"/>
        <w:ind w:firstLine="709"/>
        <w:jc w:val="both"/>
        <w:rPr>
          <w:sz w:val="28"/>
          <w:szCs w:val="28"/>
        </w:rPr>
      </w:pPr>
      <w:r w:rsidRPr="00857DB2">
        <w:rPr>
          <w:sz w:val="28"/>
          <w:szCs w:val="28"/>
        </w:rPr>
        <w:t>- П</w:t>
      </w:r>
      <w:r w:rsidR="00992489" w:rsidRPr="00857DB2">
        <w:rPr>
          <w:sz w:val="28"/>
          <w:szCs w:val="28"/>
        </w:rPr>
        <w:t>остановление администрации Мурашинского района</w:t>
      </w:r>
      <w:r w:rsidR="00E127ED" w:rsidRPr="00857DB2">
        <w:rPr>
          <w:sz w:val="28"/>
          <w:szCs w:val="28"/>
        </w:rPr>
        <w:t xml:space="preserve"> Кировской области</w:t>
      </w:r>
      <w:r w:rsidR="00992489" w:rsidRPr="00857DB2">
        <w:rPr>
          <w:sz w:val="28"/>
          <w:szCs w:val="28"/>
        </w:rPr>
        <w:t xml:space="preserve"> от 29.11.2017 № 635 «О специализированном жилищном фонде</w:t>
      </w:r>
      <w:r w:rsidRPr="00857DB2">
        <w:rPr>
          <w:sz w:val="28"/>
          <w:szCs w:val="28"/>
        </w:rPr>
        <w:t>»;</w:t>
      </w:r>
    </w:p>
    <w:p w14:paraId="7EB1E549" w14:textId="77777777" w:rsidR="0082037E" w:rsidRPr="00857DB2" w:rsidRDefault="0082037E" w:rsidP="00AA4157">
      <w:pPr>
        <w:autoSpaceDE w:val="0"/>
        <w:autoSpaceDN w:val="0"/>
        <w:adjustRightInd w:val="0"/>
        <w:spacing w:line="360" w:lineRule="auto"/>
        <w:ind w:firstLine="709"/>
        <w:jc w:val="both"/>
        <w:rPr>
          <w:sz w:val="28"/>
          <w:szCs w:val="28"/>
        </w:rPr>
      </w:pPr>
      <w:r w:rsidRPr="00857DB2">
        <w:rPr>
          <w:sz w:val="28"/>
          <w:szCs w:val="28"/>
        </w:rPr>
        <w:t>- Постановление администрации Мурашинского района Кировской области от 30.12.2020 № 556 «О внесении изменений в Положение о специализированном жилищном фонде, утвержденное постановлением администрации Мурашинского района Кировской области от 29.11.2017 №</w:t>
      </w:r>
      <w:r w:rsidR="00AA4157" w:rsidRPr="00857DB2">
        <w:rPr>
          <w:sz w:val="28"/>
          <w:szCs w:val="28"/>
        </w:rPr>
        <w:t> </w:t>
      </w:r>
      <w:r w:rsidRPr="00857DB2">
        <w:rPr>
          <w:sz w:val="28"/>
          <w:szCs w:val="28"/>
        </w:rPr>
        <w:t>635».</w:t>
      </w:r>
    </w:p>
    <w:p w14:paraId="09B62133" w14:textId="17217E32" w:rsidR="00992489" w:rsidRPr="00857DB2" w:rsidRDefault="00992489"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 xml:space="preserve">3. </w:t>
      </w:r>
      <w:r w:rsidR="00B251A2" w:rsidRPr="00857DB2">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w:t>
      </w:r>
      <w:r w:rsidR="00974C7D">
        <w:rPr>
          <w:rFonts w:ascii="Times New Roman" w:hAnsi="Times New Roman" w:cs="Times New Roman"/>
          <w:sz w:val="28"/>
          <w:szCs w:val="28"/>
        </w:rPr>
        <w:t xml:space="preserve">главы </w:t>
      </w:r>
      <w:r w:rsidR="00B251A2" w:rsidRPr="00857DB2">
        <w:rPr>
          <w:rFonts w:ascii="Times New Roman" w:hAnsi="Times New Roman" w:cs="Times New Roman"/>
          <w:sz w:val="28"/>
          <w:szCs w:val="28"/>
        </w:rPr>
        <w:t>администрации Мурашинского муниципального округа.</w:t>
      </w:r>
    </w:p>
    <w:p w14:paraId="2B2468C9" w14:textId="362C2AB1" w:rsidR="00992489" w:rsidRDefault="00B251A2"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4</w:t>
      </w:r>
      <w:r w:rsidR="00992489" w:rsidRPr="00857DB2">
        <w:rPr>
          <w:rFonts w:ascii="Times New Roman" w:hAnsi="Times New Roman" w:cs="Times New Roman"/>
          <w:sz w:val="28"/>
          <w:szCs w:val="28"/>
        </w:rPr>
        <w:t xml:space="preserve">. </w:t>
      </w:r>
      <w:r w:rsidR="00974C7D">
        <w:rPr>
          <w:rFonts w:ascii="Times New Roman" w:hAnsi="Times New Roman" w:cs="Times New Roman"/>
          <w:sz w:val="28"/>
          <w:szCs w:val="28"/>
        </w:rPr>
        <w:t>О</w:t>
      </w:r>
      <w:r w:rsidR="00974C7D" w:rsidRPr="00857DB2">
        <w:rPr>
          <w:rFonts w:ascii="Times New Roman" w:hAnsi="Times New Roman" w:cs="Times New Roman"/>
          <w:sz w:val="28"/>
          <w:szCs w:val="28"/>
        </w:rPr>
        <w:t xml:space="preserve">публиковать </w:t>
      </w:r>
      <w:r w:rsidR="00974C7D">
        <w:rPr>
          <w:rFonts w:ascii="Times New Roman" w:hAnsi="Times New Roman" w:cs="Times New Roman"/>
          <w:sz w:val="28"/>
          <w:szCs w:val="28"/>
        </w:rPr>
        <w:t>п</w:t>
      </w:r>
      <w:r w:rsidR="00992489" w:rsidRPr="00857DB2">
        <w:rPr>
          <w:rFonts w:ascii="Times New Roman" w:hAnsi="Times New Roman" w:cs="Times New Roman"/>
          <w:sz w:val="28"/>
          <w:szCs w:val="28"/>
        </w:rPr>
        <w:t xml:space="preserve">остановление на официальном сайте Мурашинского </w:t>
      </w:r>
      <w:r w:rsidR="0055556E" w:rsidRPr="00857DB2">
        <w:rPr>
          <w:rFonts w:ascii="Times New Roman" w:hAnsi="Times New Roman" w:cs="Times New Roman"/>
          <w:sz w:val="28"/>
          <w:szCs w:val="28"/>
        </w:rPr>
        <w:t>муниципального округа</w:t>
      </w:r>
      <w:r w:rsidR="00974C7D">
        <w:rPr>
          <w:rFonts w:ascii="Times New Roman" w:hAnsi="Times New Roman" w:cs="Times New Roman"/>
          <w:sz w:val="28"/>
          <w:szCs w:val="28"/>
        </w:rPr>
        <w:t>.</w:t>
      </w:r>
    </w:p>
    <w:p w14:paraId="47FA3C7E" w14:textId="65EF880F" w:rsidR="00665AE5" w:rsidRPr="00857DB2" w:rsidRDefault="00665AE5" w:rsidP="00AA41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с момента опубликования.</w:t>
      </w:r>
    </w:p>
    <w:p w14:paraId="31793ACC" w14:textId="77777777" w:rsidR="004540C4" w:rsidRPr="00857DB2" w:rsidRDefault="004540C4" w:rsidP="00AA4157">
      <w:pPr>
        <w:spacing w:line="360" w:lineRule="auto"/>
        <w:ind w:firstLine="709"/>
        <w:jc w:val="both"/>
        <w:rPr>
          <w:sz w:val="24"/>
          <w:szCs w:val="24"/>
        </w:rPr>
      </w:pPr>
    </w:p>
    <w:p w14:paraId="12D16227" w14:textId="77777777" w:rsidR="00287945" w:rsidRPr="00857DB2" w:rsidRDefault="00287945" w:rsidP="004540C4">
      <w:pPr>
        <w:jc w:val="both"/>
        <w:rPr>
          <w:sz w:val="24"/>
          <w:szCs w:val="24"/>
        </w:rPr>
      </w:pPr>
    </w:p>
    <w:p w14:paraId="05AF34EF" w14:textId="77777777" w:rsidR="00AA4157" w:rsidRPr="00857DB2" w:rsidRDefault="00221A28" w:rsidP="00CB6889">
      <w:pPr>
        <w:suppressLineNumbers/>
        <w:rPr>
          <w:sz w:val="28"/>
          <w:szCs w:val="28"/>
          <w:lang w:eastAsia="ar-SA"/>
        </w:rPr>
      </w:pPr>
      <w:r w:rsidRPr="00857DB2">
        <w:rPr>
          <w:sz w:val="28"/>
          <w:szCs w:val="28"/>
          <w:lang w:eastAsia="ar-SA"/>
        </w:rPr>
        <w:t>Глава</w:t>
      </w:r>
      <w:r w:rsidR="00AD7288" w:rsidRPr="00857DB2">
        <w:rPr>
          <w:sz w:val="28"/>
          <w:szCs w:val="28"/>
          <w:lang w:eastAsia="ar-SA"/>
        </w:rPr>
        <w:t xml:space="preserve"> </w:t>
      </w:r>
      <w:r w:rsidR="00AA4157" w:rsidRPr="00857DB2">
        <w:rPr>
          <w:sz w:val="28"/>
          <w:szCs w:val="28"/>
          <w:lang w:eastAsia="ar-SA"/>
        </w:rPr>
        <w:t xml:space="preserve">Мурашинского </w:t>
      </w:r>
    </w:p>
    <w:p w14:paraId="2D8E623B" w14:textId="0FDDEC5A" w:rsidR="00241202" w:rsidRPr="00857DB2" w:rsidRDefault="00221A28" w:rsidP="00CB6889">
      <w:pPr>
        <w:suppressLineNumbers/>
        <w:rPr>
          <w:sz w:val="28"/>
          <w:szCs w:val="28"/>
          <w:lang w:eastAsia="ar-SA"/>
        </w:rPr>
      </w:pPr>
      <w:r w:rsidRPr="00857DB2">
        <w:rPr>
          <w:sz w:val="28"/>
          <w:szCs w:val="28"/>
          <w:lang w:eastAsia="ar-SA"/>
        </w:rPr>
        <w:t>муниципального округа</w:t>
      </w:r>
      <w:r w:rsidR="00AD7288" w:rsidRPr="00857DB2">
        <w:rPr>
          <w:sz w:val="28"/>
          <w:szCs w:val="28"/>
          <w:lang w:eastAsia="ar-SA"/>
        </w:rPr>
        <w:tab/>
      </w:r>
      <w:r w:rsidR="00BE2359" w:rsidRPr="00857DB2">
        <w:rPr>
          <w:sz w:val="28"/>
          <w:szCs w:val="28"/>
          <w:lang w:eastAsia="ar-SA"/>
        </w:rPr>
        <w:tab/>
      </w:r>
      <w:r w:rsidRPr="00857DB2">
        <w:rPr>
          <w:sz w:val="28"/>
          <w:szCs w:val="28"/>
          <w:lang w:eastAsia="ar-SA"/>
        </w:rPr>
        <w:tab/>
      </w:r>
      <w:r w:rsidRPr="00857DB2">
        <w:rPr>
          <w:sz w:val="28"/>
          <w:szCs w:val="28"/>
          <w:lang w:eastAsia="ar-SA"/>
        </w:rPr>
        <w:tab/>
      </w:r>
      <w:r w:rsidRPr="00857DB2">
        <w:rPr>
          <w:sz w:val="28"/>
          <w:szCs w:val="28"/>
          <w:lang w:eastAsia="ar-SA"/>
        </w:rPr>
        <w:tab/>
      </w:r>
      <w:r w:rsidR="004845CD">
        <w:rPr>
          <w:sz w:val="28"/>
          <w:szCs w:val="28"/>
          <w:lang w:eastAsia="ar-SA"/>
        </w:rPr>
        <w:t xml:space="preserve">     </w:t>
      </w:r>
      <w:r w:rsidRPr="00857DB2">
        <w:rPr>
          <w:sz w:val="28"/>
          <w:szCs w:val="28"/>
          <w:lang w:eastAsia="ar-SA"/>
        </w:rPr>
        <w:tab/>
      </w:r>
      <w:r w:rsidR="004845CD">
        <w:rPr>
          <w:sz w:val="28"/>
          <w:szCs w:val="28"/>
          <w:lang w:eastAsia="ar-SA"/>
        </w:rPr>
        <w:t xml:space="preserve">          </w:t>
      </w:r>
      <w:r w:rsidRPr="00857DB2">
        <w:rPr>
          <w:sz w:val="28"/>
          <w:szCs w:val="28"/>
          <w:lang w:eastAsia="ar-SA"/>
        </w:rPr>
        <w:t>С.И. Рябинин</w:t>
      </w:r>
    </w:p>
    <w:p w14:paraId="4A5B4E1F" w14:textId="77777777" w:rsidR="00FF42A0" w:rsidRPr="00857DB2" w:rsidRDefault="00FF42A0" w:rsidP="00FB3731">
      <w:pPr>
        <w:suppressLineNumbers/>
        <w:rPr>
          <w:sz w:val="36"/>
          <w:szCs w:val="36"/>
          <w:lang w:eastAsia="ar-SA"/>
        </w:rPr>
      </w:pPr>
    </w:p>
    <w:p w14:paraId="2BD0C930" w14:textId="77777777" w:rsidR="00EB77CC" w:rsidRPr="00857DB2" w:rsidRDefault="00EB77CC" w:rsidP="00FB3731">
      <w:pPr>
        <w:suppressLineNumbers/>
        <w:rPr>
          <w:sz w:val="36"/>
          <w:szCs w:val="36"/>
          <w:lang w:eastAsia="ar-SA"/>
        </w:rPr>
      </w:pPr>
    </w:p>
    <w:p w14:paraId="03C30CAF" w14:textId="77777777" w:rsidR="00EB77CC" w:rsidRPr="00857DB2" w:rsidRDefault="00EB77CC" w:rsidP="00FB3731">
      <w:pPr>
        <w:suppressLineNumbers/>
        <w:rPr>
          <w:sz w:val="36"/>
          <w:szCs w:val="36"/>
          <w:lang w:eastAsia="ar-SA"/>
        </w:rPr>
      </w:pPr>
    </w:p>
    <w:p w14:paraId="3DF659E7" w14:textId="01434402" w:rsidR="00A26ACE" w:rsidRPr="00857DB2" w:rsidRDefault="002F7546" w:rsidP="00A26ACE">
      <w:pPr>
        <w:widowControl w:val="0"/>
        <w:suppressAutoHyphens/>
        <w:ind w:left="5103"/>
        <w:rPr>
          <w:rFonts w:eastAsia="Lucida Sans Unicode"/>
          <w:sz w:val="28"/>
          <w:szCs w:val="28"/>
          <w:lang w:eastAsia="zh-CN" w:bidi="hi-IN"/>
        </w:rPr>
      </w:pPr>
      <w:r>
        <w:rPr>
          <w:rFonts w:eastAsia="Lucida Sans Unicode"/>
          <w:sz w:val="28"/>
          <w:szCs w:val="28"/>
          <w:lang w:eastAsia="zh-CN" w:bidi="hi-IN"/>
        </w:rPr>
        <w:t>П</w:t>
      </w:r>
      <w:r w:rsidR="00A26ACE" w:rsidRPr="00857DB2">
        <w:rPr>
          <w:rFonts w:eastAsia="Lucida Sans Unicode"/>
          <w:sz w:val="28"/>
          <w:szCs w:val="28"/>
          <w:lang w:eastAsia="zh-CN" w:bidi="hi-IN"/>
        </w:rPr>
        <w:t>риложение</w:t>
      </w:r>
    </w:p>
    <w:p w14:paraId="2EE3D261" w14:textId="77777777" w:rsidR="00A26ACE" w:rsidRPr="00857DB2" w:rsidRDefault="00A26ACE" w:rsidP="00A26ACE">
      <w:pPr>
        <w:widowControl w:val="0"/>
        <w:suppressAutoHyphens/>
        <w:ind w:left="5103"/>
        <w:rPr>
          <w:rFonts w:eastAsia="Lucida Sans Unicode"/>
          <w:sz w:val="28"/>
          <w:szCs w:val="28"/>
          <w:lang w:eastAsia="zh-CN" w:bidi="hi-IN"/>
        </w:rPr>
      </w:pPr>
    </w:p>
    <w:p w14:paraId="750AA1E9" w14:textId="77777777" w:rsidR="00A26ACE" w:rsidRPr="00857DB2" w:rsidRDefault="00A26ACE" w:rsidP="00A26ACE">
      <w:pPr>
        <w:widowControl w:val="0"/>
        <w:suppressAutoHyphens/>
        <w:ind w:left="5103"/>
        <w:rPr>
          <w:rFonts w:eastAsia="Lucida Sans Unicode"/>
          <w:sz w:val="28"/>
          <w:szCs w:val="28"/>
          <w:lang w:eastAsia="zh-CN" w:bidi="hi-IN"/>
        </w:rPr>
      </w:pPr>
      <w:r w:rsidRPr="00857DB2">
        <w:rPr>
          <w:rFonts w:eastAsia="Lucida Sans Unicode"/>
          <w:sz w:val="28"/>
          <w:szCs w:val="28"/>
          <w:lang w:eastAsia="zh-CN" w:bidi="hi-IN"/>
        </w:rPr>
        <w:t>УТВЕРЖДЕНО</w:t>
      </w:r>
    </w:p>
    <w:p w14:paraId="33F25D35" w14:textId="08F59D7A" w:rsidR="00A26ACE" w:rsidRPr="00857DB2" w:rsidRDefault="00974C7D" w:rsidP="00A26ACE">
      <w:pPr>
        <w:widowControl w:val="0"/>
        <w:suppressAutoHyphens/>
        <w:ind w:left="5103"/>
        <w:rPr>
          <w:rFonts w:eastAsia="Lucida Sans Unicode"/>
          <w:sz w:val="28"/>
          <w:szCs w:val="28"/>
          <w:lang w:eastAsia="zh-CN" w:bidi="hi-IN"/>
        </w:rPr>
      </w:pPr>
      <w:r>
        <w:rPr>
          <w:rFonts w:eastAsia="Lucida Sans Unicode"/>
          <w:sz w:val="28"/>
          <w:szCs w:val="28"/>
          <w:lang w:eastAsia="zh-CN" w:bidi="hi-IN"/>
        </w:rPr>
        <w:t>п</w:t>
      </w:r>
      <w:r w:rsidR="00A26ACE" w:rsidRPr="00857DB2">
        <w:rPr>
          <w:rFonts w:eastAsia="Lucida Sans Unicode"/>
          <w:sz w:val="28"/>
          <w:szCs w:val="28"/>
          <w:lang w:eastAsia="zh-CN" w:bidi="hi-IN"/>
        </w:rPr>
        <w:t xml:space="preserve">остановлением </w:t>
      </w:r>
      <w:r w:rsidR="00AA4157" w:rsidRPr="00857DB2">
        <w:rPr>
          <w:rFonts w:eastAsia="Lucida Sans Unicode"/>
          <w:sz w:val="28"/>
          <w:szCs w:val="28"/>
          <w:lang w:eastAsia="zh-CN" w:bidi="hi-IN"/>
        </w:rPr>
        <w:t xml:space="preserve">администрации </w:t>
      </w:r>
      <w:r w:rsidR="00A26ACE" w:rsidRPr="00857DB2">
        <w:rPr>
          <w:rFonts w:eastAsia="Lucida Sans Unicode"/>
          <w:sz w:val="28"/>
          <w:szCs w:val="28"/>
          <w:lang w:eastAsia="zh-CN" w:bidi="hi-IN"/>
        </w:rPr>
        <w:t xml:space="preserve">Мурашинского муниципального округа </w:t>
      </w:r>
    </w:p>
    <w:p w14:paraId="73EE93F1" w14:textId="0D7E8618" w:rsidR="00A26ACE" w:rsidRPr="00857DB2" w:rsidRDefault="00A26ACE" w:rsidP="00A26ACE">
      <w:pPr>
        <w:widowControl w:val="0"/>
        <w:suppressAutoHyphens/>
        <w:ind w:left="5103"/>
        <w:rPr>
          <w:rFonts w:eastAsia="Lucida Sans Unicode"/>
          <w:sz w:val="28"/>
          <w:szCs w:val="28"/>
          <w:lang w:eastAsia="zh-CN" w:bidi="hi-IN"/>
        </w:rPr>
      </w:pPr>
      <w:r w:rsidRPr="00857DB2">
        <w:rPr>
          <w:rFonts w:eastAsia="Lucida Sans Unicode"/>
          <w:sz w:val="28"/>
          <w:szCs w:val="28"/>
          <w:lang w:eastAsia="zh-CN" w:bidi="hi-IN"/>
        </w:rPr>
        <w:t xml:space="preserve">от </w:t>
      </w:r>
      <w:r w:rsidR="002B19C0">
        <w:rPr>
          <w:rFonts w:eastAsia="Lucida Sans Unicode"/>
          <w:sz w:val="28"/>
          <w:szCs w:val="28"/>
          <w:lang w:eastAsia="zh-CN" w:bidi="hi-IN"/>
        </w:rPr>
        <w:t>11.04.2022</w:t>
      </w:r>
      <w:r w:rsidRPr="00857DB2">
        <w:rPr>
          <w:rFonts w:eastAsia="Lucida Sans Unicode"/>
          <w:sz w:val="28"/>
          <w:szCs w:val="28"/>
          <w:lang w:eastAsia="zh-CN" w:bidi="hi-IN"/>
        </w:rPr>
        <w:t xml:space="preserve"> №  </w:t>
      </w:r>
      <w:r w:rsidR="002B19C0">
        <w:rPr>
          <w:rFonts w:eastAsia="Lucida Sans Unicode"/>
          <w:sz w:val="28"/>
          <w:szCs w:val="28"/>
          <w:lang w:eastAsia="zh-CN" w:bidi="hi-IN"/>
        </w:rPr>
        <w:t>258</w:t>
      </w:r>
    </w:p>
    <w:p w14:paraId="22AE6EA7" w14:textId="77777777" w:rsidR="00A26ACE" w:rsidRPr="00857DB2" w:rsidRDefault="00A26ACE" w:rsidP="00A26ACE">
      <w:pPr>
        <w:widowControl w:val="0"/>
        <w:suppressAutoHyphens/>
        <w:ind w:left="5670"/>
        <w:rPr>
          <w:rFonts w:eastAsia="Lucida Sans Unicode"/>
          <w:sz w:val="72"/>
          <w:szCs w:val="28"/>
          <w:lang w:eastAsia="zh-CN" w:bidi="hi-IN"/>
        </w:rPr>
      </w:pPr>
    </w:p>
    <w:p w14:paraId="18D7B7F0" w14:textId="77777777" w:rsidR="00A26ACE" w:rsidRPr="00857DB2" w:rsidRDefault="00A26ACE" w:rsidP="00F95D37">
      <w:pPr>
        <w:widowControl w:val="0"/>
        <w:jc w:val="center"/>
        <w:rPr>
          <w:b/>
          <w:sz w:val="28"/>
          <w:szCs w:val="28"/>
        </w:rPr>
      </w:pPr>
      <w:bookmarkStart w:id="1" w:name="Par35"/>
      <w:bookmarkEnd w:id="1"/>
      <w:r w:rsidRPr="00857DB2">
        <w:rPr>
          <w:b/>
          <w:sz w:val="28"/>
          <w:szCs w:val="28"/>
        </w:rPr>
        <w:t>ПОЛОЖЕНИЕ</w:t>
      </w:r>
    </w:p>
    <w:p w14:paraId="5EDDE8F3" w14:textId="77777777" w:rsidR="00665AE5" w:rsidRDefault="00665AE5" w:rsidP="00A26ACE">
      <w:pPr>
        <w:widowControl w:val="0"/>
        <w:spacing w:after="240"/>
        <w:ind w:firstLine="709"/>
        <w:jc w:val="center"/>
        <w:rPr>
          <w:b/>
          <w:sz w:val="28"/>
          <w:szCs w:val="28"/>
        </w:rPr>
      </w:pPr>
      <w:r>
        <w:rPr>
          <w:b/>
          <w:sz w:val="28"/>
          <w:szCs w:val="28"/>
        </w:rPr>
        <w:t>муниципального образования Мурашинский муниципальный округ Кировской области</w:t>
      </w:r>
      <w:r w:rsidRPr="00857DB2">
        <w:rPr>
          <w:b/>
          <w:sz w:val="28"/>
          <w:szCs w:val="28"/>
        </w:rPr>
        <w:t xml:space="preserve"> </w:t>
      </w:r>
    </w:p>
    <w:p w14:paraId="056F2F8F" w14:textId="023E8F31" w:rsidR="00A26ACE" w:rsidRPr="00857DB2" w:rsidRDefault="00A26ACE" w:rsidP="00665AE5">
      <w:pPr>
        <w:widowControl w:val="0"/>
        <w:spacing w:after="240"/>
        <w:jc w:val="center"/>
        <w:rPr>
          <w:b/>
          <w:sz w:val="28"/>
          <w:szCs w:val="28"/>
        </w:rPr>
      </w:pPr>
      <w:r w:rsidRPr="00857DB2">
        <w:rPr>
          <w:b/>
          <w:sz w:val="28"/>
          <w:szCs w:val="28"/>
        </w:rPr>
        <w:t>1.Общие положения</w:t>
      </w:r>
    </w:p>
    <w:p w14:paraId="1580296A"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lastRenderedPageBreak/>
        <w:t>1.1. Настоящее Положение</w:t>
      </w:r>
      <w:r w:rsidR="00111BF3" w:rsidRPr="00857DB2">
        <w:rPr>
          <w:sz w:val="28"/>
          <w:szCs w:val="28"/>
        </w:rPr>
        <w:t xml:space="preserve"> о специализированном жилищном фонде</w:t>
      </w:r>
      <w:r w:rsidRPr="00857DB2">
        <w:rPr>
          <w:sz w:val="28"/>
          <w:szCs w:val="28"/>
        </w:rPr>
        <w:t xml:space="preserve"> устанавливает:</w:t>
      </w:r>
    </w:p>
    <w:p w14:paraId="70C17E47"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порядок формирования специализированного жилищного фонда муниципального образования Мурашинский муниципальный округ Кировской области (далее - специализированный жилищный фонд);</w:t>
      </w:r>
    </w:p>
    <w:p w14:paraId="4A166187"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категории граждан, которым предоставляются жилые помещения специализированного жилищного фонда;</w:t>
      </w:r>
    </w:p>
    <w:p w14:paraId="57A85C12"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прядок предоставления жилых помещений специализированного жилищного фонда.</w:t>
      </w:r>
    </w:p>
    <w:p w14:paraId="70E10B2F"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1.2. Целями настоящего Положения являются:</w:t>
      </w:r>
    </w:p>
    <w:p w14:paraId="0476F274"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обеспечение единого порядка формирования специализированного жилищного фонда;</w:t>
      </w:r>
    </w:p>
    <w:p w14:paraId="624000AA"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систематизация учета муниципального специализированного жилищного фонда;</w:t>
      </w:r>
    </w:p>
    <w:p w14:paraId="4C666042"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обеспечение единого порядка предоставления жилых помещений специализированного жилищного фонда.</w:t>
      </w:r>
    </w:p>
    <w:p w14:paraId="0E87B067"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1.3. Специализированный жилищный фонд - совокупность жилых помещений, принадлежащих на праве собственности муниципальному образованию Мурашинский муниципальный округ Кировской области (далее – Мурашинский муниципальный округ) и отнесенных в установленном порядке к специализированному жилищному фонду, предназначенных для проживания отдельных категорий граждан, установленных действующим законодательством.</w:t>
      </w:r>
    </w:p>
    <w:p w14:paraId="06870C87" w14:textId="77777777" w:rsidR="00A26ACE" w:rsidRPr="00857DB2" w:rsidRDefault="002821D9"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Ж</w:t>
      </w:r>
      <w:r w:rsidR="00A26ACE" w:rsidRPr="00857DB2">
        <w:rPr>
          <w:rFonts w:ascii="Times New Roman" w:hAnsi="Times New Roman" w:cs="Times New Roman"/>
          <w:sz w:val="28"/>
          <w:szCs w:val="28"/>
        </w:rPr>
        <w:t xml:space="preserve">илое помещение специализированного жилищного фонда (далее - специализированное жилое помещение) </w:t>
      </w:r>
      <w:r w:rsidR="00EB77CC" w:rsidRPr="00857DB2">
        <w:rPr>
          <w:rFonts w:ascii="Times New Roman" w:hAnsi="Times New Roman" w:cs="Times New Roman"/>
          <w:sz w:val="28"/>
          <w:szCs w:val="28"/>
        </w:rPr>
        <w:t xml:space="preserve">– </w:t>
      </w:r>
      <w:r w:rsidR="00A26ACE" w:rsidRPr="00857DB2">
        <w:rPr>
          <w:rFonts w:ascii="Times New Roman" w:hAnsi="Times New Roman" w:cs="Times New Roman"/>
          <w:sz w:val="28"/>
          <w:szCs w:val="28"/>
        </w:rPr>
        <w:t>это</w:t>
      </w:r>
      <w:r w:rsidR="00EB77CC" w:rsidRPr="00857DB2">
        <w:rPr>
          <w:rFonts w:ascii="Times New Roman" w:hAnsi="Times New Roman" w:cs="Times New Roman"/>
          <w:sz w:val="28"/>
          <w:szCs w:val="28"/>
        </w:rPr>
        <w:t xml:space="preserve"> </w:t>
      </w:r>
      <w:r w:rsidR="00A26ACE" w:rsidRPr="00857DB2">
        <w:rPr>
          <w:rFonts w:ascii="Times New Roman" w:hAnsi="Times New Roman" w:cs="Times New Roman"/>
          <w:sz w:val="28"/>
          <w:szCs w:val="28"/>
        </w:rPr>
        <w:t>изолированное</w:t>
      </w:r>
      <w:r w:rsidR="00EB77CC" w:rsidRPr="00857DB2">
        <w:rPr>
          <w:rFonts w:ascii="Times New Roman" w:hAnsi="Times New Roman" w:cs="Times New Roman"/>
          <w:sz w:val="28"/>
          <w:szCs w:val="28"/>
        </w:rPr>
        <w:t xml:space="preserve"> </w:t>
      </w:r>
      <w:r w:rsidR="00A26ACE" w:rsidRPr="00857DB2">
        <w:rPr>
          <w:rFonts w:ascii="Times New Roman" w:hAnsi="Times New Roman" w:cs="Times New Roman"/>
          <w:sz w:val="28"/>
          <w:szCs w:val="28"/>
        </w:rPr>
        <w:t>помещение</w:t>
      </w:r>
      <w:r w:rsidR="00EB77CC" w:rsidRPr="00857DB2">
        <w:rPr>
          <w:rFonts w:ascii="Times New Roman" w:hAnsi="Times New Roman" w:cs="Times New Roman"/>
          <w:sz w:val="28"/>
          <w:szCs w:val="28"/>
        </w:rPr>
        <w:t xml:space="preserve"> </w:t>
      </w:r>
      <w:r w:rsidR="00A26ACE" w:rsidRPr="00857DB2">
        <w:rPr>
          <w:rFonts w:ascii="Times New Roman" w:hAnsi="Times New Roman" w:cs="Times New Roman"/>
          <w:sz w:val="28"/>
          <w:szCs w:val="28"/>
        </w:rPr>
        <w:t>(жилой дом, часть жилого дома, квартира, часть квартиры, комната), пригодное для постоянного проживания граждан и отнесенное к специализированному жилищному фонду Мурашинского муниципального округа в установленном порядке.</w:t>
      </w:r>
    </w:p>
    <w:p w14:paraId="05F857DC"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1.4. К</w:t>
      </w:r>
      <w:r w:rsidR="00AA426C" w:rsidRPr="00857DB2">
        <w:rPr>
          <w:sz w:val="28"/>
          <w:szCs w:val="28"/>
        </w:rPr>
        <w:t xml:space="preserve"> жилым помещениям</w:t>
      </w:r>
      <w:r w:rsidRPr="00857DB2">
        <w:rPr>
          <w:sz w:val="28"/>
          <w:szCs w:val="28"/>
        </w:rPr>
        <w:t xml:space="preserve"> специализированно</w:t>
      </w:r>
      <w:r w:rsidR="00AA426C" w:rsidRPr="00857DB2">
        <w:rPr>
          <w:sz w:val="28"/>
          <w:szCs w:val="28"/>
        </w:rPr>
        <w:t>го</w:t>
      </w:r>
      <w:r w:rsidRPr="00857DB2">
        <w:rPr>
          <w:sz w:val="28"/>
          <w:szCs w:val="28"/>
        </w:rPr>
        <w:t xml:space="preserve"> жилищно</w:t>
      </w:r>
      <w:r w:rsidR="00AA426C" w:rsidRPr="00857DB2">
        <w:rPr>
          <w:sz w:val="28"/>
          <w:szCs w:val="28"/>
        </w:rPr>
        <w:t>го</w:t>
      </w:r>
      <w:r w:rsidRPr="00857DB2">
        <w:rPr>
          <w:sz w:val="28"/>
          <w:szCs w:val="28"/>
        </w:rPr>
        <w:t xml:space="preserve"> фонд</w:t>
      </w:r>
      <w:r w:rsidR="00AA426C" w:rsidRPr="00857DB2">
        <w:rPr>
          <w:sz w:val="28"/>
          <w:szCs w:val="28"/>
        </w:rPr>
        <w:t>а</w:t>
      </w:r>
      <w:r w:rsidRPr="00857DB2">
        <w:rPr>
          <w:sz w:val="28"/>
          <w:szCs w:val="28"/>
        </w:rPr>
        <w:t xml:space="preserve"> относятся:</w:t>
      </w:r>
    </w:p>
    <w:p w14:paraId="234F4AF8"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lastRenderedPageBreak/>
        <w:t xml:space="preserve">- </w:t>
      </w:r>
      <w:r w:rsidR="00AA426C" w:rsidRPr="00857DB2">
        <w:rPr>
          <w:sz w:val="28"/>
          <w:szCs w:val="28"/>
        </w:rPr>
        <w:t>с</w:t>
      </w:r>
      <w:r w:rsidRPr="00857DB2">
        <w:rPr>
          <w:sz w:val="28"/>
          <w:szCs w:val="28"/>
        </w:rPr>
        <w:t>лужебные жилые помещения;</w:t>
      </w:r>
    </w:p>
    <w:p w14:paraId="33FBE0D7"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xml:space="preserve">- </w:t>
      </w:r>
      <w:r w:rsidR="00AA426C" w:rsidRPr="00857DB2">
        <w:rPr>
          <w:sz w:val="28"/>
          <w:szCs w:val="28"/>
        </w:rPr>
        <w:t>ж</w:t>
      </w:r>
      <w:r w:rsidRPr="00857DB2">
        <w:rPr>
          <w:sz w:val="28"/>
          <w:szCs w:val="28"/>
        </w:rPr>
        <w:t>илые помещения маневренного фонда;</w:t>
      </w:r>
    </w:p>
    <w:p w14:paraId="60ED5C4A" w14:textId="77777777" w:rsidR="00A26ACE" w:rsidRPr="00415EFF" w:rsidRDefault="00A26ACE" w:rsidP="00AA4157">
      <w:pPr>
        <w:widowControl w:val="0"/>
        <w:autoSpaceDE w:val="0"/>
        <w:autoSpaceDN w:val="0"/>
        <w:adjustRightInd w:val="0"/>
        <w:spacing w:line="360" w:lineRule="auto"/>
        <w:ind w:firstLine="709"/>
        <w:jc w:val="both"/>
        <w:rPr>
          <w:color w:val="000000" w:themeColor="text1"/>
          <w:sz w:val="28"/>
          <w:szCs w:val="28"/>
        </w:rPr>
      </w:pPr>
      <w:r w:rsidRPr="00415EFF">
        <w:rPr>
          <w:color w:val="000000" w:themeColor="text1"/>
          <w:sz w:val="28"/>
          <w:szCs w:val="28"/>
        </w:rPr>
        <w:t xml:space="preserve">- </w:t>
      </w:r>
      <w:r w:rsidR="00AA426C" w:rsidRPr="00415EFF">
        <w:rPr>
          <w:color w:val="000000" w:themeColor="text1"/>
          <w:sz w:val="28"/>
          <w:szCs w:val="28"/>
        </w:rPr>
        <w:t>ж</w:t>
      </w:r>
      <w:r w:rsidRPr="00415EFF">
        <w:rPr>
          <w:color w:val="000000" w:themeColor="text1"/>
          <w:sz w:val="28"/>
          <w:szCs w:val="28"/>
        </w:rPr>
        <w:t>илые помещения для социальной защиты отдельных категорий граждан;</w:t>
      </w:r>
    </w:p>
    <w:p w14:paraId="0CFA67F7" w14:textId="7BCD2949" w:rsidR="00A26ACE" w:rsidRPr="00DD50E4"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xml:space="preserve">- </w:t>
      </w:r>
      <w:r w:rsidR="00AA426C" w:rsidRPr="00857DB2">
        <w:rPr>
          <w:sz w:val="28"/>
          <w:szCs w:val="28"/>
        </w:rPr>
        <w:t>ж</w:t>
      </w:r>
      <w:r w:rsidRPr="00857DB2">
        <w:rPr>
          <w:sz w:val="28"/>
          <w:szCs w:val="28"/>
        </w:rPr>
        <w:t xml:space="preserve">илые помещения для детей-сирот и детей, оставшихся без попечения родителей, лиц из числа детей-сирот и детей, оставшихся без попечения </w:t>
      </w:r>
      <w:r w:rsidRPr="00DD50E4">
        <w:rPr>
          <w:sz w:val="28"/>
          <w:szCs w:val="28"/>
        </w:rPr>
        <w:t>родителей.</w:t>
      </w:r>
    </w:p>
    <w:p w14:paraId="08B5DBA5" w14:textId="52BBEE37" w:rsidR="00760C82" w:rsidRPr="00DD50E4" w:rsidRDefault="00DD50E4" w:rsidP="00DD50E4">
      <w:pPr>
        <w:pStyle w:val="headertext"/>
        <w:shd w:val="clear" w:color="auto" w:fill="FFFFFF"/>
        <w:spacing w:before="0" w:beforeAutospacing="0" w:after="240" w:afterAutospacing="0" w:line="360" w:lineRule="auto"/>
        <w:ind w:firstLine="709"/>
        <w:jc w:val="both"/>
        <w:textAlignment w:val="baseline"/>
        <w:rPr>
          <w:sz w:val="28"/>
          <w:szCs w:val="28"/>
        </w:rPr>
      </w:pPr>
      <w:r w:rsidRPr="00DD50E4">
        <w:rPr>
          <w:sz w:val="28"/>
          <w:szCs w:val="28"/>
        </w:rPr>
        <w:t xml:space="preserve">1.5. Пользование жилыми помещениями специализированного жилищного фонда осуществляется в соответствии с </w:t>
      </w:r>
      <w:r w:rsidRPr="00DD50E4">
        <w:rPr>
          <w:bCs/>
          <w:sz w:val="28"/>
          <w:szCs w:val="28"/>
        </w:rPr>
        <w:t>Правилами пользования жилыми помещениями, утвержденными п</w:t>
      </w:r>
      <w:r w:rsidRPr="00DD50E4">
        <w:rPr>
          <w:sz w:val="28"/>
          <w:szCs w:val="28"/>
        </w:rPr>
        <w:t>риказом Министерства строительства</w:t>
      </w:r>
      <w:r w:rsidRPr="00DD50E4">
        <w:rPr>
          <w:sz w:val="28"/>
          <w:szCs w:val="28"/>
        </w:rPr>
        <w:br/>
        <w:t xml:space="preserve">и жилищно-коммунального хозяйства Российской Федерации от 14.05.2021 </w:t>
      </w:r>
      <w:r w:rsidR="00665AE5">
        <w:rPr>
          <w:sz w:val="28"/>
          <w:szCs w:val="28"/>
        </w:rPr>
        <w:br/>
        <w:t>№</w:t>
      </w:r>
      <w:r w:rsidRPr="00DD50E4">
        <w:rPr>
          <w:sz w:val="28"/>
          <w:szCs w:val="28"/>
        </w:rPr>
        <w:t xml:space="preserve"> 292/пр.</w:t>
      </w:r>
    </w:p>
    <w:p w14:paraId="7D73237A" w14:textId="77777777" w:rsidR="00A26ACE" w:rsidRPr="00857DB2" w:rsidRDefault="00A26ACE" w:rsidP="00F95D37">
      <w:pPr>
        <w:pStyle w:val="ConsPlusNormal"/>
        <w:spacing w:line="360" w:lineRule="auto"/>
        <w:ind w:firstLine="709"/>
        <w:jc w:val="center"/>
        <w:rPr>
          <w:rFonts w:ascii="Times New Roman" w:hAnsi="Times New Roman" w:cs="Times New Roman"/>
          <w:b/>
          <w:sz w:val="28"/>
          <w:szCs w:val="28"/>
        </w:rPr>
      </w:pPr>
      <w:r w:rsidRPr="00857DB2">
        <w:rPr>
          <w:rFonts w:ascii="Times New Roman" w:hAnsi="Times New Roman" w:cs="Times New Roman"/>
          <w:b/>
          <w:sz w:val="28"/>
          <w:szCs w:val="28"/>
        </w:rPr>
        <w:t>2. Формирование специализированного жилищного фонда</w:t>
      </w:r>
    </w:p>
    <w:p w14:paraId="4524FABA" w14:textId="77777777" w:rsidR="00A26ACE" w:rsidRPr="00857DB2" w:rsidRDefault="00A26ACE" w:rsidP="00F95D37">
      <w:pPr>
        <w:widowControl w:val="0"/>
        <w:autoSpaceDE w:val="0"/>
        <w:autoSpaceDN w:val="0"/>
        <w:adjustRightInd w:val="0"/>
        <w:spacing w:line="360" w:lineRule="auto"/>
        <w:ind w:firstLine="709"/>
        <w:jc w:val="both"/>
        <w:rPr>
          <w:sz w:val="28"/>
          <w:szCs w:val="28"/>
        </w:rPr>
      </w:pPr>
      <w:r w:rsidRPr="00857DB2">
        <w:rPr>
          <w:sz w:val="28"/>
          <w:szCs w:val="28"/>
        </w:rPr>
        <w:t>2.1. В специализированный жилищный фонд могут быть включены:</w:t>
      </w:r>
    </w:p>
    <w:p w14:paraId="36B391B4" w14:textId="77777777" w:rsidR="00A26ACE" w:rsidRPr="00857DB2" w:rsidRDefault="00A26ACE" w:rsidP="00F95D37">
      <w:pPr>
        <w:widowControl w:val="0"/>
        <w:autoSpaceDE w:val="0"/>
        <w:autoSpaceDN w:val="0"/>
        <w:adjustRightInd w:val="0"/>
        <w:spacing w:line="360" w:lineRule="auto"/>
        <w:ind w:firstLine="709"/>
        <w:jc w:val="both"/>
        <w:rPr>
          <w:sz w:val="28"/>
          <w:szCs w:val="28"/>
        </w:rPr>
      </w:pPr>
      <w:r w:rsidRPr="00857DB2">
        <w:rPr>
          <w:sz w:val="28"/>
          <w:szCs w:val="28"/>
        </w:rPr>
        <w:t>- жилые помещения в домах, специально построенных или переоборудованных для этих целей за счет средств бюджета Мурашинского муниципального округа и (или) иных источников финансирования;</w:t>
      </w:r>
    </w:p>
    <w:p w14:paraId="21E981F5"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жилые помещения во вновь введенных в эксплуатацию домах (в том числе многоквартирных), построенных или переоборудованных за счет средств бюджета Мурашинского муниципального округа и (или) иных источников финансирования;</w:t>
      </w:r>
    </w:p>
    <w:p w14:paraId="162B4622"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жилые помещения муниципального жилищного фонда Мурашинского муниципального округа, освободившиеся в связи с выбытием граждан;</w:t>
      </w:r>
    </w:p>
    <w:p w14:paraId="152E4DB0" w14:textId="6AE732C4"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жилые помещения, перешедшие в муниципальную собственность Мурашинского муниципального округа в установленном законодательством порядке вследствие купли</w:t>
      </w:r>
      <w:r w:rsidR="0090046D">
        <w:rPr>
          <w:sz w:val="28"/>
          <w:szCs w:val="28"/>
        </w:rPr>
        <w:t>-продажи</w:t>
      </w:r>
      <w:r w:rsidRPr="00857DB2">
        <w:rPr>
          <w:sz w:val="28"/>
          <w:szCs w:val="28"/>
        </w:rPr>
        <w:t xml:space="preserve"> данных помещений за счет средств бюджета Мурашинского муниципального округа и (или) иных источников финансирования;</w:t>
      </w:r>
    </w:p>
    <w:p w14:paraId="2C67096B"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xml:space="preserve">- иные жилые помещения, принадлежащие на праве собственности </w:t>
      </w:r>
      <w:r w:rsidRPr="00857DB2">
        <w:rPr>
          <w:sz w:val="28"/>
          <w:szCs w:val="28"/>
        </w:rPr>
        <w:lastRenderedPageBreak/>
        <w:t>Мурашинскому муниципальному округу и пригодные для использования в качестве специализированных жилых помещений.</w:t>
      </w:r>
    </w:p>
    <w:p w14:paraId="07E1155B"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2.2. Включение жилых помещений в специализированный жилищный фонд с отнесением таких помещений к определенному виду специализированных жилых помещений и исключение их из специализированного жилищного фонда осуществляются на основании постановления администрации Мурашинского муниципального округа.</w:t>
      </w:r>
    </w:p>
    <w:p w14:paraId="60FD0279"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 в соответствии с настоящим Положением.</w:t>
      </w:r>
    </w:p>
    <w:p w14:paraId="6554C18F"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2.3. Отдел имущественных и земельных отношений администрации Мурашинского муниципального округа направляет постановление администрации Мурашинского муниципального округа об отнесении к специализированному жилищному фонду в орган, осуществляющий регистрацию прав на недвижимое имущество и сделок с ним, в течение трех рабочих дней с даты принятия такого решения.</w:t>
      </w:r>
    </w:p>
    <w:p w14:paraId="7F927079"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2.4. Отнесение жилых помещений к специализированному жилищному фонду не допускается, если жилые помещения заняты по договору социального найма, договору найма жилого помещения, находящегося в муниципальном жилищном фонде коммерческого использования, аренды, а также если имеется обременение прав на это имущество.</w:t>
      </w:r>
    </w:p>
    <w:p w14:paraId="2FF1D6E2" w14:textId="2DCC71FB"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xml:space="preserve">2.5. </w:t>
      </w:r>
      <w:r w:rsidR="008D2D6C" w:rsidRPr="00857DB2">
        <w:rPr>
          <w:sz w:val="28"/>
          <w:szCs w:val="28"/>
        </w:rPr>
        <w:t xml:space="preserve">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муниципального </w:t>
      </w:r>
      <w:r w:rsidR="0090046D">
        <w:rPr>
          <w:sz w:val="28"/>
          <w:szCs w:val="28"/>
        </w:rPr>
        <w:t>округа</w:t>
      </w:r>
      <w:r w:rsidRPr="00857DB2">
        <w:rPr>
          <w:sz w:val="28"/>
          <w:szCs w:val="28"/>
        </w:rPr>
        <w:t>.</w:t>
      </w:r>
    </w:p>
    <w:p w14:paraId="6BCD5891" w14:textId="77777777" w:rsidR="00A26ACE" w:rsidRPr="00857DB2" w:rsidRDefault="00A26ACE" w:rsidP="00AA4157">
      <w:pPr>
        <w:widowControl w:val="0"/>
        <w:autoSpaceDE w:val="0"/>
        <w:autoSpaceDN w:val="0"/>
        <w:adjustRightInd w:val="0"/>
        <w:spacing w:line="360" w:lineRule="auto"/>
        <w:ind w:firstLine="709"/>
        <w:jc w:val="both"/>
        <w:rPr>
          <w:rFonts w:ascii="Arial" w:hAnsi="Arial" w:cs="Arial"/>
        </w:rPr>
      </w:pPr>
      <w:r w:rsidRPr="00857DB2">
        <w:rPr>
          <w:sz w:val="28"/>
          <w:szCs w:val="28"/>
        </w:rPr>
        <w:t xml:space="preserve">2.6. </w:t>
      </w:r>
      <w:r w:rsidR="008D2D6C" w:rsidRPr="00857DB2">
        <w:rPr>
          <w:sz w:val="28"/>
          <w:szCs w:val="28"/>
        </w:rPr>
        <w:t>Жилые помещения в специализированном жилищном фонде не подлежат обмену, отчуждению, в том числе приватизации, передаче в аренду, в поднаем.</w:t>
      </w:r>
    </w:p>
    <w:p w14:paraId="3FCBA2EB"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lastRenderedPageBreak/>
        <w:t>2.7. Обслуживание, содержание и ремонт специализированных жилых помещений, предоставление коммунальных услуг, взимание платы за жилье и коммунальные услуги осуществляются в соответствии с действующим законодательством.</w:t>
      </w:r>
    </w:p>
    <w:p w14:paraId="0235EF1C"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2.8. Сведения о помещениях, включенных в специализированный жилищный фонд, учитываются в Реестре муниципальной собственности Мурашинского муниципального округа.</w:t>
      </w:r>
    </w:p>
    <w:p w14:paraId="6A22C190"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2.9. На основании постановления администрации Мурашинского муниципального округа специализированные жилые помещения могут передаваться на праве хозяйственного ведения или оперативного управления муниципальным предприятиям и учреждениям.</w:t>
      </w:r>
    </w:p>
    <w:p w14:paraId="52689A97" w14:textId="775AB10F"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2.1</w:t>
      </w:r>
      <w:r w:rsidR="008D2D6C" w:rsidRPr="00857DB2">
        <w:rPr>
          <w:sz w:val="28"/>
          <w:szCs w:val="28"/>
        </w:rPr>
        <w:t>0</w:t>
      </w:r>
      <w:r w:rsidRPr="00857DB2">
        <w:rPr>
          <w:sz w:val="28"/>
          <w:szCs w:val="28"/>
        </w:rPr>
        <w:t>. Учет договоров найма специализированных жилых помещений в муниципальном специализированном жилищном фонде осуществля</w:t>
      </w:r>
      <w:r w:rsidR="00EB77CC" w:rsidRPr="00857DB2">
        <w:rPr>
          <w:sz w:val="28"/>
          <w:szCs w:val="28"/>
        </w:rPr>
        <w:t>ю</w:t>
      </w:r>
      <w:r w:rsidRPr="00857DB2">
        <w:rPr>
          <w:sz w:val="28"/>
          <w:szCs w:val="28"/>
        </w:rPr>
        <w:t xml:space="preserve">т </w:t>
      </w:r>
      <w:r w:rsidR="0083268F" w:rsidRPr="00857DB2">
        <w:rPr>
          <w:sz w:val="28"/>
          <w:szCs w:val="28"/>
        </w:rPr>
        <w:t xml:space="preserve">территориальные отделы </w:t>
      </w:r>
      <w:r w:rsidRPr="00857DB2">
        <w:rPr>
          <w:sz w:val="28"/>
          <w:szCs w:val="28"/>
        </w:rPr>
        <w:t>администраци</w:t>
      </w:r>
      <w:r w:rsidR="0090046D">
        <w:rPr>
          <w:sz w:val="28"/>
          <w:szCs w:val="28"/>
        </w:rPr>
        <w:t>и</w:t>
      </w:r>
      <w:r w:rsidRPr="00857DB2">
        <w:rPr>
          <w:sz w:val="28"/>
          <w:szCs w:val="28"/>
        </w:rPr>
        <w:t xml:space="preserve"> Мурашинского муниципального округа.</w:t>
      </w:r>
    </w:p>
    <w:p w14:paraId="11FF6534" w14:textId="77777777" w:rsidR="008D2D6C" w:rsidRPr="00857DB2" w:rsidRDefault="008D2D6C" w:rsidP="00AA4157">
      <w:pPr>
        <w:widowControl w:val="0"/>
        <w:autoSpaceDE w:val="0"/>
        <w:autoSpaceDN w:val="0"/>
        <w:adjustRightInd w:val="0"/>
        <w:spacing w:line="360" w:lineRule="auto"/>
        <w:ind w:firstLine="709"/>
        <w:jc w:val="both"/>
        <w:rPr>
          <w:sz w:val="28"/>
          <w:szCs w:val="28"/>
        </w:rPr>
      </w:pPr>
    </w:p>
    <w:p w14:paraId="0DDA4746" w14:textId="77777777" w:rsidR="00A26ACE" w:rsidRPr="00857DB2" w:rsidRDefault="00A26ACE" w:rsidP="00963B43">
      <w:pPr>
        <w:pStyle w:val="ConsPlusNormal"/>
        <w:spacing w:line="360" w:lineRule="auto"/>
        <w:ind w:firstLine="709"/>
        <w:jc w:val="center"/>
        <w:rPr>
          <w:rFonts w:ascii="Times New Roman" w:hAnsi="Times New Roman" w:cs="Times New Roman"/>
          <w:b/>
          <w:sz w:val="28"/>
          <w:szCs w:val="28"/>
        </w:rPr>
      </w:pPr>
      <w:r w:rsidRPr="00857DB2">
        <w:rPr>
          <w:rFonts w:ascii="Times New Roman" w:hAnsi="Times New Roman" w:cs="Times New Roman"/>
          <w:b/>
          <w:sz w:val="28"/>
          <w:szCs w:val="28"/>
        </w:rPr>
        <w:t>3. Порядок учета граждан, нуждающихся в предоставлении</w:t>
      </w:r>
    </w:p>
    <w:p w14:paraId="09ECF192" w14:textId="77777777" w:rsidR="00A26ACE" w:rsidRPr="00857DB2" w:rsidRDefault="00A26ACE" w:rsidP="00963B43">
      <w:pPr>
        <w:widowControl w:val="0"/>
        <w:autoSpaceDE w:val="0"/>
        <w:autoSpaceDN w:val="0"/>
        <w:adjustRightInd w:val="0"/>
        <w:spacing w:line="360" w:lineRule="auto"/>
        <w:ind w:firstLine="709"/>
        <w:jc w:val="center"/>
        <w:rPr>
          <w:b/>
          <w:sz w:val="28"/>
          <w:szCs w:val="28"/>
        </w:rPr>
      </w:pPr>
      <w:r w:rsidRPr="00857DB2">
        <w:rPr>
          <w:b/>
          <w:sz w:val="28"/>
          <w:szCs w:val="28"/>
        </w:rPr>
        <w:t>жилых помещений специализированного жилищного фонда</w:t>
      </w:r>
    </w:p>
    <w:p w14:paraId="61FC16CC" w14:textId="77777777" w:rsidR="0083268F" w:rsidRPr="00857DB2" w:rsidRDefault="00A26ACE" w:rsidP="00963B43">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 xml:space="preserve">3.1 </w:t>
      </w:r>
      <w:r w:rsidR="0083268F" w:rsidRPr="00857DB2">
        <w:rPr>
          <w:rFonts w:ascii="Times New Roman" w:hAnsi="Times New Roman" w:cs="Times New Roman"/>
          <w:sz w:val="28"/>
          <w:szCs w:val="28"/>
        </w:rPr>
        <w:t xml:space="preserve">Ведение учета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осуществляет </w:t>
      </w:r>
      <w:r w:rsidR="0083268F" w:rsidRPr="00857DB2">
        <w:rPr>
          <w:rFonts w:ascii="Times New Roman" w:hAnsi="Times New Roman" w:cs="Times New Roman"/>
          <w:bCs/>
          <w:sz w:val="28"/>
          <w:szCs w:val="28"/>
        </w:rPr>
        <w:t>орган опеки и попечительства администрации Мурашинского муниципального округа</w:t>
      </w:r>
      <w:r w:rsidR="0083268F" w:rsidRPr="00857DB2">
        <w:rPr>
          <w:rFonts w:ascii="Times New Roman" w:hAnsi="Times New Roman" w:cs="Times New Roman"/>
          <w:sz w:val="28"/>
          <w:szCs w:val="28"/>
        </w:rPr>
        <w:t xml:space="preserve"> в порядке, определенном администрацией Мурашинского муниципального округа.</w:t>
      </w:r>
    </w:p>
    <w:p w14:paraId="1F03891F" w14:textId="3EA13559" w:rsidR="00A26ACE" w:rsidRPr="00857DB2" w:rsidRDefault="00A26ACE" w:rsidP="008D2D6C">
      <w:pPr>
        <w:pStyle w:val="ConsPlusNormal"/>
        <w:spacing w:line="360" w:lineRule="auto"/>
        <w:ind w:firstLine="709"/>
        <w:jc w:val="both"/>
        <w:rPr>
          <w:rFonts w:ascii="Times New Roman" w:hAnsi="Times New Roman" w:cs="Times New Roman"/>
          <w:b/>
          <w:sz w:val="28"/>
          <w:szCs w:val="28"/>
        </w:rPr>
      </w:pPr>
      <w:r w:rsidRPr="00857DB2">
        <w:rPr>
          <w:rFonts w:ascii="Times New Roman" w:hAnsi="Times New Roman" w:cs="Times New Roman"/>
          <w:sz w:val="28"/>
          <w:szCs w:val="28"/>
        </w:rPr>
        <w:t xml:space="preserve">Ведение учета </w:t>
      </w:r>
      <w:r w:rsidR="0083268F" w:rsidRPr="00857DB2">
        <w:rPr>
          <w:rFonts w:ascii="Times New Roman" w:hAnsi="Times New Roman" w:cs="Times New Roman"/>
          <w:sz w:val="28"/>
          <w:szCs w:val="28"/>
        </w:rPr>
        <w:t xml:space="preserve">иных </w:t>
      </w:r>
      <w:r w:rsidRPr="00857DB2">
        <w:rPr>
          <w:rFonts w:ascii="Times New Roman" w:hAnsi="Times New Roman" w:cs="Times New Roman"/>
          <w:sz w:val="28"/>
          <w:szCs w:val="28"/>
        </w:rPr>
        <w:t xml:space="preserve">граждан, имеющих право на предоставление специализированного жилого помещения, и подготовку предложений по распределению указанных жилых помещений осуществляют </w:t>
      </w:r>
      <w:r w:rsidR="0083268F" w:rsidRPr="00857DB2">
        <w:rPr>
          <w:rFonts w:ascii="Times New Roman" w:hAnsi="Times New Roman" w:cs="Times New Roman"/>
          <w:sz w:val="28"/>
          <w:szCs w:val="28"/>
        </w:rPr>
        <w:t xml:space="preserve">территориальные отделы </w:t>
      </w:r>
      <w:r w:rsidR="0090046D">
        <w:rPr>
          <w:rFonts w:ascii="Times New Roman" w:hAnsi="Times New Roman" w:cs="Times New Roman"/>
          <w:sz w:val="28"/>
          <w:szCs w:val="28"/>
        </w:rPr>
        <w:t>администрации</w:t>
      </w:r>
      <w:r w:rsidRPr="00857DB2">
        <w:rPr>
          <w:rFonts w:ascii="Times New Roman" w:hAnsi="Times New Roman" w:cs="Times New Roman"/>
          <w:sz w:val="28"/>
          <w:szCs w:val="28"/>
        </w:rPr>
        <w:t xml:space="preserve"> Мурашинского муниципального округа.</w:t>
      </w:r>
      <w:r w:rsidRPr="00857DB2">
        <w:rPr>
          <w:rFonts w:ascii="Times New Roman" w:hAnsi="Times New Roman" w:cs="Times New Roman"/>
          <w:b/>
          <w:sz w:val="28"/>
          <w:szCs w:val="28"/>
        </w:rPr>
        <w:t xml:space="preserve"> </w:t>
      </w:r>
    </w:p>
    <w:p w14:paraId="65B02B26"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3.2. Очередность на предоставление жилого помещения специализированного жилищного фонда устанавливается по видам специализированного жилищного фонда</w:t>
      </w:r>
      <w:r w:rsidR="008E41BD" w:rsidRPr="00857DB2">
        <w:rPr>
          <w:sz w:val="28"/>
          <w:szCs w:val="28"/>
        </w:rPr>
        <w:t xml:space="preserve"> и территориальности.</w:t>
      </w:r>
    </w:p>
    <w:p w14:paraId="3274362F" w14:textId="77777777" w:rsidR="00A26ACE" w:rsidRPr="00857DB2" w:rsidRDefault="00A26ACE"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lastRenderedPageBreak/>
        <w:t>3.3. Снятие с учета граждан, нуждающихся в предоставлении жилого помещения специализированного жилищного фонда, осуществляется в случаях:</w:t>
      </w:r>
    </w:p>
    <w:p w14:paraId="2F4F79B3" w14:textId="77777777" w:rsidR="00A26ACE" w:rsidRPr="00857DB2" w:rsidRDefault="00310C59" w:rsidP="00AA4157">
      <w:pPr>
        <w:widowControl w:val="0"/>
        <w:autoSpaceDE w:val="0"/>
        <w:autoSpaceDN w:val="0"/>
        <w:adjustRightInd w:val="0"/>
        <w:spacing w:line="360" w:lineRule="auto"/>
        <w:ind w:firstLine="709"/>
        <w:jc w:val="both"/>
        <w:rPr>
          <w:sz w:val="28"/>
          <w:szCs w:val="28"/>
        </w:rPr>
      </w:pPr>
      <w:r w:rsidRPr="00857DB2">
        <w:rPr>
          <w:sz w:val="28"/>
          <w:szCs w:val="28"/>
        </w:rPr>
        <w:t>3.3.1.</w:t>
      </w:r>
      <w:r w:rsidR="00A26ACE" w:rsidRPr="00857DB2">
        <w:rPr>
          <w:sz w:val="28"/>
          <w:szCs w:val="28"/>
        </w:rPr>
        <w:t xml:space="preserve"> Обеспечения жилым помещением на территории Мурашинского муниципального округа или ином муниципальном образовании Российской Федерации;</w:t>
      </w:r>
    </w:p>
    <w:p w14:paraId="16FC8C97" w14:textId="77777777" w:rsidR="00A26ACE" w:rsidRPr="00857DB2" w:rsidRDefault="00310C59" w:rsidP="00AA4157">
      <w:pPr>
        <w:widowControl w:val="0"/>
        <w:autoSpaceDE w:val="0"/>
        <w:autoSpaceDN w:val="0"/>
        <w:adjustRightInd w:val="0"/>
        <w:spacing w:line="360" w:lineRule="auto"/>
        <w:ind w:firstLine="709"/>
        <w:jc w:val="both"/>
        <w:rPr>
          <w:sz w:val="28"/>
          <w:szCs w:val="28"/>
        </w:rPr>
      </w:pPr>
      <w:r w:rsidRPr="00857DB2">
        <w:rPr>
          <w:sz w:val="28"/>
          <w:szCs w:val="28"/>
        </w:rPr>
        <w:t>3.3.2.</w:t>
      </w:r>
      <w:r w:rsidR="00A26ACE" w:rsidRPr="00857DB2">
        <w:rPr>
          <w:sz w:val="28"/>
          <w:szCs w:val="28"/>
        </w:rPr>
        <w:t xml:space="preserve"> Выявления в представленных документах не соответствующих действительности сведений о нуждаемости в предоставлении жилого помещения специализированного жилищного фонда;</w:t>
      </w:r>
    </w:p>
    <w:p w14:paraId="71AA380C" w14:textId="77777777" w:rsidR="00A26ACE" w:rsidRPr="00857DB2" w:rsidRDefault="00310C59" w:rsidP="00AA4157">
      <w:pPr>
        <w:widowControl w:val="0"/>
        <w:autoSpaceDE w:val="0"/>
        <w:autoSpaceDN w:val="0"/>
        <w:adjustRightInd w:val="0"/>
        <w:spacing w:line="360" w:lineRule="auto"/>
        <w:ind w:firstLine="709"/>
        <w:jc w:val="both"/>
        <w:rPr>
          <w:sz w:val="28"/>
          <w:szCs w:val="28"/>
        </w:rPr>
      </w:pPr>
      <w:r w:rsidRPr="00857DB2">
        <w:rPr>
          <w:sz w:val="28"/>
          <w:szCs w:val="28"/>
        </w:rPr>
        <w:t>3.3.3.</w:t>
      </w:r>
      <w:r w:rsidR="00A26ACE" w:rsidRPr="00857DB2">
        <w:rPr>
          <w:sz w:val="28"/>
          <w:szCs w:val="28"/>
        </w:rPr>
        <w:t xml:space="preserve"> Прекращения трудовых отношений, прохождения службы;</w:t>
      </w:r>
    </w:p>
    <w:p w14:paraId="2A35113B" w14:textId="77777777" w:rsidR="00A26ACE" w:rsidRPr="00857DB2" w:rsidRDefault="00310C59" w:rsidP="00AA4157">
      <w:pPr>
        <w:widowControl w:val="0"/>
        <w:autoSpaceDE w:val="0"/>
        <w:autoSpaceDN w:val="0"/>
        <w:adjustRightInd w:val="0"/>
        <w:spacing w:line="360" w:lineRule="auto"/>
        <w:ind w:firstLine="709"/>
        <w:jc w:val="both"/>
        <w:rPr>
          <w:sz w:val="28"/>
          <w:szCs w:val="28"/>
        </w:rPr>
      </w:pPr>
      <w:r w:rsidRPr="00857DB2">
        <w:rPr>
          <w:sz w:val="28"/>
          <w:szCs w:val="28"/>
        </w:rPr>
        <w:t>3.3.4.</w:t>
      </w:r>
      <w:r w:rsidR="00A26ACE" w:rsidRPr="00857DB2">
        <w:rPr>
          <w:sz w:val="28"/>
          <w:szCs w:val="28"/>
        </w:rPr>
        <w:t xml:space="preserve"> Подачи заявления о снятии с учета нуждающихся в предоставлении жилого помещения специализированного жилищного фонда;</w:t>
      </w:r>
    </w:p>
    <w:p w14:paraId="50E2DB6D" w14:textId="77777777" w:rsidR="00A26ACE" w:rsidRPr="00857DB2" w:rsidRDefault="00310C59" w:rsidP="00AA4157">
      <w:pPr>
        <w:widowControl w:val="0"/>
        <w:autoSpaceDE w:val="0"/>
        <w:autoSpaceDN w:val="0"/>
        <w:adjustRightInd w:val="0"/>
        <w:spacing w:line="360" w:lineRule="auto"/>
        <w:ind w:firstLine="709"/>
        <w:jc w:val="both"/>
        <w:rPr>
          <w:sz w:val="28"/>
          <w:szCs w:val="28"/>
        </w:rPr>
      </w:pPr>
      <w:r w:rsidRPr="00857DB2">
        <w:rPr>
          <w:sz w:val="28"/>
          <w:szCs w:val="28"/>
        </w:rPr>
        <w:t>3.3.5</w:t>
      </w:r>
      <w:r w:rsidR="00A26ACE" w:rsidRPr="00857DB2">
        <w:rPr>
          <w:sz w:val="28"/>
          <w:szCs w:val="28"/>
        </w:rPr>
        <w:t xml:space="preserve"> Отказа гражданина от предоставляемого помещения специализированного жилищного фонда, отвечающего техническим и санитарным нормам, расположенного в границах Мурашинского муниципального округа;</w:t>
      </w:r>
    </w:p>
    <w:p w14:paraId="2A08BA04" w14:textId="77777777" w:rsidR="00A26ACE" w:rsidRPr="00857DB2" w:rsidRDefault="00310C59" w:rsidP="00AA4157">
      <w:pPr>
        <w:widowControl w:val="0"/>
        <w:autoSpaceDE w:val="0"/>
        <w:autoSpaceDN w:val="0"/>
        <w:adjustRightInd w:val="0"/>
        <w:spacing w:line="360" w:lineRule="auto"/>
        <w:ind w:firstLine="709"/>
        <w:jc w:val="both"/>
        <w:rPr>
          <w:sz w:val="28"/>
          <w:szCs w:val="28"/>
        </w:rPr>
      </w:pPr>
      <w:r w:rsidRPr="00857DB2">
        <w:rPr>
          <w:sz w:val="28"/>
          <w:szCs w:val="28"/>
        </w:rPr>
        <w:t>3.3.6.</w:t>
      </w:r>
      <w:r w:rsidR="00A26ACE" w:rsidRPr="00857DB2">
        <w:rPr>
          <w:sz w:val="28"/>
          <w:szCs w:val="28"/>
        </w:rPr>
        <w:t xml:space="preserve"> После предоставления гражданину жилого помещения специализированного жилищного фонда.</w:t>
      </w:r>
    </w:p>
    <w:p w14:paraId="2BD507FE" w14:textId="77777777" w:rsidR="00A26ACE" w:rsidRPr="00857DB2" w:rsidRDefault="00A26ACE"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3.4. О снятии с учета граждане извещаются в письменной форме.</w:t>
      </w:r>
    </w:p>
    <w:p w14:paraId="26A05B44" w14:textId="77777777" w:rsidR="00310C59" w:rsidRPr="00857DB2" w:rsidRDefault="00310C59" w:rsidP="00AA4157">
      <w:pPr>
        <w:pStyle w:val="ConsPlusNormal"/>
        <w:spacing w:line="360" w:lineRule="auto"/>
        <w:ind w:firstLine="709"/>
        <w:jc w:val="both"/>
        <w:rPr>
          <w:rFonts w:ascii="Times New Roman" w:hAnsi="Times New Roman" w:cs="Times New Roman"/>
          <w:sz w:val="28"/>
          <w:szCs w:val="28"/>
        </w:rPr>
      </w:pPr>
    </w:p>
    <w:p w14:paraId="75AA7BAF" w14:textId="77777777" w:rsidR="00665AE5" w:rsidRDefault="00665AE5" w:rsidP="00963B43">
      <w:pPr>
        <w:pStyle w:val="ConsPlusTitle"/>
        <w:spacing w:line="360" w:lineRule="auto"/>
        <w:ind w:firstLine="709"/>
        <w:jc w:val="center"/>
        <w:rPr>
          <w:rFonts w:ascii="Times New Roman" w:hAnsi="Times New Roman" w:cs="Times New Roman"/>
          <w:sz w:val="28"/>
          <w:szCs w:val="28"/>
        </w:rPr>
      </w:pPr>
    </w:p>
    <w:p w14:paraId="70D9F7D2" w14:textId="77777777" w:rsidR="00A26ACE" w:rsidRPr="00857DB2" w:rsidRDefault="00A26ACE" w:rsidP="00963B43">
      <w:pPr>
        <w:pStyle w:val="ConsPlusTitle"/>
        <w:spacing w:line="360" w:lineRule="auto"/>
        <w:ind w:firstLine="709"/>
        <w:jc w:val="center"/>
        <w:rPr>
          <w:rFonts w:ascii="Times New Roman" w:hAnsi="Times New Roman" w:cs="Times New Roman"/>
          <w:sz w:val="28"/>
          <w:szCs w:val="28"/>
        </w:rPr>
      </w:pPr>
      <w:r w:rsidRPr="00857DB2">
        <w:rPr>
          <w:rFonts w:ascii="Times New Roman" w:hAnsi="Times New Roman" w:cs="Times New Roman"/>
          <w:sz w:val="28"/>
          <w:szCs w:val="28"/>
        </w:rPr>
        <w:t>4. Порядок предоставление специализированных жилых помещений и пользование ими</w:t>
      </w:r>
    </w:p>
    <w:p w14:paraId="7505355D" w14:textId="77777777" w:rsidR="00A26ACE" w:rsidRPr="00857DB2" w:rsidRDefault="00A26ACE" w:rsidP="00963B43">
      <w:pPr>
        <w:widowControl w:val="0"/>
        <w:autoSpaceDE w:val="0"/>
        <w:autoSpaceDN w:val="0"/>
        <w:adjustRightInd w:val="0"/>
        <w:spacing w:line="360" w:lineRule="auto"/>
        <w:ind w:firstLine="709"/>
        <w:jc w:val="both"/>
        <w:rPr>
          <w:bCs/>
          <w:sz w:val="28"/>
          <w:szCs w:val="28"/>
        </w:rPr>
      </w:pPr>
      <w:bookmarkStart w:id="2" w:name="Par47"/>
      <w:bookmarkEnd w:id="2"/>
      <w:r w:rsidRPr="00857DB2">
        <w:rPr>
          <w:sz w:val="28"/>
          <w:szCs w:val="28"/>
        </w:rPr>
        <w:t xml:space="preserve">4.1. Специализированные жилые помещения предоставляются гражданам, не </w:t>
      </w:r>
      <w:r w:rsidR="002821D9" w:rsidRPr="00857DB2">
        <w:rPr>
          <w:sz w:val="28"/>
          <w:szCs w:val="28"/>
        </w:rPr>
        <w:t>обеспеченным жилыми помещениями</w:t>
      </w:r>
      <w:r w:rsidRPr="00857DB2">
        <w:rPr>
          <w:sz w:val="28"/>
          <w:szCs w:val="28"/>
        </w:rPr>
        <w:t xml:space="preserve"> в </w:t>
      </w:r>
      <w:r w:rsidR="002821D9" w:rsidRPr="00857DB2">
        <w:rPr>
          <w:sz w:val="28"/>
          <w:szCs w:val="28"/>
        </w:rPr>
        <w:t xml:space="preserve">соответствующем </w:t>
      </w:r>
      <w:r w:rsidRPr="00857DB2">
        <w:rPr>
          <w:sz w:val="28"/>
          <w:szCs w:val="28"/>
        </w:rPr>
        <w:t>населенн</w:t>
      </w:r>
      <w:r w:rsidR="002821D9" w:rsidRPr="00857DB2">
        <w:rPr>
          <w:sz w:val="28"/>
          <w:szCs w:val="28"/>
        </w:rPr>
        <w:t>ом</w:t>
      </w:r>
      <w:r w:rsidRPr="00857DB2">
        <w:rPr>
          <w:sz w:val="28"/>
          <w:szCs w:val="28"/>
        </w:rPr>
        <w:t xml:space="preserve"> пункт</w:t>
      </w:r>
      <w:r w:rsidR="002821D9" w:rsidRPr="00857DB2">
        <w:rPr>
          <w:sz w:val="28"/>
          <w:szCs w:val="28"/>
        </w:rPr>
        <w:t>е</w:t>
      </w:r>
      <w:r w:rsidRPr="00857DB2">
        <w:rPr>
          <w:sz w:val="28"/>
          <w:szCs w:val="28"/>
        </w:rPr>
        <w:t xml:space="preserve"> Мурашинского муниципального округ</w:t>
      </w:r>
      <w:r w:rsidR="00323B0E" w:rsidRPr="00857DB2">
        <w:rPr>
          <w:sz w:val="28"/>
          <w:szCs w:val="28"/>
        </w:rPr>
        <w:t xml:space="preserve">а </w:t>
      </w:r>
      <w:r w:rsidRPr="00857DB2">
        <w:rPr>
          <w:sz w:val="28"/>
          <w:szCs w:val="28"/>
        </w:rPr>
        <w:t>в порядке, определенном настоящим Положением, с учетом очередности</w:t>
      </w:r>
      <w:r w:rsidR="00676FDA" w:rsidRPr="00857DB2">
        <w:rPr>
          <w:sz w:val="28"/>
          <w:szCs w:val="28"/>
        </w:rPr>
        <w:t xml:space="preserve"> и</w:t>
      </w:r>
      <w:r w:rsidRPr="00857DB2">
        <w:rPr>
          <w:bCs/>
          <w:sz w:val="28"/>
          <w:szCs w:val="28"/>
        </w:rPr>
        <w:t xml:space="preserve"> с учетом предложений комисси</w:t>
      </w:r>
      <w:r w:rsidR="00310C59" w:rsidRPr="00857DB2">
        <w:rPr>
          <w:bCs/>
          <w:sz w:val="28"/>
          <w:szCs w:val="28"/>
        </w:rPr>
        <w:t>й</w:t>
      </w:r>
      <w:r w:rsidRPr="00857DB2">
        <w:rPr>
          <w:bCs/>
          <w:sz w:val="28"/>
          <w:szCs w:val="28"/>
        </w:rPr>
        <w:t xml:space="preserve"> по </w:t>
      </w:r>
      <w:r w:rsidR="00310C59" w:rsidRPr="00857DB2">
        <w:rPr>
          <w:bCs/>
          <w:sz w:val="28"/>
          <w:szCs w:val="28"/>
        </w:rPr>
        <w:t>жилищным вопросам</w:t>
      </w:r>
      <w:r w:rsidR="008E41BD" w:rsidRPr="00857DB2">
        <w:rPr>
          <w:bCs/>
          <w:sz w:val="28"/>
          <w:szCs w:val="28"/>
        </w:rPr>
        <w:t>.</w:t>
      </w:r>
    </w:p>
    <w:p w14:paraId="63DD1736" w14:textId="1FEBDBB6" w:rsidR="00A26ACE" w:rsidRPr="00857DB2" w:rsidRDefault="00A26ACE" w:rsidP="003D7B14">
      <w:pPr>
        <w:widowControl w:val="0"/>
        <w:autoSpaceDE w:val="0"/>
        <w:autoSpaceDN w:val="0"/>
        <w:adjustRightInd w:val="0"/>
        <w:spacing w:line="360" w:lineRule="auto"/>
        <w:ind w:firstLine="709"/>
        <w:jc w:val="both"/>
        <w:rPr>
          <w:bCs/>
          <w:sz w:val="28"/>
          <w:szCs w:val="28"/>
        </w:rPr>
      </w:pPr>
      <w:r w:rsidRPr="00857DB2">
        <w:rPr>
          <w:bCs/>
          <w:sz w:val="28"/>
          <w:szCs w:val="28"/>
        </w:rPr>
        <w:t>4.</w:t>
      </w:r>
      <w:r w:rsidR="00323B0E" w:rsidRPr="00857DB2">
        <w:rPr>
          <w:bCs/>
          <w:sz w:val="28"/>
          <w:szCs w:val="28"/>
        </w:rPr>
        <w:t>2</w:t>
      </w:r>
      <w:r w:rsidRPr="00857DB2">
        <w:rPr>
          <w:bCs/>
          <w:sz w:val="28"/>
          <w:szCs w:val="28"/>
        </w:rPr>
        <w:t>. Специализированные жилые помещения предоставляются на основании распоряжения администрации Мурашинского муниципального округа</w:t>
      </w:r>
      <w:r w:rsidR="003D7B14" w:rsidRPr="00857DB2">
        <w:rPr>
          <w:bCs/>
          <w:sz w:val="28"/>
          <w:szCs w:val="28"/>
        </w:rPr>
        <w:t xml:space="preserve"> </w:t>
      </w:r>
      <w:r w:rsidR="008E4C21" w:rsidRPr="00857DB2">
        <w:rPr>
          <w:bCs/>
          <w:sz w:val="28"/>
          <w:szCs w:val="28"/>
        </w:rPr>
        <w:t xml:space="preserve"> </w:t>
      </w:r>
      <w:r w:rsidR="003D7B14" w:rsidRPr="00857DB2">
        <w:rPr>
          <w:bCs/>
          <w:sz w:val="28"/>
          <w:szCs w:val="28"/>
        </w:rPr>
        <w:t xml:space="preserve">по договорам найма специализированных жилых помещений (далее - </w:t>
      </w:r>
      <w:r w:rsidR="003D7B14" w:rsidRPr="00857DB2">
        <w:rPr>
          <w:bCs/>
          <w:sz w:val="28"/>
          <w:szCs w:val="28"/>
        </w:rPr>
        <w:lastRenderedPageBreak/>
        <w:t xml:space="preserve">договор найма), заключаемым в письменной форме на основе типового договора найма специализированного жилого помещения, утвержденного </w:t>
      </w:r>
      <w:hyperlink r:id="rId5"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КонсультантПлюс}" w:history="1">
        <w:r w:rsidR="003D7B14" w:rsidRPr="00857DB2">
          <w:rPr>
            <w:bCs/>
            <w:sz w:val="28"/>
            <w:szCs w:val="28"/>
          </w:rPr>
          <w:t>постановлением</w:t>
        </w:r>
      </w:hyperlink>
      <w:r w:rsidR="003D7B14" w:rsidRPr="00857DB2">
        <w:rPr>
          <w:bCs/>
          <w:sz w:val="28"/>
          <w:szCs w:val="28"/>
        </w:rPr>
        <w:t xml:space="preserve"> Правительства Российской Федерации от 26.01.2006 № 42</w:t>
      </w:r>
      <w:r w:rsidR="000D42EB">
        <w:rPr>
          <w:bCs/>
          <w:sz w:val="28"/>
          <w:szCs w:val="28"/>
        </w:rPr>
        <w:t xml:space="preserve">. </w:t>
      </w:r>
      <w:r w:rsidR="003D7B14" w:rsidRPr="00857DB2">
        <w:rPr>
          <w:bCs/>
          <w:sz w:val="28"/>
          <w:szCs w:val="28"/>
        </w:rPr>
        <w:t xml:space="preserve">, за исключением жилых помещений для социальной защиты отдельных категорий граждан, предоставляемых по договорам безвозмездного </w:t>
      </w:r>
      <w:r w:rsidRPr="00857DB2">
        <w:rPr>
          <w:bCs/>
          <w:sz w:val="28"/>
          <w:szCs w:val="28"/>
        </w:rPr>
        <w:t>пользования.</w:t>
      </w:r>
      <w:r w:rsidR="00D9484A" w:rsidRPr="00857DB2">
        <w:rPr>
          <w:bCs/>
          <w:sz w:val="28"/>
          <w:szCs w:val="28"/>
        </w:rPr>
        <w:t xml:space="preserve"> Прилагается.</w:t>
      </w:r>
      <w:r w:rsidRPr="00857DB2">
        <w:rPr>
          <w:bCs/>
          <w:sz w:val="28"/>
          <w:szCs w:val="28"/>
        </w:rPr>
        <w:t xml:space="preserve"> </w:t>
      </w:r>
    </w:p>
    <w:p w14:paraId="33D05825"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4.</w:t>
      </w:r>
      <w:r w:rsidR="003D7B14" w:rsidRPr="00857DB2">
        <w:rPr>
          <w:sz w:val="28"/>
          <w:szCs w:val="28"/>
        </w:rPr>
        <w:t>3</w:t>
      </w:r>
      <w:r w:rsidRPr="00857DB2">
        <w:rPr>
          <w:sz w:val="28"/>
          <w:szCs w:val="28"/>
        </w:rPr>
        <w:t>. Договор найма заключается:</w:t>
      </w:r>
    </w:p>
    <w:p w14:paraId="5AD26200" w14:textId="5969B873" w:rsidR="00A26ACE" w:rsidRPr="00857DB2" w:rsidRDefault="00CC307A" w:rsidP="00AA4157">
      <w:pPr>
        <w:widowControl w:val="0"/>
        <w:autoSpaceDE w:val="0"/>
        <w:autoSpaceDN w:val="0"/>
        <w:adjustRightInd w:val="0"/>
        <w:spacing w:line="360" w:lineRule="auto"/>
        <w:ind w:firstLine="709"/>
        <w:jc w:val="both"/>
        <w:rPr>
          <w:sz w:val="28"/>
          <w:szCs w:val="28"/>
        </w:rPr>
      </w:pPr>
      <w:r>
        <w:rPr>
          <w:sz w:val="28"/>
          <w:szCs w:val="28"/>
        </w:rPr>
        <w:t>- н</w:t>
      </w:r>
      <w:r w:rsidR="00A26ACE" w:rsidRPr="00857DB2">
        <w:rPr>
          <w:sz w:val="28"/>
          <w:szCs w:val="28"/>
        </w:rPr>
        <w:t xml:space="preserve">а период трудовых отношений, </w:t>
      </w:r>
      <w:r w:rsidR="00D9484A" w:rsidRPr="00857DB2">
        <w:rPr>
          <w:sz w:val="28"/>
          <w:szCs w:val="28"/>
        </w:rPr>
        <w:t>прохождение службы</w:t>
      </w:r>
      <w:r w:rsidR="00A26ACE" w:rsidRPr="00857DB2">
        <w:rPr>
          <w:b/>
          <w:sz w:val="28"/>
          <w:szCs w:val="28"/>
        </w:rPr>
        <w:t xml:space="preserve"> </w:t>
      </w:r>
      <w:r w:rsidR="00A26ACE" w:rsidRPr="00857DB2">
        <w:rPr>
          <w:sz w:val="28"/>
          <w:szCs w:val="28"/>
        </w:rPr>
        <w:t>в должности участковых уполномоченных полиции;</w:t>
      </w:r>
    </w:p>
    <w:p w14:paraId="54067CAE"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xml:space="preserve">- на период предоставления жилого помещения маневренного фонда, определенный </w:t>
      </w:r>
      <w:hyperlink r:id="rId6" w:tooltip="&quot;Жилищный кодекс Российской Федерации&quot; от 29.12.2004 N 188-ФЗ (ред. от 28.06.2021, с изм. от 28.12.2021) (с изм. и доп., вступ. в силу с 01.01.2022){КонсультантПлюс}" w:history="1">
        <w:r w:rsidRPr="00857DB2">
          <w:rPr>
            <w:sz w:val="28"/>
            <w:szCs w:val="28"/>
          </w:rPr>
          <w:t>статьей 106</w:t>
        </w:r>
      </w:hyperlink>
      <w:r w:rsidRPr="00857DB2">
        <w:rPr>
          <w:sz w:val="28"/>
          <w:szCs w:val="28"/>
        </w:rPr>
        <w:t xml:space="preserve"> Жилищного кодекса Российской Федерации;</w:t>
      </w:r>
    </w:p>
    <w:p w14:paraId="17EA0185" w14:textId="77777777" w:rsidR="00A26ACE" w:rsidRPr="00857DB2" w:rsidRDefault="00A26ACE" w:rsidP="00AA4157">
      <w:pPr>
        <w:widowControl w:val="0"/>
        <w:autoSpaceDE w:val="0"/>
        <w:autoSpaceDN w:val="0"/>
        <w:adjustRightInd w:val="0"/>
        <w:spacing w:line="360" w:lineRule="auto"/>
        <w:ind w:firstLine="709"/>
        <w:jc w:val="both"/>
        <w:rPr>
          <w:sz w:val="28"/>
          <w:szCs w:val="28"/>
        </w:rPr>
      </w:pPr>
      <w:r w:rsidRPr="00857DB2">
        <w:rPr>
          <w:sz w:val="28"/>
          <w:szCs w:val="28"/>
        </w:rPr>
        <w:t>- на неопределенный срок в отношении жилых помещений для социальной защиты отдельных категорий граждан.</w:t>
      </w:r>
    </w:p>
    <w:p w14:paraId="07490AC9" w14:textId="77777777" w:rsidR="00A26ACE" w:rsidRPr="00857DB2" w:rsidRDefault="00A26ACE"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4.</w:t>
      </w:r>
      <w:r w:rsidR="00111BF3" w:rsidRPr="00857DB2">
        <w:rPr>
          <w:rFonts w:ascii="Times New Roman" w:hAnsi="Times New Roman" w:cs="Times New Roman"/>
          <w:sz w:val="28"/>
          <w:szCs w:val="28"/>
        </w:rPr>
        <w:t>4</w:t>
      </w:r>
      <w:r w:rsidRPr="00857DB2">
        <w:rPr>
          <w:rFonts w:ascii="Times New Roman" w:hAnsi="Times New Roman" w:cs="Times New Roman"/>
          <w:sz w:val="28"/>
          <w:szCs w:val="28"/>
        </w:rPr>
        <w:t xml:space="preserve">. Юридическое лицо, на основании ходатайства которого гражданину предоставлено специализированное жилое помещение, </w:t>
      </w:r>
      <w:r w:rsidRPr="00857DB2">
        <w:rPr>
          <w:rFonts w:ascii="Times New Roman" w:hAnsi="Times New Roman" w:cs="Times New Roman"/>
          <w:bCs/>
          <w:sz w:val="32"/>
          <w:szCs w:val="32"/>
        </w:rPr>
        <w:t>и (или)</w:t>
      </w:r>
      <w:r w:rsidRPr="00857DB2">
        <w:rPr>
          <w:rFonts w:ascii="Times New Roman" w:hAnsi="Times New Roman" w:cs="Times New Roman"/>
          <w:sz w:val="28"/>
          <w:szCs w:val="28"/>
        </w:rPr>
        <w:t xml:space="preserve"> гражданин, являющийся нанимателем данного специализированного жилого помещения, обязаны не позднее 3 рабочих дней уведомить администрацию Мурашинского муниципального округа</w:t>
      </w:r>
      <w:r w:rsidRPr="00857DB2">
        <w:rPr>
          <w:sz w:val="28"/>
          <w:szCs w:val="28"/>
        </w:rPr>
        <w:t xml:space="preserve"> </w:t>
      </w:r>
      <w:r w:rsidRPr="00857DB2">
        <w:rPr>
          <w:rFonts w:ascii="Times New Roman" w:hAnsi="Times New Roman" w:cs="Times New Roman"/>
          <w:sz w:val="28"/>
          <w:szCs w:val="28"/>
        </w:rPr>
        <w:t>о прекращении трудовых отношений, об увольнении со службы, а также о прекращении обстоятельств, послуживших основанием предоставления жилого помещения.</w:t>
      </w:r>
    </w:p>
    <w:p w14:paraId="182F6EBB" w14:textId="7793A193" w:rsidR="0010260C" w:rsidRPr="00857DB2" w:rsidRDefault="00A26ACE"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4.</w:t>
      </w:r>
      <w:r w:rsidR="00111BF3" w:rsidRPr="00857DB2">
        <w:rPr>
          <w:rFonts w:ascii="Times New Roman" w:hAnsi="Times New Roman" w:cs="Times New Roman"/>
          <w:sz w:val="28"/>
          <w:szCs w:val="28"/>
        </w:rPr>
        <w:t>5</w:t>
      </w:r>
      <w:r w:rsidRPr="00857DB2">
        <w:rPr>
          <w:rFonts w:ascii="Times New Roman" w:hAnsi="Times New Roman" w:cs="Times New Roman"/>
          <w:sz w:val="28"/>
          <w:szCs w:val="28"/>
        </w:rPr>
        <w:t>. В случае расторжения или прекращения договора найма наниматель данного жилого помещения обязан в месячный срок освободить и сдать администрации Мурашинского муниципального округа специализированное жилое помещение по акту приема-передачи в надлежащем состоянии в порядке, установленном договором найма</w:t>
      </w:r>
      <w:r w:rsidR="00665AE5">
        <w:rPr>
          <w:rFonts w:ascii="Times New Roman" w:hAnsi="Times New Roman" w:cs="Times New Roman"/>
          <w:sz w:val="28"/>
          <w:szCs w:val="28"/>
        </w:rPr>
        <w:t xml:space="preserve">, с уплатой всех платежей за коммунальные услуги. </w:t>
      </w:r>
      <w:r w:rsidRPr="00857DB2">
        <w:rPr>
          <w:rFonts w:ascii="Times New Roman" w:hAnsi="Times New Roman" w:cs="Times New Roman"/>
          <w:sz w:val="28"/>
          <w:szCs w:val="28"/>
        </w:rPr>
        <w:t xml:space="preserve"> В случае отказа граждан от подписания указанного акта в него вносится соответствующая запись. При выявлении повреждений жилого помещения расходы по их устранению подлежат оплате за счет нанимателей, ссудополучателей.</w:t>
      </w:r>
    </w:p>
    <w:p w14:paraId="6EB7A7C4" w14:textId="77777777" w:rsidR="00A26ACE" w:rsidRPr="00857DB2" w:rsidRDefault="00A26ACE" w:rsidP="00AA4157">
      <w:pPr>
        <w:pStyle w:val="ConsPlusNormal"/>
        <w:spacing w:line="360" w:lineRule="auto"/>
        <w:ind w:firstLine="709"/>
        <w:jc w:val="both"/>
        <w:rPr>
          <w:rFonts w:ascii="Times New Roman" w:hAnsi="Times New Roman" w:cs="Times New Roman"/>
          <w:b/>
          <w:sz w:val="32"/>
          <w:szCs w:val="32"/>
        </w:rPr>
      </w:pPr>
    </w:p>
    <w:p w14:paraId="16ABEE03" w14:textId="77777777" w:rsidR="00A26ACE" w:rsidRPr="00857DB2" w:rsidRDefault="00F95D37" w:rsidP="00963B43">
      <w:pPr>
        <w:widowControl w:val="0"/>
        <w:autoSpaceDE w:val="0"/>
        <w:autoSpaceDN w:val="0"/>
        <w:adjustRightInd w:val="0"/>
        <w:spacing w:line="360" w:lineRule="auto"/>
        <w:ind w:firstLine="709"/>
        <w:jc w:val="center"/>
        <w:rPr>
          <w:b/>
          <w:sz w:val="28"/>
          <w:szCs w:val="28"/>
        </w:rPr>
      </w:pPr>
      <w:r w:rsidRPr="00857DB2">
        <w:rPr>
          <w:b/>
          <w:sz w:val="28"/>
          <w:szCs w:val="28"/>
        </w:rPr>
        <w:lastRenderedPageBreak/>
        <w:t>5</w:t>
      </w:r>
      <w:r w:rsidR="00A26ACE" w:rsidRPr="00857DB2">
        <w:rPr>
          <w:b/>
          <w:sz w:val="28"/>
          <w:szCs w:val="28"/>
        </w:rPr>
        <w:t>. Служебные жилые помещения</w:t>
      </w:r>
    </w:p>
    <w:p w14:paraId="5CD69A77" w14:textId="77777777" w:rsidR="00A26ACE" w:rsidRPr="00857DB2" w:rsidRDefault="00F95D37" w:rsidP="00AA4157">
      <w:pPr>
        <w:autoSpaceDE w:val="0"/>
        <w:autoSpaceDN w:val="0"/>
        <w:adjustRightInd w:val="0"/>
        <w:spacing w:line="360" w:lineRule="auto"/>
        <w:ind w:firstLine="709"/>
        <w:jc w:val="both"/>
        <w:rPr>
          <w:rFonts w:eastAsia="Calibri"/>
          <w:sz w:val="28"/>
          <w:szCs w:val="28"/>
          <w:lang w:eastAsia="en-US"/>
        </w:rPr>
      </w:pPr>
      <w:r w:rsidRPr="00857DB2">
        <w:rPr>
          <w:sz w:val="28"/>
          <w:szCs w:val="28"/>
        </w:rPr>
        <w:t>5</w:t>
      </w:r>
      <w:r w:rsidR="00A26ACE" w:rsidRPr="00857DB2">
        <w:rPr>
          <w:sz w:val="28"/>
          <w:szCs w:val="28"/>
        </w:rPr>
        <w:t xml:space="preserve">.1. </w:t>
      </w:r>
      <w:r w:rsidR="00A26ACE" w:rsidRPr="00857DB2">
        <w:rPr>
          <w:rFonts w:eastAsia="Calibri"/>
          <w:sz w:val="28"/>
          <w:szCs w:val="28"/>
          <w:lang w:eastAsia="en-US"/>
        </w:rPr>
        <w:t>Служебные жилые помещения предоставляются гражданам в виде жилого дома, отдельной квартиры.</w:t>
      </w:r>
    </w:p>
    <w:p w14:paraId="2FF0BBF8" w14:textId="77777777" w:rsidR="00A26ACE" w:rsidRPr="00857DB2" w:rsidRDefault="00F95D37"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5</w:t>
      </w:r>
      <w:r w:rsidR="00A26ACE" w:rsidRPr="00857DB2">
        <w:rPr>
          <w:rFonts w:ascii="Times New Roman" w:hAnsi="Times New Roman" w:cs="Times New Roman"/>
          <w:sz w:val="28"/>
          <w:szCs w:val="28"/>
        </w:rPr>
        <w:t>.2. Служебные жилые помещения предоставляются гражданам, не обеспеченным жилыми помещениями на территории Мурашинского муниципального округа.</w:t>
      </w:r>
    </w:p>
    <w:p w14:paraId="4167F2C8" w14:textId="77777777" w:rsidR="00A26ACE" w:rsidRPr="00857DB2" w:rsidRDefault="00F95D37"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5</w:t>
      </w:r>
      <w:r w:rsidR="00A26ACE" w:rsidRPr="00857DB2">
        <w:rPr>
          <w:rFonts w:ascii="Times New Roman" w:hAnsi="Times New Roman" w:cs="Times New Roman"/>
          <w:sz w:val="28"/>
          <w:szCs w:val="28"/>
        </w:rPr>
        <w:t>.3. Не обеспеченными жилыми помещениями на территории муниципального образования считаются граждане:</w:t>
      </w:r>
    </w:p>
    <w:p w14:paraId="4BD9CCC1" w14:textId="77777777" w:rsidR="00A26ACE" w:rsidRPr="00857DB2" w:rsidRDefault="00A26ACE"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 xml:space="preserve">- </w:t>
      </w:r>
      <w:r w:rsidR="00963B43" w:rsidRPr="00857DB2">
        <w:rPr>
          <w:rFonts w:ascii="Times New Roman" w:hAnsi="Times New Roman" w:cs="Times New Roman"/>
          <w:sz w:val="28"/>
          <w:szCs w:val="28"/>
        </w:rPr>
        <w:t>н</w:t>
      </w:r>
      <w:r w:rsidRPr="00857DB2">
        <w:rPr>
          <w:rFonts w:ascii="Times New Roman" w:hAnsi="Times New Roman" w:cs="Times New Roman"/>
          <w:sz w:val="28"/>
          <w:szCs w:val="28"/>
        </w:rPr>
        <w:t>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на территории Мурашинского муниципального округа.</w:t>
      </w:r>
    </w:p>
    <w:p w14:paraId="7D90E9BE" w14:textId="77777777" w:rsidR="00A26ACE" w:rsidRPr="00857DB2" w:rsidRDefault="00A26ACE" w:rsidP="00AA4157">
      <w:pPr>
        <w:pStyle w:val="ConsPlusNormal"/>
        <w:spacing w:line="360" w:lineRule="auto"/>
        <w:ind w:firstLine="709"/>
        <w:jc w:val="both"/>
        <w:rPr>
          <w:rFonts w:ascii="Times New Roman" w:hAnsi="Times New Roman" w:cs="Times New Roman"/>
          <w:sz w:val="28"/>
          <w:szCs w:val="28"/>
        </w:rPr>
      </w:pPr>
      <w:r w:rsidRPr="00857DB2">
        <w:rPr>
          <w:rFonts w:ascii="Times New Roman" w:hAnsi="Times New Roman" w:cs="Times New Roman"/>
          <w:sz w:val="28"/>
          <w:szCs w:val="28"/>
        </w:rPr>
        <w:t xml:space="preserve">- </w:t>
      </w:r>
      <w:r w:rsidR="00963B43" w:rsidRPr="00857DB2">
        <w:rPr>
          <w:rFonts w:ascii="Times New Roman" w:hAnsi="Times New Roman" w:cs="Times New Roman"/>
          <w:sz w:val="28"/>
          <w:szCs w:val="28"/>
        </w:rPr>
        <w:t>я</w:t>
      </w:r>
      <w:r w:rsidRPr="00857DB2">
        <w:rPr>
          <w:rFonts w:ascii="Times New Roman" w:hAnsi="Times New Roman" w:cs="Times New Roman"/>
          <w:sz w:val="28"/>
          <w:szCs w:val="28"/>
        </w:rPr>
        <w:t>вляющиеся членами семьи нанимателя жилого помещения по договору социального найма либо членами семьи собственника жилого помещения на территории муниципального образования и обеспеченные общей площадью жилого помещения на одного члена семьи менее 9 квадратных метров.</w:t>
      </w:r>
    </w:p>
    <w:p w14:paraId="3B6411DD" w14:textId="77777777" w:rsidR="00A26ACE" w:rsidRPr="00857DB2" w:rsidRDefault="00F95D37" w:rsidP="00AA4157">
      <w:pPr>
        <w:autoSpaceDE w:val="0"/>
        <w:autoSpaceDN w:val="0"/>
        <w:adjustRightInd w:val="0"/>
        <w:spacing w:line="360" w:lineRule="auto"/>
        <w:ind w:firstLine="709"/>
        <w:jc w:val="both"/>
        <w:rPr>
          <w:rFonts w:eastAsia="Calibri"/>
          <w:sz w:val="28"/>
          <w:szCs w:val="28"/>
          <w:lang w:eastAsia="en-US"/>
        </w:rPr>
      </w:pPr>
      <w:r w:rsidRPr="00857DB2">
        <w:rPr>
          <w:sz w:val="28"/>
          <w:szCs w:val="28"/>
        </w:rPr>
        <w:t>5</w:t>
      </w:r>
      <w:r w:rsidR="00A26ACE" w:rsidRPr="00857DB2">
        <w:rPr>
          <w:sz w:val="28"/>
          <w:szCs w:val="28"/>
        </w:rPr>
        <w:t xml:space="preserve">.4. </w:t>
      </w:r>
      <w:r w:rsidR="00A26ACE" w:rsidRPr="00857DB2">
        <w:rPr>
          <w:rFonts w:eastAsia="Calibri"/>
          <w:sz w:val="28"/>
          <w:szCs w:val="28"/>
          <w:lang w:eastAsia="en-US"/>
        </w:rPr>
        <w:t>Служебные жилые помещения могут быть предоставлены для проживания следующим категориям граждан:</w:t>
      </w:r>
    </w:p>
    <w:p w14:paraId="090E1E3C" w14:textId="77777777" w:rsidR="00A26ACE" w:rsidRPr="00857DB2" w:rsidRDefault="00A26ACE" w:rsidP="00AA4157">
      <w:pPr>
        <w:autoSpaceDE w:val="0"/>
        <w:autoSpaceDN w:val="0"/>
        <w:adjustRightInd w:val="0"/>
        <w:spacing w:line="360" w:lineRule="auto"/>
        <w:ind w:firstLine="709"/>
        <w:jc w:val="both"/>
        <w:rPr>
          <w:rFonts w:eastAsia="Calibri"/>
          <w:sz w:val="28"/>
          <w:szCs w:val="28"/>
          <w:lang w:eastAsia="en-US"/>
        </w:rPr>
      </w:pPr>
      <w:r w:rsidRPr="00857DB2">
        <w:rPr>
          <w:sz w:val="28"/>
          <w:szCs w:val="28"/>
        </w:rPr>
        <w:t xml:space="preserve">- </w:t>
      </w:r>
      <w:r w:rsidRPr="00857DB2">
        <w:rPr>
          <w:rFonts w:eastAsia="Calibri"/>
          <w:sz w:val="28"/>
          <w:szCs w:val="28"/>
          <w:lang w:eastAsia="en-US"/>
        </w:rPr>
        <w:t>работникам государственных учреждений здравоохранения, расположенных на территории Мурашинского муниципального округа – врачам;</w:t>
      </w:r>
    </w:p>
    <w:p w14:paraId="7DAA9A31" w14:textId="77777777" w:rsidR="00A26ACE" w:rsidRPr="00857DB2" w:rsidRDefault="00A26ACE" w:rsidP="00AA4157">
      <w:pPr>
        <w:autoSpaceDE w:val="0"/>
        <w:autoSpaceDN w:val="0"/>
        <w:adjustRightInd w:val="0"/>
        <w:spacing w:line="360" w:lineRule="auto"/>
        <w:ind w:firstLine="709"/>
        <w:jc w:val="both"/>
        <w:rPr>
          <w:rFonts w:eastAsia="Calibri"/>
          <w:sz w:val="28"/>
          <w:szCs w:val="28"/>
          <w:lang w:eastAsia="en-US"/>
        </w:rPr>
      </w:pPr>
      <w:r w:rsidRPr="00857DB2">
        <w:rPr>
          <w:rFonts w:eastAsia="Calibri"/>
          <w:sz w:val="28"/>
          <w:szCs w:val="28"/>
          <w:lang w:eastAsia="en-US"/>
        </w:rPr>
        <w:t>- работникам муниципальных образовательных учреждений Мурашинского муниципального округа – учителям;</w:t>
      </w:r>
    </w:p>
    <w:p w14:paraId="14EA4510" w14:textId="77777777" w:rsidR="00A26ACE" w:rsidRPr="00857DB2" w:rsidRDefault="00A26ACE" w:rsidP="00AA4157">
      <w:pPr>
        <w:autoSpaceDE w:val="0"/>
        <w:autoSpaceDN w:val="0"/>
        <w:adjustRightInd w:val="0"/>
        <w:spacing w:line="360" w:lineRule="auto"/>
        <w:ind w:firstLine="709"/>
        <w:jc w:val="both"/>
        <w:rPr>
          <w:rFonts w:eastAsia="Calibri"/>
          <w:sz w:val="28"/>
          <w:szCs w:val="28"/>
          <w:lang w:eastAsia="en-US"/>
        </w:rPr>
      </w:pPr>
      <w:r w:rsidRPr="00857DB2">
        <w:rPr>
          <w:rFonts w:eastAsia="Calibri"/>
          <w:sz w:val="28"/>
          <w:szCs w:val="28"/>
          <w:lang w:eastAsia="en-US"/>
        </w:rPr>
        <w:t>- гражданам, занимающим должности участкового уполномоченного полиции</w:t>
      </w:r>
      <w:r w:rsidR="00111BF3" w:rsidRPr="00857DB2">
        <w:rPr>
          <w:rFonts w:eastAsia="Calibri"/>
          <w:sz w:val="28"/>
          <w:szCs w:val="28"/>
          <w:lang w:eastAsia="en-US"/>
        </w:rPr>
        <w:t xml:space="preserve"> </w:t>
      </w:r>
    </w:p>
    <w:p w14:paraId="7A6822A4" w14:textId="77777777" w:rsidR="004C489B" w:rsidRPr="00857DB2" w:rsidRDefault="004C489B" w:rsidP="004C489B">
      <w:pPr>
        <w:pStyle w:val="formattext"/>
        <w:shd w:val="clear" w:color="auto" w:fill="FFFFFF"/>
        <w:spacing w:before="0" w:beforeAutospacing="0" w:after="0" w:afterAutospacing="0" w:line="360" w:lineRule="auto"/>
        <w:ind w:firstLine="709"/>
        <w:jc w:val="both"/>
        <w:textAlignment w:val="baseline"/>
        <w:rPr>
          <w:sz w:val="28"/>
          <w:szCs w:val="28"/>
        </w:rPr>
      </w:pPr>
      <w:r w:rsidRPr="00857DB2">
        <w:rPr>
          <w:sz w:val="28"/>
          <w:szCs w:val="28"/>
        </w:rPr>
        <w:t xml:space="preserve">5.5. </w:t>
      </w:r>
      <w:r w:rsidRPr="00857DB2">
        <w:rPr>
          <w:rFonts w:ascii="Arial" w:hAnsi="Arial" w:cs="Arial"/>
        </w:rPr>
        <w:t> </w:t>
      </w:r>
      <w:r w:rsidRPr="00857DB2">
        <w:rPr>
          <w:sz w:val="28"/>
          <w:szCs w:val="28"/>
        </w:rPr>
        <w:t xml:space="preserve">В целях предоставления служебного жилого помещения заявитель - учреждение подаёт мотивированное ходатайство о предоставлении жилого помещения, в котором указывают: фамилию, имя, отчество лица, работника </w:t>
      </w:r>
      <w:r w:rsidRPr="00857DB2">
        <w:rPr>
          <w:sz w:val="28"/>
          <w:szCs w:val="28"/>
        </w:rPr>
        <w:lastRenderedPageBreak/>
        <w:t xml:space="preserve">учреждения с указанием замещаемой должности, срока заключенного с ним трудового договора, членов семьи. </w:t>
      </w:r>
    </w:p>
    <w:p w14:paraId="0805F7C0" w14:textId="77777777" w:rsidR="004C489B" w:rsidRPr="00857DB2" w:rsidRDefault="004C489B" w:rsidP="004C489B">
      <w:pPr>
        <w:pStyle w:val="formattext"/>
        <w:shd w:val="clear" w:color="auto" w:fill="FFFFFF"/>
        <w:spacing w:before="0" w:beforeAutospacing="0" w:after="0" w:afterAutospacing="0" w:line="360" w:lineRule="auto"/>
        <w:ind w:firstLine="709"/>
        <w:jc w:val="both"/>
        <w:textAlignment w:val="baseline"/>
        <w:rPr>
          <w:sz w:val="28"/>
          <w:szCs w:val="28"/>
        </w:rPr>
      </w:pPr>
      <w:r w:rsidRPr="00857DB2">
        <w:rPr>
          <w:sz w:val="28"/>
          <w:szCs w:val="28"/>
        </w:rPr>
        <w:t>К ходатайству о предоставлении жилого помещения прилагаются копии документов, удостоверяющих личность специалиста и членов его семьи, трудового договора, документов, подтверждающих семейные отношения (свидетельство о рождении, свидетельство о заключении брака и др.), документов, подтверждающих отсутствие прав на жилые помещения, расположенные в населенном пункте, на территории которого осуществляются трудовые отношения (выписка из Единого государственного реестра права на недвижимое имущество и сделок с ним и др.). Сведения из Единого государственного реестра права на недвижимое имущество и сделок с ним представляются актуальностью не более трех месяцев.</w:t>
      </w:r>
      <w:r w:rsidRPr="00857DB2">
        <w:rPr>
          <w:sz w:val="28"/>
          <w:szCs w:val="28"/>
        </w:rPr>
        <w:br/>
        <w:t>Копии документов, предусмотренные настоящим пунктом, заверяются в установленном порядке или представляются с предъявлением оригиналов</w:t>
      </w:r>
      <w:r w:rsidR="003831DB" w:rsidRPr="00857DB2">
        <w:rPr>
          <w:sz w:val="28"/>
          <w:szCs w:val="28"/>
        </w:rPr>
        <w:t>, согласие на обработку персональных данных гражданина и членов его семьи.</w:t>
      </w:r>
    </w:p>
    <w:p w14:paraId="67FE3220" w14:textId="77777777" w:rsidR="00A26ACE" w:rsidRDefault="00F95D37" w:rsidP="00AA4157">
      <w:pPr>
        <w:autoSpaceDE w:val="0"/>
        <w:autoSpaceDN w:val="0"/>
        <w:adjustRightInd w:val="0"/>
        <w:spacing w:line="360" w:lineRule="auto"/>
        <w:ind w:firstLine="709"/>
        <w:jc w:val="both"/>
        <w:rPr>
          <w:rFonts w:eastAsia="Calibri"/>
          <w:sz w:val="28"/>
          <w:szCs w:val="28"/>
          <w:lang w:eastAsia="en-US"/>
        </w:rPr>
      </w:pPr>
      <w:r w:rsidRPr="00857DB2">
        <w:rPr>
          <w:rFonts w:eastAsia="Calibri"/>
          <w:sz w:val="28"/>
          <w:szCs w:val="28"/>
          <w:lang w:eastAsia="en-US"/>
        </w:rPr>
        <w:t>5</w:t>
      </w:r>
      <w:r w:rsidR="00A26ACE" w:rsidRPr="00857DB2">
        <w:rPr>
          <w:rFonts w:eastAsia="Calibri"/>
          <w:sz w:val="28"/>
          <w:szCs w:val="28"/>
          <w:lang w:eastAsia="en-US"/>
        </w:rPr>
        <w:t>.</w:t>
      </w:r>
      <w:r w:rsidR="004C489B" w:rsidRPr="00857DB2">
        <w:rPr>
          <w:rFonts w:eastAsia="Calibri"/>
          <w:sz w:val="28"/>
          <w:szCs w:val="28"/>
          <w:lang w:eastAsia="en-US"/>
        </w:rPr>
        <w:t>6.</w:t>
      </w:r>
      <w:r w:rsidR="00A26ACE" w:rsidRPr="00857DB2">
        <w:rPr>
          <w:rFonts w:eastAsia="Calibri"/>
          <w:sz w:val="28"/>
          <w:szCs w:val="28"/>
          <w:lang w:eastAsia="en-US"/>
        </w:rPr>
        <w:t xml:space="preserve"> Прекращение трудовых отношений, увольнение со службы являются основанием прекращения договора найма специализированного жилого помещения.</w:t>
      </w:r>
    </w:p>
    <w:p w14:paraId="10FE98DD" w14:textId="670533B9" w:rsidR="00B629EB" w:rsidRDefault="00B629EB" w:rsidP="00B629EB">
      <w:pPr>
        <w:widowControl w:val="0"/>
        <w:autoSpaceDE w:val="0"/>
        <w:autoSpaceDN w:val="0"/>
        <w:adjustRightInd w:val="0"/>
        <w:spacing w:line="360" w:lineRule="auto"/>
        <w:ind w:firstLine="709"/>
        <w:jc w:val="both"/>
        <w:rPr>
          <w:color w:val="000000"/>
          <w:sz w:val="28"/>
          <w:szCs w:val="28"/>
        </w:rPr>
      </w:pPr>
      <w:r>
        <w:rPr>
          <w:color w:val="000000"/>
          <w:sz w:val="28"/>
          <w:szCs w:val="28"/>
        </w:rPr>
        <w:t>5.7. Договор найма жилого помещения специализированного жилищного фонда может быть расторгнут в любое время по согласию сторон.</w:t>
      </w:r>
    </w:p>
    <w:p w14:paraId="40862942" w14:textId="0453545A" w:rsidR="00665AE5" w:rsidRDefault="00E07B56" w:rsidP="00B629EB">
      <w:pPr>
        <w:widowControl w:val="0"/>
        <w:autoSpaceDE w:val="0"/>
        <w:autoSpaceDN w:val="0"/>
        <w:adjustRightInd w:val="0"/>
        <w:spacing w:line="360" w:lineRule="auto"/>
        <w:ind w:firstLine="709"/>
        <w:jc w:val="both"/>
        <w:rPr>
          <w:rFonts w:eastAsia="Calibri"/>
          <w:sz w:val="28"/>
          <w:szCs w:val="28"/>
          <w:lang w:eastAsia="en-US"/>
        </w:rPr>
      </w:pPr>
      <w:r>
        <w:rPr>
          <w:color w:val="000000"/>
          <w:sz w:val="28"/>
          <w:szCs w:val="28"/>
        </w:rPr>
        <w:t>5.8</w:t>
      </w:r>
      <w:r w:rsidR="00B629EB">
        <w:rPr>
          <w:color w:val="000000"/>
          <w:sz w:val="28"/>
          <w:szCs w:val="28"/>
        </w:rPr>
        <w:t xml:space="preserve">. </w:t>
      </w:r>
      <w:r w:rsidR="00B629EB" w:rsidRPr="006F2499">
        <w:rPr>
          <w:color w:val="000000"/>
          <w:sz w:val="28"/>
          <w:szCs w:val="28"/>
        </w:rPr>
        <w:t>В случаях расторжения или прекращения договоров найма специализированных жилых помещений граждане обязаны освободить жилые помещения, которые они занимали по данным договорам</w:t>
      </w:r>
      <w:r w:rsidR="00B629EB">
        <w:rPr>
          <w:color w:val="000000"/>
          <w:sz w:val="28"/>
          <w:szCs w:val="28"/>
        </w:rPr>
        <w:t xml:space="preserve"> и сдать по акту приема-передачи в надлежащем состоянии.</w:t>
      </w:r>
      <w:r w:rsidR="00B629EB" w:rsidRPr="006F2499">
        <w:rPr>
          <w:color w:val="000000"/>
          <w:sz w:val="28"/>
          <w:szCs w:val="28"/>
        </w:rPr>
        <w:t xml:space="preserve"> В случае отказа освободить специализированные жилые помещения граждане подлежат выселению в судебном порядке без предоставления других жилых помещений, за исключением случаев, предусмотренных</w:t>
      </w:r>
      <w:hyperlink r:id="rId7" w:tooltip="&quot;Жилищный кодекс Российской Федерации&quot; от 29.12.2004 N 188-ФЗ (ред. от 28.06.2021, с изм. от 28.12.2021) (с изм. и доп., вступ. в силу с 01.01.2022){КонсультантПлюс}" w:history="1">
        <w:r w:rsidR="00B629EB" w:rsidRPr="00857DB2">
          <w:rPr>
            <w:sz w:val="28"/>
            <w:szCs w:val="28"/>
          </w:rPr>
          <w:t xml:space="preserve"> </w:t>
        </w:r>
        <w:r w:rsidR="00B629EB">
          <w:rPr>
            <w:sz w:val="28"/>
            <w:szCs w:val="28"/>
          </w:rPr>
          <w:t xml:space="preserve">ч. 2 </w:t>
        </w:r>
        <w:r w:rsidR="00B629EB" w:rsidRPr="00857DB2">
          <w:rPr>
            <w:sz w:val="28"/>
            <w:szCs w:val="28"/>
          </w:rPr>
          <w:t>ст. 10</w:t>
        </w:r>
      </w:hyperlink>
      <w:r w:rsidR="00B629EB">
        <w:rPr>
          <w:sz w:val="28"/>
          <w:szCs w:val="28"/>
        </w:rPr>
        <w:t>3</w:t>
      </w:r>
      <w:r w:rsidR="00B629EB" w:rsidRPr="00857DB2">
        <w:rPr>
          <w:sz w:val="28"/>
          <w:szCs w:val="28"/>
        </w:rPr>
        <w:t xml:space="preserve"> Жилищного кодекса РФ</w:t>
      </w:r>
      <w:r w:rsidR="00B629EB" w:rsidRPr="00857DB2">
        <w:rPr>
          <w:rFonts w:ascii="Arial" w:hAnsi="Arial" w:cs="Arial"/>
        </w:rPr>
        <w:t xml:space="preserve"> </w:t>
      </w:r>
    </w:p>
    <w:p w14:paraId="75E9AEE0" w14:textId="77777777" w:rsidR="00665AE5" w:rsidRPr="00857DB2" w:rsidRDefault="00665AE5" w:rsidP="00AA4157">
      <w:pPr>
        <w:autoSpaceDE w:val="0"/>
        <w:autoSpaceDN w:val="0"/>
        <w:adjustRightInd w:val="0"/>
        <w:spacing w:line="360" w:lineRule="auto"/>
        <w:ind w:firstLine="709"/>
        <w:jc w:val="both"/>
        <w:rPr>
          <w:rFonts w:eastAsia="Calibri"/>
          <w:sz w:val="28"/>
          <w:szCs w:val="28"/>
          <w:lang w:eastAsia="en-US"/>
        </w:rPr>
      </w:pPr>
    </w:p>
    <w:p w14:paraId="1DD5EA5E" w14:textId="77777777" w:rsidR="00A26ACE" w:rsidRPr="00857DB2" w:rsidRDefault="00F95D37" w:rsidP="00963B43">
      <w:pPr>
        <w:widowControl w:val="0"/>
        <w:autoSpaceDE w:val="0"/>
        <w:autoSpaceDN w:val="0"/>
        <w:adjustRightInd w:val="0"/>
        <w:spacing w:line="360" w:lineRule="auto"/>
        <w:ind w:firstLine="709"/>
        <w:jc w:val="center"/>
        <w:rPr>
          <w:b/>
          <w:bCs/>
          <w:sz w:val="28"/>
          <w:szCs w:val="28"/>
        </w:rPr>
      </w:pPr>
      <w:r w:rsidRPr="00857DB2">
        <w:rPr>
          <w:b/>
          <w:bCs/>
          <w:sz w:val="28"/>
          <w:szCs w:val="28"/>
        </w:rPr>
        <w:t>6</w:t>
      </w:r>
      <w:r w:rsidR="00A26ACE" w:rsidRPr="00857DB2">
        <w:rPr>
          <w:b/>
          <w:bCs/>
          <w:sz w:val="28"/>
          <w:szCs w:val="28"/>
        </w:rPr>
        <w:t>. Жилые помещения в маневренном фонде</w:t>
      </w:r>
    </w:p>
    <w:p w14:paraId="328CCB7A" w14:textId="77777777" w:rsidR="00A26ACE" w:rsidRPr="00857DB2" w:rsidRDefault="00F95D37" w:rsidP="00AA4157">
      <w:pPr>
        <w:widowControl w:val="0"/>
        <w:autoSpaceDE w:val="0"/>
        <w:autoSpaceDN w:val="0"/>
        <w:adjustRightInd w:val="0"/>
        <w:spacing w:line="360" w:lineRule="auto"/>
        <w:ind w:firstLine="709"/>
        <w:jc w:val="both"/>
        <w:rPr>
          <w:sz w:val="28"/>
          <w:szCs w:val="28"/>
        </w:rPr>
      </w:pPr>
      <w:r w:rsidRPr="00857DB2">
        <w:rPr>
          <w:sz w:val="28"/>
          <w:szCs w:val="28"/>
        </w:rPr>
        <w:t>6</w:t>
      </w:r>
      <w:r w:rsidR="00A26ACE" w:rsidRPr="00857DB2">
        <w:rPr>
          <w:sz w:val="28"/>
          <w:szCs w:val="28"/>
        </w:rPr>
        <w:t xml:space="preserve">.1. Под маневренным фондом в настоящем Положении понимаются жилые помещения специализированного жилищного фонда, предназначенные </w:t>
      </w:r>
      <w:r w:rsidR="00A26ACE" w:rsidRPr="00857DB2">
        <w:rPr>
          <w:sz w:val="28"/>
          <w:szCs w:val="28"/>
        </w:rPr>
        <w:lastRenderedPageBreak/>
        <w:t xml:space="preserve">для временного проживания граждан в случаях, предусмотренных </w:t>
      </w:r>
      <w:hyperlink r:id="rId8" w:tooltip="&quot;Жилищный кодекс Российской Федерации&quot; от 29.12.2004 N 188-ФЗ (ред. от 28.06.2021, с изм. от 28.12.2021) (с изм. и доп., вступ. в силу с 01.01.2022){КонсультантПлюс}" w:history="1">
        <w:r w:rsidR="00A26ACE" w:rsidRPr="00857DB2">
          <w:rPr>
            <w:sz w:val="28"/>
            <w:szCs w:val="28"/>
          </w:rPr>
          <w:t>статьей 95</w:t>
        </w:r>
      </w:hyperlink>
      <w:r w:rsidR="00A26ACE" w:rsidRPr="00857DB2">
        <w:rPr>
          <w:sz w:val="28"/>
          <w:szCs w:val="28"/>
        </w:rPr>
        <w:t xml:space="preserve"> Жилищного кодекса Российской Федерации.</w:t>
      </w:r>
    </w:p>
    <w:p w14:paraId="5E66CB0E" w14:textId="77777777" w:rsidR="00A26ACE" w:rsidRDefault="00F95D37" w:rsidP="00AA4157">
      <w:pPr>
        <w:widowControl w:val="0"/>
        <w:autoSpaceDE w:val="0"/>
        <w:autoSpaceDN w:val="0"/>
        <w:adjustRightInd w:val="0"/>
        <w:spacing w:line="360" w:lineRule="auto"/>
        <w:ind w:firstLine="709"/>
        <w:jc w:val="both"/>
        <w:rPr>
          <w:color w:val="000000"/>
          <w:sz w:val="28"/>
          <w:szCs w:val="28"/>
        </w:rPr>
      </w:pPr>
      <w:r>
        <w:rPr>
          <w:color w:val="000000"/>
          <w:sz w:val="28"/>
          <w:szCs w:val="28"/>
        </w:rPr>
        <w:t>6</w:t>
      </w:r>
      <w:r w:rsidR="00A26ACE" w:rsidRPr="006F2499">
        <w:rPr>
          <w:color w:val="000000"/>
          <w:sz w:val="28"/>
          <w:szCs w:val="28"/>
        </w:rPr>
        <w:t>.2. С</w:t>
      </w:r>
      <w:r w:rsidR="00A26ACE" w:rsidRPr="006F2499">
        <w:rPr>
          <w:rFonts w:eastAsia="Calibri"/>
          <w:color w:val="000000"/>
          <w:sz w:val="28"/>
          <w:szCs w:val="28"/>
          <w:lang w:eastAsia="en-US"/>
        </w:rPr>
        <w:t>пециализированное жилое помещение.</w:t>
      </w:r>
      <w:r w:rsidR="00A26ACE" w:rsidRPr="006F2499">
        <w:rPr>
          <w:color w:val="000000"/>
          <w:sz w:val="28"/>
          <w:szCs w:val="28"/>
        </w:rPr>
        <w:t xml:space="preserve"> предоставляется гражданам, фактически проживающим на территории </w:t>
      </w:r>
      <w:r w:rsidR="00A26ACE" w:rsidRPr="006F2499">
        <w:rPr>
          <w:rFonts w:eastAsia="Calibri"/>
          <w:color w:val="000000"/>
          <w:sz w:val="28"/>
          <w:szCs w:val="28"/>
          <w:lang w:eastAsia="en-US"/>
        </w:rPr>
        <w:t>Мурашинского муниципального округа</w:t>
      </w:r>
      <w:r w:rsidR="00A26ACE" w:rsidRPr="006F2499">
        <w:rPr>
          <w:color w:val="000000"/>
          <w:sz w:val="28"/>
          <w:szCs w:val="28"/>
        </w:rPr>
        <w:t>, из расчета не менее 6 квадратных метров на одного человека.</w:t>
      </w:r>
    </w:p>
    <w:p w14:paraId="2888B9B8" w14:textId="77777777" w:rsidR="00ED1838" w:rsidRPr="00ED1838" w:rsidRDefault="007053EB" w:rsidP="00ED183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7053EB">
        <w:rPr>
          <w:rFonts w:ascii="Times New Roman" w:hAnsi="Times New Roman" w:cs="Times New Roman"/>
          <w:sz w:val="28"/>
          <w:szCs w:val="28"/>
        </w:rPr>
        <w:t xml:space="preserve">. </w:t>
      </w:r>
      <w:bookmarkStart w:id="3" w:name="Par99"/>
      <w:bookmarkEnd w:id="3"/>
      <w:r w:rsidR="00ED1838" w:rsidRPr="00ED1838">
        <w:rPr>
          <w:rFonts w:ascii="Times New Roman" w:hAnsi="Times New Roman" w:cs="Times New Roman"/>
          <w:sz w:val="28"/>
          <w:szCs w:val="28"/>
        </w:rPr>
        <w:t xml:space="preserve">Гражданин, претендующий на предоставление жилого помещения в маневренном фонде, представляет следующие документы: заявление о предоставлении жилого помещения в маневренном фонде; паспорт либо иной документ, удостоверяющий личность гражданина, как в подлиннике - для ознакомления, так и в копии; справку о составе семьи; </w:t>
      </w:r>
      <w:r w:rsidR="00ED1838">
        <w:rPr>
          <w:rFonts w:ascii="Times New Roman" w:hAnsi="Times New Roman" w:cs="Times New Roman"/>
          <w:sz w:val="28"/>
          <w:szCs w:val="28"/>
        </w:rPr>
        <w:t>Сведения из ЕГРП</w:t>
      </w:r>
      <w:r w:rsidR="00ED1838" w:rsidRPr="00ED1838">
        <w:rPr>
          <w:rFonts w:ascii="Times New Roman" w:hAnsi="Times New Roman" w:cs="Times New Roman"/>
          <w:sz w:val="28"/>
          <w:szCs w:val="28"/>
        </w:rPr>
        <w:t xml:space="preserve"> о наличии (отсутствии) жилых помещений, принадлежащих гражданину либо членам его семьи на праве собственности; документы, подтверждающие юридический факт наступления случаев (событий</w:t>
      </w:r>
      <w:r w:rsidR="00ED1838">
        <w:rPr>
          <w:rFonts w:ascii="Times New Roman" w:hAnsi="Times New Roman" w:cs="Times New Roman"/>
          <w:sz w:val="28"/>
          <w:szCs w:val="28"/>
        </w:rPr>
        <w:t>),</w:t>
      </w:r>
      <w:r w:rsidR="00ED1838" w:rsidRPr="00ED1838">
        <w:rPr>
          <w:rFonts w:ascii="Times New Roman" w:hAnsi="Times New Roman" w:cs="Times New Roman"/>
          <w:sz w:val="28"/>
          <w:szCs w:val="28"/>
        </w:rPr>
        <w:t xml:space="preserve"> согласие на обработку персональных данных гражданина и членов его семьи</w:t>
      </w:r>
      <w:r w:rsidR="00ED1838">
        <w:rPr>
          <w:rFonts w:ascii="Times New Roman" w:hAnsi="Times New Roman" w:cs="Times New Roman"/>
          <w:sz w:val="28"/>
          <w:szCs w:val="28"/>
        </w:rPr>
        <w:t xml:space="preserve">. </w:t>
      </w:r>
    </w:p>
    <w:p w14:paraId="20499552" w14:textId="39089073" w:rsidR="00A26ACE" w:rsidRPr="006F2499" w:rsidRDefault="00F95D37" w:rsidP="00AA4157">
      <w:pPr>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6</w:t>
      </w:r>
      <w:r w:rsidR="00A26ACE" w:rsidRPr="006F2499">
        <w:rPr>
          <w:rFonts w:eastAsia="Calibri"/>
          <w:color w:val="000000"/>
          <w:sz w:val="28"/>
          <w:szCs w:val="28"/>
          <w:lang w:eastAsia="en-US"/>
        </w:rPr>
        <w:t>.</w:t>
      </w:r>
      <w:r w:rsidR="004845CD">
        <w:rPr>
          <w:rFonts w:eastAsia="Calibri"/>
          <w:color w:val="000000"/>
          <w:sz w:val="28"/>
          <w:szCs w:val="28"/>
          <w:lang w:eastAsia="en-US"/>
        </w:rPr>
        <w:t>4</w:t>
      </w:r>
      <w:r w:rsidR="00A26ACE" w:rsidRPr="006F2499">
        <w:rPr>
          <w:rFonts w:eastAsia="Calibri"/>
          <w:color w:val="000000"/>
          <w:sz w:val="28"/>
          <w:szCs w:val="28"/>
          <w:lang w:eastAsia="en-US"/>
        </w:rPr>
        <w:t>. Истечение периода, на который заключен договор найма жилого помещения маневренного фонда, является основанием прекращения данного договора.</w:t>
      </w:r>
    </w:p>
    <w:p w14:paraId="41F23D96" w14:textId="77777777" w:rsidR="00857DB2" w:rsidRDefault="00857DB2" w:rsidP="00AA4157">
      <w:pPr>
        <w:widowControl w:val="0"/>
        <w:autoSpaceDE w:val="0"/>
        <w:autoSpaceDN w:val="0"/>
        <w:adjustRightInd w:val="0"/>
        <w:spacing w:line="360" w:lineRule="auto"/>
        <w:ind w:firstLine="709"/>
        <w:jc w:val="both"/>
        <w:rPr>
          <w:b/>
          <w:bCs/>
          <w:color w:val="000000"/>
          <w:sz w:val="28"/>
          <w:szCs w:val="28"/>
        </w:rPr>
      </w:pPr>
    </w:p>
    <w:p w14:paraId="05317252" w14:textId="77777777" w:rsidR="00857DB2" w:rsidRDefault="00F95D37" w:rsidP="00857DB2">
      <w:pPr>
        <w:widowControl w:val="0"/>
        <w:autoSpaceDE w:val="0"/>
        <w:autoSpaceDN w:val="0"/>
        <w:adjustRightInd w:val="0"/>
        <w:spacing w:line="360" w:lineRule="auto"/>
        <w:ind w:firstLine="709"/>
        <w:jc w:val="center"/>
        <w:rPr>
          <w:b/>
          <w:bCs/>
          <w:color w:val="000000"/>
          <w:sz w:val="28"/>
          <w:szCs w:val="28"/>
        </w:rPr>
      </w:pPr>
      <w:r>
        <w:rPr>
          <w:b/>
          <w:bCs/>
          <w:color w:val="000000"/>
          <w:sz w:val="28"/>
          <w:szCs w:val="28"/>
        </w:rPr>
        <w:t>7</w:t>
      </w:r>
      <w:r w:rsidR="00A26ACE" w:rsidRPr="006F2499">
        <w:rPr>
          <w:b/>
          <w:bCs/>
          <w:color w:val="000000"/>
          <w:sz w:val="28"/>
          <w:szCs w:val="28"/>
        </w:rPr>
        <w:t>. Жилые помещения для социальной защиты</w:t>
      </w:r>
    </w:p>
    <w:p w14:paraId="54FB6A90" w14:textId="77777777" w:rsidR="00A26ACE" w:rsidRPr="006F2499" w:rsidRDefault="00A26ACE" w:rsidP="00857DB2">
      <w:pPr>
        <w:widowControl w:val="0"/>
        <w:autoSpaceDE w:val="0"/>
        <w:autoSpaceDN w:val="0"/>
        <w:adjustRightInd w:val="0"/>
        <w:spacing w:line="360" w:lineRule="auto"/>
        <w:ind w:firstLine="709"/>
        <w:jc w:val="center"/>
        <w:rPr>
          <w:b/>
          <w:bCs/>
          <w:color w:val="000000"/>
          <w:sz w:val="28"/>
          <w:szCs w:val="28"/>
        </w:rPr>
      </w:pPr>
      <w:r w:rsidRPr="006F2499">
        <w:rPr>
          <w:b/>
          <w:bCs/>
          <w:color w:val="000000"/>
          <w:sz w:val="28"/>
          <w:szCs w:val="28"/>
        </w:rPr>
        <w:t>отдельных категорий граждан</w:t>
      </w:r>
    </w:p>
    <w:p w14:paraId="4C33E7AF" w14:textId="77777777" w:rsidR="00A26ACE" w:rsidRDefault="00A26ACE" w:rsidP="00AA4157">
      <w:pPr>
        <w:widowControl w:val="0"/>
        <w:autoSpaceDE w:val="0"/>
        <w:autoSpaceDN w:val="0"/>
        <w:adjustRightInd w:val="0"/>
        <w:spacing w:line="360" w:lineRule="auto"/>
        <w:ind w:firstLine="709"/>
        <w:jc w:val="both"/>
        <w:rPr>
          <w:color w:val="000000"/>
          <w:sz w:val="28"/>
          <w:szCs w:val="28"/>
        </w:rPr>
      </w:pPr>
      <w:r w:rsidRPr="006F2499">
        <w:rPr>
          <w:color w:val="000000"/>
          <w:sz w:val="28"/>
          <w:szCs w:val="28"/>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и законодательством Кировской области.</w:t>
      </w:r>
    </w:p>
    <w:p w14:paraId="7E4C0873" w14:textId="77777777" w:rsidR="00857DB2" w:rsidRPr="006F2499" w:rsidRDefault="00857DB2" w:rsidP="00AA4157">
      <w:pPr>
        <w:widowControl w:val="0"/>
        <w:autoSpaceDE w:val="0"/>
        <w:autoSpaceDN w:val="0"/>
        <w:adjustRightInd w:val="0"/>
        <w:spacing w:line="360" w:lineRule="auto"/>
        <w:ind w:firstLine="709"/>
        <w:jc w:val="both"/>
        <w:rPr>
          <w:color w:val="000000"/>
          <w:sz w:val="28"/>
          <w:szCs w:val="28"/>
        </w:rPr>
      </w:pPr>
    </w:p>
    <w:p w14:paraId="45ED28DA" w14:textId="77777777" w:rsidR="00A26ACE" w:rsidRPr="006F2499" w:rsidRDefault="00963B43" w:rsidP="00963B43">
      <w:pPr>
        <w:widowControl w:val="0"/>
        <w:autoSpaceDE w:val="0"/>
        <w:autoSpaceDN w:val="0"/>
        <w:adjustRightInd w:val="0"/>
        <w:spacing w:line="360" w:lineRule="auto"/>
        <w:ind w:firstLine="709"/>
        <w:jc w:val="center"/>
        <w:rPr>
          <w:b/>
          <w:bCs/>
          <w:color w:val="000000"/>
          <w:sz w:val="28"/>
          <w:szCs w:val="28"/>
        </w:rPr>
      </w:pPr>
      <w:r>
        <w:rPr>
          <w:b/>
          <w:bCs/>
          <w:color w:val="000000"/>
          <w:sz w:val="28"/>
          <w:szCs w:val="28"/>
        </w:rPr>
        <w:t>8</w:t>
      </w:r>
      <w:r w:rsidR="00A26ACE" w:rsidRPr="006F2499">
        <w:rPr>
          <w:b/>
          <w:bCs/>
          <w:color w:val="000000"/>
          <w:sz w:val="28"/>
          <w:szCs w:val="28"/>
        </w:rPr>
        <w:t>. Жилые помещения для детей-сирот и детей, оставшихся</w:t>
      </w:r>
    </w:p>
    <w:p w14:paraId="3644FD73" w14:textId="77777777" w:rsidR="00A26ACE" w:rsidRPr="006F2499" w:rsidRDefault="00A26ACE" w:rsidP="00963B43">
      <w:pPr>
        <w:widowControl w:val="0"/>
        <w:autoSpaceDE w:val="0"/>
        <w:autoSpaceDN w:val="0"/>
        <w:adjustRightInd w:val="0"/>
        <w:spacing w:line="360" w:lineRule="auto"/>
        <w:ind w:firstLine="709"/>
        <w:jc w:val="center"/>
        <w:rPr>
          <w:b/>
          <w:bCs/>
          <w:color w:val="000000"/>
          <w:sz w:val="28"/>
          <w:szCs w:val="28"/>
        </w:rPr>
      </w:pPr>
      <w:r w:rsidRPr="006F2499">
        <w:rPr>
          <w:b/>
          <w:bCs/>
          <w:color w:val="000000"/>
          <w:sz w:val="28"/>
          <w:szCs w:val="28"/>
        </w:rPr>
        <w:t>без попечения родителей, лиц из числа детей-сирот и детей,</w:t>
      </w:r>
    </w:p>
    <w:p w14:paraId="0FBBFED8" w14:textId="77777777" w:rsidR="00A26ACE" w:rsidRPr="006F2499" w:rsidRDefault="00A26ACE" w:rsidP="00963B43">
      <w:pPr>
        <w:widowControl w:val="0"/>
        <w:autoSpaceDE w:val="0"/>
        <w:autoSpaceDN w:val="0"/>
        <w:adjustRightInd w:val="0"/>
        <w:spacing w:line="360" w:lineRule="auto"/>
        <w:ind w:firstLine="709"/>
        <w:jc w:val="center"/>
        <w:rPr>
          <w:b/>
          <w:bCs/>
          <w:color w:val="000000"/>
          <w:sz w:val="28"/>
          <w:szCs w:val="28"/>
        </w:rPr>
      </w:pPr>
      <w:r w:rsidRPr="006F2499">
        <w:rPr>
          <w:b/>
          <w:bCs/>
          <w:color w:val="000000"/>
          <w:sz w:val="28"/>
          <w:szCs w:val="28"/>
        </w:rPr>
        <w:t>оставшихся без попечения родителей</w:t>
      </w:r>
    </w:p>
    <w:p w14:paraId="3A2C64AF" w14:textId="112E44E3" w:rsidR="00A26ACE" w:rsidRDefault="00A26ACE" w:rsidP="00AA4157">
      <w:pPr>
        <w:widowControl w:val="0"/>
        <w:autoSpaceDE w:val="0"/>
        <w:autoSpaceDN w:val="0"/>
        <w:adjustRightInd w:val="0"/>
        <w:spacing w:line="360" w:lineRule="auto"/>
        <w:ind w:firstLine="709"/>
        <w:jc w:val="both"/>
        <w:rPr>
          <w:color w:val="000000"/>
          <w:sz w:val="28"/>
          <w:szCs w:val="28"/>
        </w:rPr>
      </w:pPr>
      <w:r w:rsidRPr="006F2499">
        <w:rPr>
          <w:color w:val="000000"/>
          <w:sz w:val="28"/>
          <w:szCs w:val="28"/>
        </w:rPr>
        <w:t>Предоставлени</w:t>
      </w:r>
      <w:r w:rsidR="0090046D">
        <w:rPr>
          <w:color w:val="000000"/>
          <w:sz w:val="28"/>
          <w:szCs w:val="28"/>
        </w:rPr>
        <w:t xml:space="preserve">е </w:t>
      </w:r>
      <w:r w:rsidRPr="006F2499">
        <w:rPr>
          <w:color w:val="000000"/>
          <w:sz w:val="28"/>
          <w:szCs w:val="28"/>
        </w:rPr>
        <w:t xml:space="preserve">специализированных жилых помещений для детей-сирот и детей, оставшихся без попечения родителей, лиц из числа детей-сирот </w:t>
      </w:r>
      <w:r w:rsidRPr="006F2499">
        <w:rPr>
          <w:color w:val="000000"/>
          <w:sz w:val="28"/>
          <w:szCs w:val="28"/>
        </w:rPr>
        <w:lastRenderedPageBreak/>
        <w:t>и детей, оставшихся без попечения родителей, осуществляется в порядке, определенном администрацией Мурашинского муниципального округа в соответствии с действующим законодательством.</w:t>
      </w:r>
    </w:p>
    <w:p w14:paraId="541F5A99" w14:textId="77777777" w:rsidR="00857DB2" w:rsidRPr="006F2499" w:rsidRDefault="00857DB2" w:rsidP="00AA4157">
      <w:pPr>
        <w:widowControl w:val="0"/>
        <w:autoSpaceDE w:val="0"/>
        <w:autoSpaceDN w:val="0"/>
        <w:adjustRightInd w:val="0"/>
        <w:spacing w:line="360" w:lineRule="auto"/>
        <w:ind w:firstLine="709"/>
        <w:jc w:val="both"/>
        <w:rPr>
          <w:color w:val="000000"/>
          <w:sz w:val="28"/>
          <w:szCs w:val="28"/>
        </w:rPr>
      </w:pPr>
    </w:p>
    <w:p w14:paraId="51E3954B" w14:textId="77777777" w:rsidR="00676FDA" w:rsidRPr="006F2499" w:rsidRDefault="00963B43" w:rsidP="00676FDA">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9</w:t>
      </w:r>
      <w:r w:rsidR="00676FDA" w:rsidRPr="006F2499">
        <w:rPr>
          <w:rFonts w:ascii="Times New Roman" w:hAnsi="Times New Roman" w:cs="Times New Roman"/>
          <w:b/>
          <w:color w:val="000000"/>
          <w:sz w:val="28"/>
          <w:szCs w:val="28"/>
        </w:rPr>
        <w:t>. Отказ в предоставлении специализированного жилого помещения</w:t>
      </w:r>
    </w:p>
    <w:p w14:paraId="22E345CD" w14:textId="77777777" w:rsidR="00676FDA" w:rsidRPr="006F2499" w:rsidRDefault="00676FDA" w:rsidP="00676FDA">
      <w:pPr>
        <w:pStyle w:val="ConsPlusNormal"/>
        <w:spacing w:line="360" w:lineRule="auto"/>
        <w:ind w:firstLine="709"/>
        <w:jc w:val="both"/>
        <w:rPr>
          <w:rFonts w:ascii="Times New Roman" w:hAnsi="Times New Roman" w:cs="Times New Roman"/>
          <w:color w:val="000000"/>
          <w:sz w:val="28"/>
          <w:szCs w:val="28"/>
        </w:rPr>
      </w:pPr>
      <w:r w:rsidRPr="006F2499">
        <w:rPr>
          <w:rFonts w:ascii="Times New Roman" w:hAnsi="Times New Roman" w:cs="Times New Roman"/>
          <w:color w:val="000000"/>
          <w:sz w:val="28"/>
          <w:szCs w:val="28"/>
        </w:rPr>
        <w:t>Отказ в предоставлении специализированного жилого помещения и постановке на учет производится в следующих случаях:</w:t>
      </w:r>
    </w:p>
    <w:p w14:paraId="03F97E00" w14:textId="77777777" w:rsidR="00676FDA" w:rsidRPr="006F2499" w:rsidRDefault="00676FDA" w:rsidP="00676FDA">
      <w:pPr>
        <w:pStyle w:val="ConsPlusNormal"/>
        <w:spacing w:line="360" w:lineRule="auto"/>
        <w:ind w:firstLine="709"/>
        <w:jc w:val="both"/>
        <w:rPr>
          <w:rFonts w:ascii="Times New Roman" w:hAnsi="Times New Roman" w:cs="Times New Roman"/>
          <w:color w:val="000000"/>
          <w:sz w:val="28"/>
          <w:szCs w:val="28"/>
        </w:rPr>
      </w:pPr>
      <w:r w:rsidRPr="006F2499">
        <w:rPr>
          <w:rFonts w:ascii="Times New Roman" w:hAnsi="Times New Roman" w:cs="Times New Roman"/>
          <w:color w:val="000000"/>
          <w:sz w:val="28"/>
          <w:szCs w:val="28"/>
        </w:rPr>
        <w:t xml:space="preserve">- </w:t>
      </w:r>
      <w:r w:rsidR="00963B43">
        <w:rPr>
          <w:rFonts w:ascii="Times New Roman" w:hAnsi="Times New Roman" w:cs="Times New Roman"/>
          <w:color w:val="000000"/>
          <w:sz w:val="28"/>
          <w:szCs w:val="28"/>
        </w:rPr>
        <w:t>п</w:t>
      </w:r>
      <w:r w:rsidRPr="006F2499">
        <w:rPr>
          <w:rFonts w:ascii="Times New Roman" w:hAnsi="Times New Roman" w:cs="Times New Roman"/>
          <w:color w:val="000000"/>
          <w:sz w:val="28"/>
          <w:szCs w:val="28"/>
        </w:rPr>
        <w:t>редставления гражданином заведомо недостоверной информации, имеющей существенное значение для предоставления специализированного жилого помещения;</w:t>
      </w:r>
    </w:p>
    <w:p w14:paraId="15638624" w14:textId="77777777" w:rsidR="00676FDA" w:rsidRPr="006F2499" w:rsidRDefault="00676FDA" w:rsidP="00676FDA">
      <w:pPr>
        <w:pStyle w:val="ConsPlusNormal"/>
        <w:spacing w:line="360" w:lineRule="auto"/>
        <w:ind w:firstLine="709"/>
        <w:jc w:val="both"/>
        <w:rPr>
          <w:rFonts w:ascii="Times New Roman" w:hAnsi="Times New Roman" w:cs="Times New Roman"/>
          <w:color w:val="000000"/>
          <w:sz w:val="28"/>
          <w:szCs w:val="28"/>
        </w:rPr>
      </w:pPr>
      <w:r w:rsidRPr="006F2499">
        <w:rPr>
          <w:rFonts w:ascii="Times New Roman" w:hAnsi="Times New Roman" w:cs="Times New Roman"/>
          <w:color w:val="000000"/>
          <w:sz w:val="28"/>
          <w:szCs w:val="28"/>
        </w:rPr>
        <w:t xml:space="preserve">- </w:t>
      </w:r>
      <w:r w:rsidR="00963B43">
        <w:rPr>
          <w:rFonts w:ascii="Times New Roman" w:hAnsi="Times New Roman" w:cs="Times New Roman"/>
          <w:color w:val="000000"/>
          <w:sz w:val="28"/>
          <w:szCs w:val="28"/>
        </w:rPr>
        <w:t>н</w:t>
      </w:r>
      <w:r w:rsidRPr="006F2499">
        <w:rPr>
          <w:rFonts w:ascii="Times New Roman" w:hAnsi="Times New Roman" w:cs="Times New Roman"/>
          <w:color w:val="000000"/>
          <w:sz w:val="28"/>
          <w:szCs w:val="28"/>
        </w:rPr>
        <w:t>аличия у гражданина,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населенном пункте, где он претендует на предоставление специализированного жилого помещения;</w:t>
      </w:r>
    </w:p>
    <w:p w14:paraId="261DD923" w14:textId="729B99B6" w:rsidR="00676FDA" w:rsidRDefault="00676FDA" w:rsidP="00676FDA">
      <w:pPr>
        <w:pStyle w:val="ConsPlusNormal"/>
        <w:spacing w:line="360" w:lineRule="auto"/>
        <w:ind w:firstLine="709"/>
        <w:jc w:val="both"/>
        <w:rPr>
          <w:rFonts w:ascii="Times New Roman" w:hAnsi="Times New Roman" w:cs="Times New Roman"/>
          <w:color w:val="000000"/>
          <w:sz w:val="28"/>
          <w:szCs w:val="28"/>
        </w:rPr>
      </w:pPr>
      <w:r w:rsidRPr="006F2499">
        <w:rPr>
          <w:rFonts w:ascii="Times New Roman" w:hAnsi="Times New Roman" w:cs="Times New Roman"/>
          <w:color w:val="000000"/>
          <w:sz w:val="28"/>
          <w:szCs w:val="28"/>
        </w:rPr>
        <w:t xml:space="preserve">- </w:t>
      </w:r>
      <w:r w:rsidR="004845CD">
        <w:rPr>
          <w:rFonts w:ascii="Times New Roman" w:hAnsi="Times New Roman" w:cs="Times New Roman"/>
          <w:color w:val="000000"/>
          <w:sz w:val="28"/>
          <w:szCs w:val="28"/>
        </w:rPr>
        <w:t>п</w:t>
      </w:r>
      <w:r w:rsidRPr="006F2499">
        <w:rPr>
          <w:rFonts w:ascii="Times New Roman" w:hAnsi="Times New Roman" w:cs="Times New Roman"/>
          <w:color w:val="000000"/>
          <w:sz w:val="28"/>
          <w:szCs w:val="28"/>
        </w:rPr>
        <w:t>одачи документов, которые не подтверждают право на предоставление специализированного жилого помещения.</w:t>
      </w:r>
    </w:p>
    <w:p w14:paraId="747CF68E" w14:textId="77777777" w:rsidR="00B90484" w:rsidRPr="00857DB2" w:rsidRDefault="00B90484" w:rsidP="00AA4157">
      <w:pPr>
        <w:widowControl w:val="0"/>
        <w:autoSpaceDE w:val="0"/>
        <w:autoSpaceDN w:val="0"/>
        <w:adjustRightInd w:val="0"/>
        <w:spacing w:line="360" w:lineRule="auto"/>
        <w:ind w:firstLine="709"/>
        <w:jc w:val="both"/>
        <w:rPr>
          <w:sz w:val="28"/>
          <w:szCs w:val="28"/>
        </w:rPr>
      </w:pPr>
    </w:p>
    <w:p w14:paraId="790B92E7" w14:textId="2CE814DF" w:rsidR="00F734C6" w:rsidRPr="00B90484" w:rsidRDefault="00F734C6" w:rsidP="00B90484">
      <w:pPr>
        <w:widowControl w:val="0"/>
        <w:autoSpaceDE w:val="0"/>
        <w:autoSpaceDN w:val="0"/>
        <w:adjustRightInd w:val="0"/>
        <w:spacing w:line="360" w:lineRule="auto"/>
        <w:ind w:firstLine="709"/>
        <w:jc w:val="center"/>
        <w:rPr>
          <w:b/>
          <w:bCs/>
          <w:sz w:val="28"/>
          <w:szCs w:val="28"/>
        </w:rPr>
      </w:pPr>
      <w:r w:rsidRPr="00B90484">
        <w:rPr>
          <w:b/>
          <w:bCs/>
          <w:sz w:val="28"/>
          <w:szCs w:val="28"/>
        </w:rPr>
        <w:t>1</w:t>
      </w:r>
      <w:r w:rsidR="00E07B56">
        <w:rPr>
          <w:b/>
          <w:bCs/>
          <w:sz w:val="28"/>
          <w:szCs w:val="28"/>
        </w:rPr>
        <w:t>0</w:t>
      </w:r>
      <w:r w:rsidRPr="00B90484">
        <w:rPr>
          <w:b/>
          <w:bCs/>
          <w:sz w:val="28"/>
          <w:szCs w:val="28"/>
        </w:rPr>
        <w:t>. Заключительные положения</w:t>
      </w:r>
    </w:p>
    <w:p w14:paraId="4C0FA8B8" w14:textId="7F1AE769" w:rsidR="00F734C6" w:rsidRDefault="00F734C6" w:rsidP="00B90484">
      <w:pPr>
        <w:autoSpaceDE w:val="0"/>
        <w:autoSpaceDN w:val="0"/>
        <w:adjustRightInd w:val="0"/>
        <w:spacing w:line="360" w:lineRule="auto"/>
        <w:ind w:firstLine="709"/>
        <w:jc w:val="both"/>
        <w:rPr>
          <w:sz w:val="28"/>
          <w:szCs w:val="28"/>
        </w:rPr>
      </w:pPr>
      <w:r w:rsidRPr="00B90484">
        <w:rPr>
          <w:sz w:val="28"/>
          <w:szCs w:val="28"/>
        </w:rPr>
        <w:t>Вопросы, не урегулированные настоящим Положением, разрешаются в соответствии с действующим законодательством Российской Федерации, Кировской области и другими нормативными правовыми актами.</w:t>
      </w:r>
    </w:p>
    <w:p w14:paraId="6B7BBD65" w14:textId="5FC43712" w:rsidR="000D42EB" w:rsidRDefault="009601ED" w:rsidP="00760C8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П</w:t>
      </w:r>
      <w:r w:rsidR="00760C82">
        <w:rPr>
          <w:rFonts w:ascii="Times New Roman" w:hAnsi="Times New Roman" w:cs="Times New Roman"/>
          <w:sz w:val="24"/>
          <w:szCs w:val="24"/>
        </w:rPr>
        <w:t>риложение</w:t>
      </w:r>
    </w:p>
    <w:p w14:paraId="124454E5" w14:textId="6279976D" w:rsidR="00760C82" w:rsidRDefault="00760C82" w:rsidP="00760C82">
      <w:pPr>
        <w:pStyle w:val="ConsPlusNormal"/>
        <w:ind w:firstLine="709"/>
        <w:jc w:val="right"/>
        <w:rPr>
          <w:rFonts w:ascii="Times New Roman" w:hAnsi="Times New Roman" w:cs="Times New Roman"/>
          <w:sz w:val="24"/>
          <w:szCs w:val="24"/>
        </w:rPr>
      </w:pPr>
    </w:p>
    <w:p w14:paraId="6DB32050" w14:textId="77777777" w:rsidR="00760C82" w:rsidRPr="000D42EB" w:rsidRDefault="00760C82" w:rsidP="00760C82">
      <w:pPr>
        <w:pStyle w:val="ConsPlusNormal"/>
        <w:ind w:firstLine="709"/>
        <w:jc w:val="right"/>
        <w:rPr>
          <w:rFonts w:ascii="Times New Roman" w:hAnsi="Times New Roman" w:cs="Times New Roman"/>
          <w:sz w:val="24"/>
          <w:szCs w:val="24"/>
        </w:rPr>
      </w:pPr>
    </w:p>
    <w:p w14:paraId="051DB9B1" w14:textId="77777777" w:rsidR="000D42EB" w:rsidRPr="000D42EB" w:rsidRDefault="000D42EB" w:rsidP="000D42EB">
      <w:pPr>
        <w:pStyle w:val="ConsPlusNormal"/>
        <w:ind w:firstLine="709"/>
        <w:jc w:val="center"/>
        <w:rPr>
          <w:rFonts w:ascii="Times New Roman" w:hAnsi="Times New Roman" w:cs="Times New Roman"/>
          <w:b/>
          <w:bCs/>
          <w:sz w:val="24"/>
          <w:szCs w:val="24"/>
        </w:rPr>
      </w:pPr>
      <w:bookmarkStart w:id="4" w:name="Par142"/>
      <w:bookmarkEnd w:id="4"/>
      <w:r w:rsidRPr="000D42EB">
        <w:rPr>
          <w:rFonts w:ascii="Times New Roman" w:hAnsi="Times New Roman" w:cs="Times New Roman"/>
          <w:b/>
          <w:bCs/>
          <w:sz w:val="24"/>
          <w:szCs w:val="24"/>
        </w:rPr>
        <w:t>ДОГОВОР</w:t>
      </w:r>
    </w:p>
    <w:p w14:paraId="6069614A" w14:textId="77777777" w:rsidR="000D42EB" w:rsidRPr="000D42EB" w:rsidRDefault="000D42EB" w:rsidP="000D42EB">
      <w:pPr>
        <w:pStyle w:val="ConsPlusNormal"/>
        <w:ind w:firstLine="709"/>
        <w:jc w:val="center"/>
        <w:rPr>
          <w:rFonts w:ascii="Times New Roman" w:hAnsi="Times New Roman" w:cs="Times New Roman"/>
          <w:b/>
          <w:bCs/>
          <w:sz w:val="24"/>
          <w:szCs w:val="24"/>
        </w:rPr>
      </w:pPr>
      <w:r w:rsidRPr="000D42EB">
        <w:rPr>
          <w:rFonts w:ascii="Times New Roman" w:hAnsi="Times New Roman" w:cs="Times New Roman"/>
          <w:b/>
          <w:bCs/>
          <w:sz w:val="24"/>
          <w:szCs w:val="24"/>
        </w:rPr>
        <w:t>безвозмездного пользования жилым помещением</w:t>
      </w:r>
    </w:p>
    <w:p w14:paraId="5F5BFDCD" w14:textId="2B2ABC08" w:rsidR="000D42EB" w:rsidRPr="000D42EB" w:rsidRDefault="000D42EB" w:rsidP="000D42EB">
      <w:pPr>
        <w:pStyle w:val="ConsPlusNormal"/>
        <w:ind w:firstLine="709"/>
        <w:jc w:val="center"/>
        <w:rPr>
          <w:rFonts w:ascii="Times New Roman" w:hAnsi="Times New Roman" w:cs="Times New Roman"/>
          <w:b/>
          <w:bCs/>
          <w:sz w:val="24"/>
          <w:szCs w:val="24"/>
        </w:rPr>
      </w:pPr>
      <w:r w:rsidRPr="000D42EB">
        <w:rPr>
          <w:rFonts w:ascii="Times New Roman" w:hAnsi="Times New Roman" w:cs="Times New Roman"/>
          <w:b/>
          <w:bCs/>
          <w:sz w:val="24"/>
          <w:szCs w:val="24"/>
        </w:rPr>
        <w:t xml:space="preserve">специализированного жилищного фонда </w:t>
      </w:r>
    </w:p>
    <w:p w14:paraId="672478FD" w14:textId="77777777" w:rsidR="000D42EB" w:rsidRPr="000D42EB" w:rsidRDefault="000D42EB" w:rsidP="000D42EB">
      <w:pPr>
        <w:pStyle w:val="ConsPlusNormal"/>
        <w:ind w:firstLine="709"/>
        <w:jc w:val="center"/>
        <w:rPr>
          <w:rFonts w:ascii="Times New Roman" w:hAnsi="Times New Roman" w:cs="Times New Roman"/>
          <w:b/>
          <w:bCs/>
          <w:sz w:val="24"/>
          <w:szCs w:val="24"/>
        </w:rPr>
      </w:pPr>
      <w:r w:rsidRPr="000D42EB">
        <w:rPr>
          <w:rFonts w:ascii="Times New Roman" w:hAnsi="Times New Roman" w:cs="Times New Roman"/>
          <w:b/>
          <w:bCs/>
          <w:sz w:val="24"/>
          <w:szCs w:val="24"/>
        </w:rPr>
        <w:t>для социальной защиты отдельных категорий граждан,</w:t>
      </w:r>
    </w:p>
    <w:p w14:paraId="7D4261BD" w14:textId="620B03A3" w:rsidR="000D42EB" w:rsidRPr="000D42EB" w:rsidRDefault="000D42EB" w:rsidP="000D42EB">
      <w:pPr>
        <w:pStyle w:val="ConsPlusNormal"/>
        <w:ind w:firstLine="709"/>
        <w:jc w:val="center"/>
        <w:rPr>
          <w:rFonts w:ascii="Times New Roman" w:hAnsi="Times New Roman" w:cs="Times New Roman"/>
          <w:b/>
          <w:bCs/>
          <w:sz w:val="24"/>
          <w:szCs w:val="24"/>
        </w:rPr>
      </w:pPr>
      <w:r w:rsidRPr="000D42EB">
        <w:rPr>
          <w:rFonts w:ascii="Times New Roman" w:hAnsi="Times New Roman" w:cs="Times New Roman"/>
          <w:b/>
          <w:bCs/>
          <w:sz w:val="24"/>
          <w:szCs w:val="24"/>
        </w:rPr>
        <w:t>нуждающихся в специальной социальной защите № ______</w:t>
      </w:r>
    </w:p>
    <w:p w14:paraId="76AC9C13" w14:textId="77777777" w:rsidR="000D42EB" w:rsidRPr="000D42EB" w:rsidRDefault="000D42EB" w:rsidP="000D42EB">
      <w:pPr>
        <w:pStyle w:val="ConsPlusNormal"/>
        <w:ind w:firstLine="709"/>
        <w:jc w:val="both"/>
        <w:rPr>
          <w:rFonts w:ascii="Times New Roman" w:hAnsi="Times New Roman" w:cs="Times New Roman"/>
          <w:sz w:val="24"/>
          <w:szCs w:val="24"/>
        </w:rPr>
      </w:pPr>
    </w:p>
    <w:p w14:paraId="4745D663" w14:textId="287B913A" w:rsidR="000D42EB" w:rsidRDefault="000D42EB" w:rsidP="000D42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Мураши                                                                          </w:t>
      </w:r>
      <w:r w:rsidRPr="000D42EB">
        <w:rPr>
          <w:rFonts w:ascii="Times New Roman" w:hAnsi="Times New Roman" w:cs="Times New Roman"/>
          <w:sz w:val="24"/>
          <w:szCs w:val="24"/>
        </w:rPr>
        <w:t>"____" _____________ 20___ г.</w:t>
      </w:r>
    </w:p>
    <w:p w14:paraId="277F17B1" w14:textId="51BCAEED" w:rsidR="000D42EB" w:rsidRDefault="000D42EB" w:rsidP="000D42EB">
      <w:pPr>
        <w:pStyle w:val="ConsPlusNormal"/>
        <w:ind w:firstLine="709"/>
        <w:jc w:val="both"/>
        <w:rPr>
          <w:rFonts w:ascii="Times New Roman" w:hAnsi="Times New Roman" w:cs="Times New Roman"/>
          <w:sz w:val="24"/>
          <w:szCs w:val="24"/>
        </w:rPr>
      </w:pPr>
    </w:p>
    <w:p w14:paraId="4E8F9AD4" w14:textId="77777777" w:rsidR="000D42EB" w:rsidRDefault="000D42EB" w:rsidP="000D42EB">
      <w:pPr>
        <w:pStyle w:val="ConsPlusNormal"/>
        <w:ind w:firstLine="709"/>
        <w:jc w:val="both"/>
        <w:rPr>
          <w:rFonts w:ascii="Times New Roman" w:hAnsi="Times New Roman" w:cs="Times New Roman"/>
          <w:sz w:val="24"/>
          <w:szCs w:val="24"/>
        </w:rPr>
      </w:pPr>
    </w:p>
    <w:p w14:paraId="4E0D954D" w14:textId="0E333609" w:rsidR="000D42EB" w:rsidRPr="000D42EB" w:rsidRDefault="000D42EB" w:rsidP="00FC79B4">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 xml:space="preserve">Администрация муниципального образования </w:t>
      </w:r>
      <w:r>
        <w:rPr>
          <w:rFonts w:ascii="Times New Roman" w:hAnsi="Times New Roman" w:cs="Times New Roman"/>
          <w:sz w:val="24"/>
          <w:szCs w:val="24"/>
        </w:rPr>
        <w:t xml:space="preserve">Мурашинский муниципальный </w:t>
      </w:r>
      <w:r w:rsidR="00FC79B4">
        <w:rPr>
          <w:rFonts w:ascii="Times New Roman" w:hAnsi="Times New Roman" w:cs="Times New Roman"/>
          <w:sz w:val="24"/>
          <w:szCs w:val="24"/>
        </w:rPr>
        <w:t xml:space="preserve">округ </w:t>
      </w:r>
      <w:r>
        <w:rPr>
          <w:rFonts w:ascii="Times New Roman" w:hAnsi="Times New Roman" w:cs="Times New Roman"/>
          <w:sz w:val="24"/>
          <w:szCs w:val="24"/>
        </w:rPr>
        <w:t>Кировской области</w:t>
      </w:r>
      <w:r w:rsidRPr="000D42EB">
        <w:rPr>
          <w:rFonts w:ascii="Times New Roman" w:hAnsi="Times New Roman" w:cs="Times New Roman"/>
          <w:sz w:val="24"/>
          <w:szCs w:val="24"/>
        </w:rPr>
        <w:t xml:space="preserve">, действующая от имени собственника жилого помещения - муниципального образования </w:t>
      </w:r>
      <w:r w:rsidR="00FC79B4">
        <w:rPr>
          <w:rFonts w:ascii="Times New Roman" w:hAnsi="Times New Roman" w:cs="Times New Roman"/>
          <w:sz w:val="24"/>
          <w:szCs w:val="24"/>
        </w:rPr>
        <w:t>Мурашинский муниципальный округ</w:t>
      </w:r>
      <w:r w:rsidRPr="000D42EB">
        <w:rPr>
          <w:rFonts w:ascii="Times New Roman" w:hAnsi="Times New Roman" w:cs="Times New Roman"/>
          <w:sz w:val="24"/>
          <w:szCs w:val="24"/>
        </w:rPr>
        <w:t xml:space="preserve"> Кировской области, </w:t>
      </w:r>
      <w:r w:rsidRPr="000D42EB">
        <w:rPr>
          <w:rFonts w:ascii="Times New Roman" w:hAnsi="Times New Roman" w:cs="Times New Roman"/>
          <w:sz w:val="24"/>
          <w:szCs w:val="24"/>
        </w:rPr>
        <w:lastRenderedPageBreak/>
        <w:t xml:space="preserve">именуемая в дальнейшем "Ссудодатель", в лице главы муниципального образования </w:t>
      </w:r>
      <w:r w:rsidR="00FC79B4">
        <w:rPr>
          <w:rFonts w:ascii="Times New Roman" w:hAnsi="Times New Roman" w:cs="Times New Roman"/>
          <w:sz w:val="24"/>
          <w:szCs w:val="24"/>
        </w:rPr>
        <w:t xml:space="preserve">____________________________________________________, </w:t>
      </w:r>
      <w:r w:rsidRPr="000D42EB">
        <w:rPr>
          <w:rFonts w:ascii="Times New Roman" w:hAnsi="Times New Roman" w:cs="Times New Roman"/>
          <w:sz w:val="24"/>
          <w:szCs w:val="24"/>
        </w:rPr>
        <w:t xml:space="preserve">действующего на основании </w:t>
      </w:r>
      <w:r w:rsidR="00FC79B4">
        <w:rPr>
          <w:rFonts w:ascii="Times New Roman" w:hAnsi="Times New Roman" w:cs="Times New Roman"/>
          <w:sz w:val="24"/>
          <w:szCs w:val="24"/>
        </w:rPr>
        <w:t>Положения</w:t>
      </w:r>
      <w:r w:rsidRPr="000D42EB">
        <w:rPr>
          <w:rFonts w:ascii="Times New Roman" w:hAnsi="Times New Roman" w:cs="Times New Roman"/>
          <w:sz w:val="24"/>
          <w:szCs w:val="24"/>
        </w:rPr>
        <w:t>, с одной стороны,</w:t>
      </w:r>
    </w:p>
    <w:p w14:paraId="7A258209"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и гражданин(ка)</w:t>
      </w:r>
    </w:p>
    <w:p w14:paraId="0BFA9606"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________________________________________________________________________,</w:t>
      </w:r>
    </w:p>
    <w:p w14:paraId="275A164F"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(фамилия, имя, отчество)</w:t>
      </w:r>
    </w:p>
    <w:p w14:paraId="46169C08"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________________________________________________________________________,</w:t>
      </w:r>
    </w:p>
    <w:p w14:paraId="6C6CB5BF"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(фамилия, имя, отчество)</w:t>
      </w:r>
    </w:p>
    <w:p w14:paraId="177CFB73" w14:textId="44AEEC98" w:rsidR="000D42EB" w:rsidRPr="000D42EB" w:rsidRDefault="000D42EB" w:rsidP="00FC79B4">
      <w:pPr>
        <w:pStyle w:val="ConsPlusNormal"/>
        <w:jc w:val="both"/>
        <w:rPr>
          <w:rFonts w:ascii="Times New Roman" w:hAnsi="Times New Roman" w:cs="Times New Roman"/>
          <w:sz w:val="24"/>
          <w:szCs w:val="24"/>
        </w:rPr>
      </w:pPr>
      <w:r w:rsidRPr="000D42EB">
        <w:rPr>
          <w:rFonts w:ascii="Times New Roman" w:hAnsi="Times New Roman" w:cs="Times New Roman"/>
          <w:sz w:val="24"/>
          <w:szCs w:val="24"/>
        </w:rPr>
        <w:t>именуемый(</w:t>
      </w:r>
      <w:proofErr w:type="spellStart"/>
      <w:r w:rsidRPr="000D42EB">
        <w:rPr>
          <w:rFonts w:ascii="Times New Roman" w:hAnsi="Times New Roman" w:cs="Times New Roman"/>
          <w:sz w:val="24"/>
          <w:szCs w:val="24"/>
        </w:rPr>
        <w:t>ые</w:t>
      </w:r>
      <w:proofErr w:type="spellEnd"/>
      <w:r w:rsidRPr="000D42EB">
        <w:rPr>
          <w:rFonts w:ascii="Times New Roman" w:hAnsi="Times New Roman" w:cs="Times New Roman"/>
          <w:sz w:val="24"/>
          <w:szCs w:val="24"/>
        </w:rPr>
        <w:t>) в дальнейшем "Ссудополучатель(и)", с другой стороны, заключили настоящий договор о нижеследующем</w:t>
      </w:r>
      <w:r w:rsidR="00FC79B4">
        <w:rPr>
          <w:rFonts w:ascii="Times New Roman" w:hAnsi="Times New Roman" w:cs="Times New Roman"/>
          <w:sz w:val="24"/>
          <w:szCs w:val="24"/>
        </w:rPr>
        <w:t>:</w:t>
      </w:r>
    </w:p>
    <w:p w14:paraId="24E6C5CA" w14:textId="77777777" w:rsidR="000D42EB" w:rsidRPr="000D42EB" w:rsidRDefault="000D42EB" w:rsidP="000D42EB">
      <w:pPr>
        <w:pStyle w:val="ConsPlusNormal"/>
        <w:ind w:firstLine="709"/>
        <w:jc w:val="both"/>
        <w:rPr>
          <w:rFonts w:ascii="Times New Roman" w:hAnsi="Times New Roman" w:cs="Times New Roman"/>
          <w:sz w:val="24"/>
          <w:szCs w:val="24"/>
        </w:rPr>
      </w:pPr>
    </w:p>
    <w:p w14:paraId="443E94B9"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I. Предмет договора</w:t>
      </w:r>
    </w:p>
    <w:p w14:paraId="2FDC5BD8" w14:textId="77777777" w:rsidR="000D42EB" w:rsidRPr="000D42EB" w:rsidRDefault="000D42EB" w:rsidP="000D42EB">
      <w:pPr>
        <w:pStyle w:val="ConsPlusNormal"/>
        <w:ind w:firstLine="709"/>
        <w:jc w:val="both"/>
        <w:rPr>
          <w:rFonts w:ascii="Times New Roman" w:hAnsi="Times New Roman" w:cs="Times New Roman"/>
          <w:sz w:val="24"/>
          <w:szCs w:val="24"/>
        </w:rPr>
      </w:pPr>
    </w:p>
    <w:p w14:paraId="33BC30C1" w14:textId="59AFBEB3"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 xml:space="preserve">1. На основании постановления администрации </w:t>
      </w:r>
      <w:r w:rsidR="00FC79B4">
        <w:rPr>
          <w:rFonts w:ascii="Times New Roman" w:hAnsi="Times New Roman" w:cs="Times New Roman"/>
          <w:sz w:val="24"/>
          <w:szCs w:val="24"/>
        </w:rPr>
        <w:t>Мурашинского муниципального округа Кировской области</w:t>
      </w:r>
      <w:r w:rsidRPr="000D42EB">
        <w:rPr>
          <w:rFonts w:ascii="Times New Roman" w:hAnsi="Times New Roman" w:cs="Times New Roman"/>
          <w:sz w:val="24"/>
          <w:szCs w:val="24"/>
        </w:rPr>
        <w:t xml:space="preserve"> от "____" __________ 20___ г. N _________ о предоставлении жилого помещения "Ссудодатель" передает "Ссудополучателю(ям)" в безвозмездное временное пользование на неопределенный срок изолированное жилое помещение, находящееся в муниципальной собственности, состоящее из _____ комнат(ы) в квартире N _______ общей площадью ______ кв. метров, в том числе жилой - ______ кв. метров, расположенное в многоквартирном доме по адресу </w:t>
      </w:r>
      <w:r w:rsidR="00C70CEF">
        <w:rPr>
          <w:rFonts w:ascii="Times New Roman" w:hAnsi="Times New Roman" w:cs="Times New Roman"/>
          <w:sz w:val="24"/>
          <w:szCs w:val="24"/>
        </w:rPr>
        <w:t>_________________________________</w:t>
      </w:r>
      <w:r w:rsidRPr="000D42EB">
        <w:rPr>
          <w:rFonts w:ascii="Times New Roman" w:hAnsi="Times New Roman" w:cs="Times New Roman"/>
          <w:sz w:val="24"/>
          <w:szCs w:val="24"/>
        </w:rPr>
        <w:t>, отдельные жилые помещения в котором используются для социальной защиты отдельных категорий граждан по договорам безвозмездного пользования (далее - многоквартирный дом).</w:t>
      </w:r>
    </w:p>
    <w:p w14:paraId="55A73A4C"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Жилое помещение предоставляется "Ссудополучателю(ям)" для проживания в нем. "Ссудодатель" обеспечивает предоставление за плату коммунальных услуг: электроснабжение, холодное водоснабжение, водоотведение, горячее водоснабжение, отопление.</w:t>
      </w:r>
    </w:p>
    <w:p w14:paraId="0B745BD1"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Плата за пользование жилым помещением (плата на наем) по настоящему договору не взимается.</w:t>
      </w:r>
    </w:p>
    <w:p w14:paraId="09F30B1D"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дома и акте приема-передачи жилого помещения.</w:t>
      </w:r>
    </w:p>
    <w:p w14:paraId="4BFE1520"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3. Передача жилого помещения производится по акту приема-передачи, который подписывается сторонами договора и является неотъемлемой частью настоящего договора. Акт должен содержать дату составления, ссылку на номер договора, реквизиты сторон договора, сведения об исправности жилого помещения, о состоянии санитарно-технического и внутриквартирного инженерного оборудования, находящегося в помещении в момент передачи, дату проведения текущего ремонта, сведения о пригодности жилого помещения для проживания, подписи сторон, составивших акт. Жилое помещение считается переданным и полученным в безвозмездное пользование после подписания Акта приема-передачи "Ссудодателем" и "Ссудополучателем(</w:t>
      </w:r>
      <w:proofErr w:type="spellStart"/>
      <w:r w:rsidRPr="000D42EB">
        <w:rPr>
          <w:rFonts w:ascii="Times New Roman" w:hAnsi="Times New Roman" w:cs="Times New Roman"/>
          <w:sz w:val="24"/>
          <w:szCs w:val="24"/>
        </w:rPr>
        <w:t>ями</w:t>
      </w:r>
      <w:proofErr w:type="spellEnd"/>
      <w:r w:rsidRPr="000D42EB">
        <w:rPr>
          <w:rFonts w:ascii="Times New Roman" w:hAnsi="Times New Roman" w:cs="Times New Roman"/>
          <w:sz w:val="24"/>
          <w:szCs w:val="24"/>
        </w:rPr>
        <w:t>)".</w:t>
      </w:r>
    </w:p>
    <w:p w14:paraId="6D7D524D" w14:textId="77777777" w:rsidR="000D42EB" w:rsidRPr="000D42EB" w:rsidRDefault="000D42EB" w:rsidP="000D42EB">
      <w:pPr>
        <w:pStyle w:val="ConsPlusNormal"/>
        <w:ind w:firstLine="709"/>
        <w:jc w:val="both"/>
        <w:rPr>
          <w:rFonts w:ascii="Times New Roman" w:hAnsi="Times New Roman" w:cs="Times New Roman"/>
          <w:sz w:val="24"/>
          <w:szCs w:val="24"/>
        </w:rPr>
      </w:pPr>
    </w:p>
    <w:p w14:paraId="7BCB4077"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II. Обязанности сторон</w:t>
      </w:r>
    </w:p>
    <w:p w14:paraId="3F751608" w14:textId="77777777" w:rsidR="000D42EB" w:rsidRPr="000D42EB" w:rsidRDefault="000D42EB" w:rsidP="000D42EB">
      <w:pPr>
        <w:pStyle w:val="ConsPlusNormal"/>
        <w:ind w:firstLine="709"/>
        <w:jc w:val="both"/>
        <w:rPr>
          <w:rFonts w:ascii="Times New Roman" w:hAnsi="Times New Roman" w:cs="Times New Roman"/>
          <w:sz w:val="24"/>
          <w:szCs w:val="24"/>
        </w:rPr>
      </w:pPr>
    </w:p>
    <w:p w14:paraId="09DB140A"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4. "Ссудополучатель(и)" обязаны:</w:t>
      </w:r>
    </w:p>
    <w:p w14:paraId="0D2CEC28" w14:textId="44E8249A" w:rsidR="00760C82" w:rsidRPr="00DB7DF3" w:rsidRDefault="000D42EB" w:rsidP="00DB7DF3">
      <w:pPr>
        <w:pStyle w:val="headertext"/>
        <w:shd w:val="clear" w:color="auto" w:fill="FFFFFF"/>
        <w:spacing w:before="0" w:beforeAutospacing="0" w:after="0" w:afterAutospacing="0"/>
        <w:ind w:firstLine="709"/>
        <w:jc w:val="both"/>
        <w:textAlignment w:val="baseline"/>
        <w:rPr>
          <w:b/>
          <w:bCs/>
        </w:rPr>
      </w:pPr>
      <w:r w:rsidRPr="000D42EB">
        <w:t xml:space="preserve">а) соблюдать </w:t>
      </w:r>
      <w:hyperlink r:id="rId9" w:tooltip="Постановление Правительства РФ от 21.01.2006 N 25 (ред. от 07.11.2019) &quot;Об утверждении Правил пользования жилыми помещениями&quot;{КонсультантПлюс}" w:history="1">
        <w:r w:rsidRPr="00DB7DF3">
          <w:t>Правила</w:t>
        </w:r>
      </w:hyperlink>
      <w:r w:rsidRPr="00DB7DF3">
        <w:t xml:space="preserve"> пользования жилыми помещениями, утвержденные </w:t>
      </w:r>
      <w:r w:rsidR="00760C82" w:rsidRPr="00DB7DF3">
        <w:t xml:space="preserve">приказом Министерства </w:t>
      </w:r>
      <w:r w:rsidRPr="00DB7DF3">
        <w:t xml:space="preserve"> </w:t>
      </w:r>
      <w:r w:rsidR="00DB7DF3" w:rsidRPr="00DB7DF3">
        <w:t>строительства и жилищно-коммунального хозяйства</w:t>
      </w:r>
      <w:r w:rsidR="00760C82" w:rsidRPr="00DB7DF3">
        <w:rPr>
          <w:b/>
          <w:bCs/>
        </w:rPr>
        <w:t xml:space="preserve"> </w:t>
      </w:r>
      <w:r w:rsidRPr="00DB7DF3">
        <w:t xml:space="preserve">Российской Федерации </w:t>
      </w:r>
      <w:r w:rsidR="00760C82" w:rsidRPr="00DB7DF3">
        <w:t>от 14 мая 2021 года N 292/</w:t>
      </w:r>
      <w:proofErr w:type="spellStart"/>
      <w:r w:rsidR="00760C82" w:rsidRPr="00DB7DF3">
        <w:t>пр</w:t>
      </w:r>
      <w:proofErr w:type="spellEnd"/>
      <w:r w:rsidR="00DB7DF3">
        <w:t xml:space="preserve">, </w:t>
      </w:r>
      <w:r w:rsidR="00760C82" w:rsidRPr="00DB7DF3">
        <w:t>а также условия настоящего договора;</w:t>
      </w:r>
    </w:p>
    <w:p w14:paraId="735B4A47" w14:textId="77777777" w:rsidR="000D42EB" w:rsidRPr="000D42EB" w:rsidRDefault="000D42EB" w:rsidP="00DB7DF3">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б) использовать жилое помещение в соответствии с его назначением и только для личного проживания;</w:t>
      </w:r>
    </w:p>
    <w:p w14:paraId="103D827A" w14:textId="5BB7CEBA"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в) поддерживать в исправном состоянии жилое помещение, внутриквартирное инженерное оборудование,</w:t>
      </w:r>
      <w:r w:rsidR="00DB7DF3">
        <w:rPr>
          <w:rFonts w:ascii="Times New Roman" w:hAnsi="Times New Roman" w:cs="Times New Roman"/>
          <w:sz w:val="24"/>
          <w:szCs w:val="24"/>
        </w:rPr>
        <w:t xml:space="preserve"> </w:t>
      </w:r>
      <w:r w:rsidRPr="000D42EB">
        <w:rPr>
          <w:rFonts w:ascii="Times New Roman" w:hAnsi="Times New Roman" w:cs="Times New Roman"/>
          <w:sz w:val="24"/>
          <w:szCs w:val="24"/>
        </w:rPr>
        <w:t xml:space="preserve">санитарно-техническое оборудование, находящееся в помещении, обеспечивать их сохранность. При обнаружении неисправностей жилого </w:t>
      </w:r>
      <w:r w:rsidRPr="000D42EB">
        <w:rPr>
          <w:rFonts w:ascii="Times New Roman" w:hAnsi="Times New Roman" w:cs="Times New Roman"/>
          <w:sz w:val="24"/>
          <w:szCs w:val="24"/>
        </w:rPr>
        <w:lastRenderedPageBreak/>
        <w:t>помещения или внутриквартирного инженерного и санитарно-технического оборудования, находящегося в нем, немедленно принимать возможные меры к их устранению и в случае необходимости сообщать о них "Ссудодателю" или управляющей организации;</w:t>
      </w:r>
    </w:p>
    <w:p w14:paraId="22C33F64"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г) содержать в чистоте и порядке жилое помещение, общее имущество многоквартирного дома, объекты благоустройства;</w:t>
      </w:r>
    </w:p>
    <w:p w14:paraId="3763943A"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д) за свой счет производить текущий ремонт жилого помещения.</w:t>
      </w:r>
    </w:p>
    <w:p w14:paraId="023A580E"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К текущему ремонту занимаемого жилого помещения, выполняемому "Ссудополучателем(</w:t>
      </w:r>
      <w:proofErr w:type="spellStart"/>
      <w:r w:rsidRPr="000D42EB">
        <w:rPr>
          <w:rFonts w:ascii="Times New Roman" w:hAnsi="Times New Roman" w:cs="Times New Roman"/>
          <w:sz w:val="24"/>
          <w:szCs w:val="24"/>
        </w:rPr>
        <w:t>ями</w:t>
      </w:r>
      <w:proofErr w:type="spellEnd"/>
      <w:r w:rsidRPr="000D42EB">
        <w:rPr>
          <w:rFonts w:ascii="Times New Roman" w:hAnsi="Times New Roman" w:cs="Times New Roman"/>
          <w:sz w:val="24"/>
          <w:szCs w:val="24"/>
        </w:rPr>
        <w:t>)" за свой счет, относятся следующие работы: побелка, окраска, оклейка стен, потолков, окраска полов, дверей, подоконников, оконных переплетов с внутренней стороны, окраска радиаторов отопления, а также замена оконных и дверных приборов, ремонт внутриквартирного инженерного оборудования (электропроводки, холодного и горячего водоснабжения, приборов отопления, газоснабжения).</w:t>
      </w:r>
    </w:p>
    <w:p w14:paraId="1350C28B"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Если выполнение указанных работ вызвано неисправностью отдельных конструктивных элементов общего имущества многоквартирного дома или оборудования в нем либо связано с производством капитального ремонта дома, то они производятся "Ссудодателем" за свой счет;</w:t>
      </w:r>
    </w:p>
    <w:p w14:paraId="1C43FD7B"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е)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14:paraId="77601DE3"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ж) своевременно и в полном объеме вносить в установленном порядке плату за содержание и ремонт жилого помещения, включающую в себя плату за услуги и работы по управлению, содержанию и текущему ремонту общего имущества многоквартирного дома, и коммунальные услуги по утвержденным в соответствии с законодательством Российской федерации ценам и тарифам. Капитальный ремонт общего имущества в многоквартирном доме производится за счет "Ссудодателя".</w:t>
      </w:r>
    </w:p>
    <w:p w14:paraId="3D67953C" w14:textId="77777777" w:rsidR="000D42EB" w:rsidRPr="00B50AE0"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 xml:space="preserve">В случае невнесения в установленный срок платы за содержание и ремонт жилого помещения и (или) коммунальные услуги "Ссудополучатель(и)" уплачивает(ют) пени в размере, установленном Жилищным </w:t>
      </w:r>
      <w:hyperlink r:id="rId10" w:tooltip="&quot;Жилищный кодекс Российской Федерации&quot; от 29.12.2004 N 188-ФЗ (ред. от 28.06.2021, с изм. от 28.12.2021) (с изм. и доп., вступ. в силу с 01.01.2022){КонсультантПлюс}" w:history="1">
        <w:r w:rsidRPr="00B50AE0">
          <w:rPr>
            <w:rFonts w:ascii="Times New Roman" w:hAnsi="Times New Roman" w:cs="Times New Roman"/>
            <w:sz w:val="24"/>
            <w:szCs w:val="24"/>
          </w:rPr>
          <w:t>кодексом</w:t>
        </w:r>
      </w:hyperlink>
      <w:r w:rsidRPr="00B50AE0">
        <w:rPr>
          <w:rFonts w:ascii="Times New Roman" w:hAnsi="Times New Roman" w:cs="Times New Roman"/>
          <w:sz w:val="24"/>
          <w:szCs w:val="24"/>
        </w:rPr>
        <w:t xml:space="preserve"> Российской Федерации, что не освобождает "Ссудополучателя(ей)" от уплаты причитающихся платежей;</w:t>
      </w:r>
    </w:p>
    <w:p w14:paraId="49D4FDBB" w14:textId="77777777" w:rsidR="000D42EB" w:rsidRPr="00B50AE0" w:rsidRDefault="000D42EB" w:rsidP="000D42EB">
      <w:pPr>
        <w:pStyle w:val="ConsPlusNormal"/>
        <w:ind w:firstLine="709"/>
        <w:jc w:val="both"/>
        <w:rPr>
          <w:rFonts w:ascii="Times New Roman" w:hAnsi="Times New Roman" w:cs="Times New Roman"/>
          <w:sz w:val="24"/>
          <w:szCs w:val="24"/>
        </w:rPr>
      </w:pPr>
      <w:r w:rsidRPr="00B50AE0">
        <w:rPr>
          <w:rFonts w:ascii="Times New Roman" w:hAnsi="Times New Roman" w:cs="Times New Roman"/>
          <w:sz w:val="24"/>
          <w:szCs w:val="24"/>
        </w:rPr>
        <w:t xml:space="preserve">з) переселиться в порядке, установленном Жилищным </w:t>
      </w:r>
      <w:hyperlink r:id="rId11" w:tooltip="&quot;Жилищный кодекс Российской Федерации&quot; от 29.12.2004 N 188-ФЗ (ред. от 28.06.2021, с изм. от 28.12.2021) (с изм. и доп., вступ. в силу с 01.01.2022){КонсультантПлюс}" w:history="1">
        <w:r w:rsidRPr="00B50AE0">
          <w:rPr>
            <w:rFonts w:ascii="Times New Roman" w:hAnsi="Times New Roman" w:cs="Times New Roman"/>
            <w:sz w:val="24"/>
            <w:szCs w:val="24"/>
          </w:rPr>
          <w:t>кодексом</w:t>
        </w:r>
      </w:hyperlink>
      <w:r w:rsidRPr="00B50AE0">
        <w:rPr>
          <w:rFonts w:ascii="Times New Roman" w:hAnsi="Times New Roman" w:cs="Times New Roman"/>
          <w:sz w:val="24"/>
          <w:szCs w:val="24"/>
        </w:rPr>
        <w:t xml:space="preserve"> Российской Федерации, на время проведения капитального ремонта или реконструкции многоквартирного дома (когда ремонт или реконструкция не могут быть произведены без выселения "Ссудополучателя(ей)"), в предоставляемое "Ссудодателем" жилое помещение, отвечающее санитарным и техническим требованиям;</w:t>
      </w:r>
    </w:p>
    <w:p w14:paraId="0B16CE19"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и) при расторжении настоящего договора освободить в сроки, установленные "Ссудодателем", и сдать по акту "Ссудодателю" в исправном состоянии жилое помещение, внутриквартирное инженерное оборудование, санитарно-техническое оборудование, находящееся в жилом помещении, оплатить стоимость не произведенного "Ссудополучателем(</w:t>
      </w:r>
      <w:proofErr w:type="spellStart"/>
      <w:r w:rsidRPr="000D42EB">
        <w:rPr>
          <w:rFonts w:ascii="Times New Roman" w:hAnsi="Times New Roman" w:cs="Times New Roman"/>
          <w:sz w:val="24"/>
          <w:szCs w:val="24"/>
        </w:rPr>
        <w:t>ями</w:t>
      </w:r>
      <w:proofErr w:type="spellEnd"/>
      <w:r w:rsidRPr="000D42EB">
        <w:rPr>
          <w:rFonts w:ascii="Times New Roman" w:hAnsi="Times New Roman" w:cs="Times New Roman"/>
          <w:sz w:val="24"/>
          <w:szCs w:val="24"/>
        </w:rPr>
        <w:t>)" и входящего в его обязанности ремонта жилого помещения, внутриквартирного инженерного оборудования, санитарно-технического оборудования, находящегося в нем, или произвести его за свой счет, а также погасить задолженность по оплате за содержание и ремонт жилого помещения и коммунальные услуги;</w:t>
      </w:r>
    </w:p>
    <w:p w14:paraId="04ED3C6C"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к) допускать в заранее согласованное сторонами настоящего договора время в занимаемое жилое помещение работников "Ссудодателя"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внутриквартирного инженерного оборудования, санитарно-технического оборудования, находящегося в жилом помещении, для выполнения необходимых ремонтных работ, в случае расторжения договора, а для ликвидации аварий - в любое время;</w:t>
      </w:r>
    </w:p>
    <w:p w14:paraId="1C33BC93"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л) нести иные обязанности, предусмотренные действующим законодательством в отношении жилого помещения.</w:t>
      </w:r>
    </w:p>
    <w:p w14:paraId="07D615DE"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5. "Ссудодатель" обязан:</w:t>
      </w:r>
    </w:p>
    <w:p w14:paraId="3B119D8C"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 xml:space="preserve">а) передать "Ссудополучателю(ям)" по акту пригодное для проживания жилое </w:t>
      </w:r>
      <w:r w:rsidRPr="000D42EB">
        <w:rPr>
          <w:rFonts w:ascii="Times New Roman" w:hAnsi="Times New Roman" w:cs="Times New Roman"/>
          <w:sz w:val="24"/>
          <w:szCs w:val="24"/>
        </w:rPr>
        <w:lastRenderedPageBreak/>
        <w:t>помещение;</w:t>
      </w:r>
    </w:p>
    <w:p w14:paraId="2DD5CAAB"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б) принимать участие в надлежащем содержании и в ремонте общего имущества многоквартирного дома;</w:t>
      </w:r>
    </w:p>
    <w:p w14:paraId="7DCCCE8B"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в) осуществлять капитальный ремонт жилого помещения и многоквартирного дома;</w:t>
      </w:r>
    </w:p>
    <w:p w14:paraId="351CB530"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г) предоставить "Ссудополучателю(ям)" на время проведения капитального ремонта или реконструкции многоквартирного дома (когда ремонт или реконструкция не могут быть произведены без выселения "Ссудополучателя(ей)") жилое помещение маневренного фонда, отвечающее санитарным и техническим требованиям.</w:t>
      </w:r>
    </w:p>
    <w:p w14:paraId="295FD4AC"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Переселение "Ссудополучателя(ей)" в жилое помещение маневренного фонда и обратно (по окончании капитального ремонта или реконструкции) осуществляется за счет средств "Ссудодателя";</w:t>
      </w:r>
    </w:p>
    <w:p w14:paraId="5C6E82FB"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д) информировать "Ссудополучателя(ей)" о проведении капитального ремонта или реконструкции дома не позднее чем за 30 дней до начала работ;</w:t>
      </w:r>
    </w:p>
    <w:p w14:paraId="16A3AF61"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е) принимать участие в своевременной подготовке многоквартирного дома к эксплуатации в зимних условиях;</w:t>
      </w:r>
    </w:p>
    <w:p w14:paraId="208BC7B3"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ж) обеспечивать предоставление "Ссудополучателю(ям)" предусмотренных в настоящем договоре коммунальных услуг надлежащего качества;</w:t>
      </w:r>
    </w:p>
    <w:p w14:paraId="2D78DEFE"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з) информировать "Ссудополучателя(ям)" об изменении цен за содержание и ремонт жилого помещения, тарифов на коммунальные услуги, нормативов потребления, порядка расчетов за предоставленные жилищно-коммунальные услуги в установленном порядке;</w:t>
      </w:r>
    </w:p>
    <w:p w14:paraId="110F7C42"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и) производить или поручать уполномоченному лицу проведение перерасчета платы за содержание и ремонт жилого помещения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14:paraId="1A1EBC7B"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к) принять по акту в установленные сроки жилое помещение у "Ссудополучателя(ей)";</w:t>
      </w:r>
    </w:p>
    <w:p w14:paraId="28317F9F"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л) нести иные обязанности, предусмотренные действующим законодательством.</w:t>
      </w:r>
    </w:p>
    <w:p w14:paraId="0DF9AE70" w14:textId="77777777" w:rsidR="000D42EB" w:rsidRPr="000D42EB" w:rsidRDefault="000D42EB" w:rsidP="000D42EB">
      <w:pPr>
        <w:pStyle w:val="ConsPlusNormal"/>
        <w:ind w:firstLine="709"/>
        <w:jc w:val="both"/>
        <w:rPr>
          <w:rFonts w:ascii="Times New Roman" w:hAnsi="Times New Roman" w:cs="Times New Roman"/>
          <w:sz w:val="24"/>
          <w:szCs w:val="24"/>
        </w:rPr>
      </w:pPr>
    </w:p>
    <w:p w14:paraId="3EA5B097"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III. Права сторон</w:t>
      </w:r>
    </w:p>
    <w:p w14:paraId="757469A4" w14:textId="77777777" w:rsidR="000D42EB" w:rsidRPr="000D42EB" w:rsidRDefault="000D42EB" w:rsidP="000D42EB">
      <w:pPr>
        <w:pStyle w:val="ConsPlusNormal"/>
        <w:ind w:firstLine="709"/>
        <w:jc w:val="both"/>
        <w:rPr>
          <w:rFonts w:ascii="Times New Roman" w:hAnsi="Times New Roman" w:cs="Times New Roman"/>
          <w:sz w:val="24"/>
          <w:szCs w:val="24"/>
        </w:rPr>
      </w:pPr>
    </w:p>
    <w:p w14:paraId="0E05C226"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6. "Ссудополучатель(и)" вправе:</w:t>
      </w:r>
    </w:p>
    <w:p w14:paraId="0DF5F22A"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а) зарегистрироваться по месту жительства в предоставленном жилом помещении;</w:t>
      </w:r>
    </w:p>
    <w:p w14:paraId="2F57FE3D"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б) пользоваться общим имуществом многоквартирного дома;</w:t>
      </w:r>
    </w:p>
    <w:p w14:paraId="5DC140DA"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в) сохранить право безвозмездного пользования на жилое помещение при временном отсутствии;</w:t>
      </w:r>
    </w:p>
    <w:p w14:paraId="59E1CB1A"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г) требовать от "Ссудодателя" своевременного проведения капитального ремонта жилого помещения, надлежащего участия в содержании общего имущества многоквартирного дома, а также предоставления предусмотренных настоящим договором коммунальных услуг надлежащего качества;</w:t>
      </w:r>
    </w:p>
    <w:p w14:paraId="46399177"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д) провести расторжение настоящего договора в порядке и в сроки, предусмотренные настоящим договором.</w:t>
      </w:r>
    </w:p>
    <w:p w14:paraId="298E6716"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7. "Ссудополучатель(и)" не вправе:</w:t>
      </w:r>
    </w:p>
    <w:p w14:paraId="57157D33"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а) осуществлять обмен жилого помещения;</w:t>
      </w:r>
    </w:p>
    <w:p w14:paraId="6E70EEEE"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б) передавать жилое помещение в поднаем;</w:t>
      </w:r>
    </w:p>
    <w:p w14:paraId="7D8B25C1" w14:textId="35829435"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в) вселять родственников, иных лиц в</w:t>
      </w:r>
      <w:r w:rsidR="00DB7DF3">
        <w:rPr>
          <w:rFonts w:ascii="Times New Roman" w:hAnsi="Times New Roman" w:cs="Times New Roman"/>
          <w:sz w:val="24"/>
          <w:szCs w:val="24"/>
        </w:rPr>
        <w:t xml:space="preserve"> </w:t>
      </w:r>
      <w:r w:rsidRPr="000D42EB">
        <w:rPr>
          <w:rFonts w:ascii="Times New Roman" w:hAnsi="Times New Roman" w:cs="Times New Roman"/>
          <w:sz w:val="24"/>
          <w:szCs w:val="24"/>
        </w:rPr>
        <w:t>качестве</w:t>
      </w:r>
      <w:r w:rsidR="00DB7DF3">
        <w:rPr>
          <w:rFonts w:ascii="Times New Roman" w:hAnsi="Times New Roman" w:cs="Times New Roman"/>
          <w:sz w:val="24"/>
          <w:szCs w:val="24"/>
        </w:rPr>
        <w:t xml:space="preserve">, </w:t>
      </w:r>
      <w:r w:rsidRPr="000D42EB">
        <w:rPr>
          <w:rFonts w:ascii="Times New Roman" w:hAnsi="Times New Roman" w:cs="Times New Roman"/>
          <w:sz w:val="24"/>
          <w:szCs w:val="24"/>
        </w:rPr>
        <w:t>временно проживающих в занимаемое жилое помещение на срок более одного месяца;</w:t>
      </w:r>
    </w:p>
    <w:p w14:paraId="5E3462B5"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г) приватизировать жилое помещение.</w:t>
      </w:r>
    </w:p>
    <w:p w14:paraId="1ABBB4DD"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8. "Ссудодатель" имеет право:</w:t>
      </w:r>
    </w:p>
    <w:p w14:paraId="2E164679"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а) требовать своевременного внесения платы за содержание и ремонт жилого помещения и коммунальные услуги;</w:t>
      </w:r>
    </w:p>
    <w:p w14:paraId="279A4EAD"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б) требовать допуска в жилое помещение в заранее согласованное с "Ссудополучателем(</w:t>
      </w:r>
      <w:proofErr w:type="spellStart"/>
      <w:r w:rsidRPr="000D42EB">
        <w:rPr>
          <w:rFonts w:ascii="Times New Roman" w:hAnsi="Times New Roman" w:cs="Times New Roman"/>
          <w:sz w:val="24"/>
          <w:szCs w:val="24"/>
        </w:rPr>
        <w:t>ями</w:t>
      </w:r>
      <w:proofErr w:type="spellEnd"/>
      <w:r w:rsidRPr="000D42EB">
        <w:rPr>
          <w:rFonts w:ascii="Times New Roman" w:hAnsi="Times New Roman" w:cs="Times New Roman"/>
          <w:sz w:val="24"/>
          <w:szCs w:val="24"/>
        </w:rPr>
        <w:t xml:space="preserve">)" время своих работников или уполномоченных лиц для осмотра технического и санитарного состояния жилого помещения, санитарно-технического и </w:t>
      </w:r>
      <w:r w:rsidRPr="000D42EB">
        <w:rPr>
          <w:rFonts w:ascii="Times New Roman" w:hAnsi="Times New Roman" w:cs="Times New Roman"/>
          <w:sz w:val="24"/>
          <w:szCs w:val="24"/>
        </w:rPr>
        <w:lastRenderedPageBreak/>
        <w:t>внутриквартирного инженерного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65C8F798" w14:textId="77777777" w:rsidR="000D42EB" w:rsidRPr="000D42EB" w:rsidRDefault="000D42EB" w:rsidP="000D42EB">
      <w:pPr>
        <w:pStyle w:val="ConsPlusNormal"/>
        <w:ind w:firstLine="709"/>
        <w:jc w:val="both"/>
        <w:rPr>
          <w:rFonts w:ascii="Times New Roman" w:hAnsi="Times New Roman" w:cs="Times New Roman"/>
          <w:sz w:val="24"/>
          <w:szCs w:val="24"/>
        </w:rPr>
      </w:pPr>
    </w:p>
    <w:p w14:paraId="69CF7DA0"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IV. Порядок изменения, расторжения и прекращения договора</w:t>
      </w:r>
    </w:p>
    <w:p w14:paraId="5813432F" w14:textId="77777777" w:rsidR="000D42EB" w:rsidRPr="000D42EB" w:rsidRDefault="000D42EB" w:rsidP="000D42EB">
      <w:pPr>
        <w:pStyle w:val="ConsPlusNormal"/>
        <w:ind w:firstLine="709"/>
        <w:jc w:val="both"/>
        <w:rPr>
          <w:rFonts w:ascii="Times New Roman" w:hAnsi="Times New Roman" w:cs="Times New Roman"/>
          <w:sz w:val="24"/>
          <w:szCs w:val="24"/>
        </w:rPr>
      </w:pPr>
    </w:p>
    <w:p w14:paraId="760536AA"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9. Настоящий договор может быть изменен или расторгнут по соглашению сторон в любое время в порядке, установленном гражданским законодательством.</w:t>
      </w:r>
    </w:p>
    <w:p w14:paraId="410F1ABC"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10. При выезде "Ссудополучателя(ей)" в другое место жительства настоящий договор считается расторгнутым со дня выезда.</w:t>
      </w:r>
    </w:p>
    <w:p w14:paraId="7B816540"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11. "Ссудодатель" вправе требовать досрочного расторжения настоящего договора в случаях, когда "Ссудополучатель(и)":</w:t>
      </w:r>
    </w:p>
    <w:p w14:paraId="2E1648FA"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а) использует(ют) жилое помещение не в соответствии с настоящим договором или назначением;</w:t>
      </w:r>
    </w:p>
    <w:p w14:paraId="27FA7B0F"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б) не выполняет обязанностей по содержанию жилого помещения в исправном состоянии или его содержанию;</w:t>
      </w:r>
    </w:p>
    <w:p w14:paraId="4F4FB8ED"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в) существенно ухудшает(ют) состояние жилого помещения;</w:t>
      </w:r>
    </w:p>
    <w:p w14:paraId="40764B11"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г) без согласия "Ссудодателя" передал(и) жилое помещение третьему лицу;</w:t>
      </w:r>
    </w:p>
    <w:p w14:paraId="152AA564" w14:textId="0D5EAFB3" w:rsidR="000D42EB" w:rsidRPr="00DB7DF3"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 xml:space="preserve">д) нарушает(ют) </w:t>
      </w:r>
      <w:hyperlink r:id="rId12" w:tooltip="Постановление Правительства РФ от 21.01.2006 N 25 (ред. от 07.11.2019) &quot;Об утверждении Правил пользования жилыми помещениями&quot;{КонсультантПлюс}" w:history="1">
        <w:r w:rsidR="00DB7DF3" w:rsidRPr="00DB7DF3">
          <w:rPr>
            <w:rFonts w:ascii="Times New Roman" w:hAnsi="Times New Roman" w:cs="Times New Roman"/>
            <w:sz w:val="24"/>
            <w:szCs w:val="24"/>
          </w:rPr>
          <w:t>Правила</w:t>
        </w:r>
      </w:hyperlink>
      <w:r w:rsidR="00DB7DF3" w:rsidRPr="00DB7DF3">
        <w:rPr>
          <w:rFonts w:ascii="Times New Roman" w:hAnsi="Times New Roman" w:cs="Times New Roman"/>
          <w:sz w:val="24"/>
          <w:szCs w:val="24"/>
        </w:rPr>
        <w:t xml:space="preserve"> пользования жилыми помещениями, утвержденные приказом Министерства  строительства и жилищно-коммунального хозяйства</w:t>
      </w:r>
      <w:r w:rsidR="00DB7DF3" w:rsidRPr="00DB7DF3">
        <w:rPr>
          <w:rFonts w:ascii="Times New Roman" w:hAnsi="Times New Roman" w:cs="Times New Roman"/>
          <w:b/>
          <w:bCs/>
          <w:sz w:val="24"/>
          <w:szCs w:val="24"/>
        </w:rPr>
        <w:t xml:space="preserve"> </w:t>
      </w:r>
      <w:r w:rsidR="00DB7DF3" w:rsidRPr="00DB7DF3">
        <w:rPr>
          <w:rFonts w:ascii="Times New Roman" w:hAnsi="Times New Roman" w:cs="Times New Roman"/>
          <w:sz w:val="24"/>
          <w:szCs w:val="24"/>
        </w:rPr>
        <w:t>Российской Федерации от 14 мая 2021 года N 292/</w:t>
      </w:r>
      <w:proofErr w:type="spellStart"/>
      <w:r w:rsidR="00DB7DF3" w:rsidRPr="00DB7DF3">
        <w:rPr>
          <w:rFonts w:ascii="Times New Roman" w:hAnsi="Times New Roman" w:cs="Times New Roman"/>
          <w:sz w:val="24"/>
          <w:szCs w:val="24"/>
        </w:rPr>
        <w:t>пр</w:t>
      </w:r>
      <w:proofErr w:type="spellEnd"/>
      <w:r w:rsidRPr="00DB7DF3">
        <w:rPr>
          <w:rFonts w:ascii="Times New Roman" w:hAnsi="Times New Roman" w:cs="Times New Roman"/>
          <w:sz w:val="24"/>
          <w:szCs w:val="24"/>
        </w:rPr>
        <w:t>;</w:t>
      </w:r>
    </w:p>
    <w:p w14:paraId="2017BB7B" w14:textId="77777777" w:rsidR="000D42EB" w:rsidRPr="000D42EB" w:rsidRDefault="000D42EB" w:rsidP="000D42EB">
      <w:pPr>
        <w:pStyle w:val="ConsPlusNormal"/>
        <w:ind w:firstLine="709"/>
        <w:jc w:val="both"/>
        <w:rPr>
          <w:rFonts w:ascii="Times New Roman" w:hAnsi="Times New Roman" w:cs="Times New Roman"/>
          <w:sz w:val="24"/>
          <w:szCs w:val="24"/>
        </w:rPr>
      </w:pPr>
      <w:r w:rsidRPr="00DB7DF3">
        <w:rPr>
          <w:rFonts w:ascii="Times New Roman" w:hAnsi="Times New Roman" w:cs="Times New Roman"/>
          <w:sz w:val="24"/>
          <w:szCs w:val="24"/>
        </w:rPr>
        <w:t>е) нарушает(ют) права и законные</w:t>
      </w:r>
      <w:r w:rsidRPr="000D42EB">
        <w:rPr>
          <w:rFonts w:ascii="Times New Roman" w:hAnsi="Times New Roman" w:cs="Times New Roman"/>
          <w:sz w:val="24"/>
          <w:szCs w:val="24"/>
        </w:rPr>
        <w:t xml:space="preserve"> интересы соседей, что делает невозможным совместное проживание с ним(и);</w:t>
      </w:r>
    </w:p>
    <w:p w14:paraId="49802278"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ж) не производит(</w:t>
      </w:r>
      <w:proofErr w:type="spellStart"/>
      <w:r w:rsidRPr="000D42EB">
        <w:rPr>
          <w:rFonts w:ascii="Times New Roman" w:hAnsi="Times New Roman" w:cs="Times New Roman"/>
          <w:sz w:val="24"/>
          <w:szCs w:val="24"/>
        </w:rPr>
        <w:t>ят</w:t>
      </w:r>
      <w:proofErr w:type="spellEnd"/>
      <w:r w:rsidRPr="000D42EB">
        <w:rPr>
          <w:rFonts w:ascii="Times New Roman" w:hAnsi="Times New Roman" w:cs="Times New Roman"/>
          <w:sz w:val="24"/>
          <w:szCs w:val="24"/>
        </w:rPr>
        <w:t>) оплату по содержанию и ремонту жилого помещения и (или) за коммунальные услуги в течение шести месяцев и более;</w:t>
      </w:r>
    </w:p>
    <w:p w14:paraId="53B725B1"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з) не исполняет(ют) обязанностей по настоящему договору.</w:t>
      </w:r>
    </w:p>
    <w:p w14:paraId="342DD7CF"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12. "Ссудополучатель(и)" имеет(ют) право требовать досрочного расторжения настоящего договора:</w:t>
      </w:r>
    </w:p>
    <w:p w14:paraId="5DBCF83D"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 при обнаружении недостатков, делающих нормальное использование жилого помещения невозможным или обременительным, о наличии которых он(и) не знал(и) или не мог(ли) знать при заключении настоящего договора;</w:t>
      </w:r>
    </w:p>
    <w:p w14:paraId="358C2669"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 если жилое помещение в силу обстоятельств, за которое он(и) не отвечает(ют), окажется в состоянии, непригодном для проживания.</w:t>
      </w:r>
    </w:p>
    <w:p w14:paraId="5CAA5359"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13. В случае смерти гражданина - "Ссудополучателя(ей)" права и обязанности по настоящему договору к наследникам не переходят.</w:t>
      </w:r>
    </w:p>
    <w:p w14:paraId="0D4C68EF"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14. Настоящий договор подлежит прекращению в случае смерти гражданина - "Ссудополучателя".</w:t>
      </w:r>
    </w:p>
    <w:p w14:paraId="47624601"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15. В случаях расторжения или отказа от настоящего договора "Ссудополучатель(и)" должен(</w:t>
      </w:r>
      <w:proofErr w:type="spellStart"/>
      <w:r w:rsidRPr="000D42EB">
        <w:rPr>
          <w:rFonts w:ascii="Times New Roman" w:hAnsi="Times New Roman" w:cs="Times New Roman"/>
          <w:sz w:val="24"/>
          <w:szCs w:val="24"/>
        </w:rPr>
        <w:t>ны</w:t>
      </w:r>
      <w:proofErr w:type="spellEnd"/>
      <w:r w:rsidRPr="000D42EB">
        <w:rPr>
          <w:rFonts w:ascii="Times New Roman" w:hAnsi="Times New Roman" w:cs="Times New Roman"/>
          <w:sz w:val="24"/>
          <w:szCs w:val="24"/>
        </w:rPr>
        <w:t>) освободить занимаемое жилое помещение. При этом "Ссудополучатель(и)" обязан(</w:t>
      </w:r>
      <w:proofErr w:type="spellStart"/>
      <w:r w:rsidRPr="000D42EB">
        <w:rPr>
          <w:rFonts w:ascii="Times New Roman" w:hAnsi="Times New Roman" w:cs="Times New Roman"/>
          <w:sz w:val="24"/>
          <w:szCs w:val="24"/>
        </w:rPr>
        <w:t>ны</w:t>
      </w:r>
      <w:proofErr w:type="spellEnd"/>
      <w:r w:rsidRPr="000D42EB">
        <w:rPr>
          <w:rFonts w:ascii="Times New Roman" w:hAnsi="Times New Roman" w:cs="Times New Roman"/>
          <w:sz w:val="24"/>
          <w:szCs w:val="24"/>
        </w:rPr>
        <w:t>) в полном объеме вносить плату за услуги по содержанию и ремонту жилого помещения, коммунальные услуги - до дня фактического освобождения занимаемого жилого помещения.</w:t>
      </w:r>
    </w:p>
    <w:p w14:paraId="20248283"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В случае отказа освободить жилое помещение "Ссудополучатель(и)" подлежит(</w:t>
      </w:r>
      <w:proofErr w:type="spellStart"/>
      <w:r w:rsidRPr="000D42EB">
        <w:rPr>
          <w:rFonts w:ascii="Times New Roman" w:hAnsi="Times New Roman" w:cs="Times New Roman"/>
          <w:sz w:val="24"/>
          <w:szCs w:val="24"/>
        </w:rPr>
        <w:t>ат</w:t>
      </w:r>
      <w:proofErr w:type="spellEnd"/>
      <w:r w:rsidRPr="000D42EB">
        <w:rPr>
          <w:rFonts w:ascii="Times New Roman" w:hAnsi="Times New Roman" w:cs="Times New Roman"/>
          <w:sz w:val="24"/>
          <w:szCs w:val="24"/>
        </w:rPr>
        <w:t>) выселению в судебном порядке.</w:t>
      </w:r>
    </w:p>
    <w:p w14:paraId="33AF8F84"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16. Настоящий договор прекращается в связи с утратой (разрушением) жилого помещения или по иным основаниям, предусмотренным действующим законодательством.</w:t>
      </w:r>
    </w:p>
    <w:p w14:paraId="71219012" w14:textId="77777777" w:rsidR="000D42EB" w:rsidRPr="000D42EB" w:rsidRDefault="000D42EB" w:rsidP="000D42EB">
      <w:pPr>
        <w:pStyle w:val="ConsPlusNormal"/>
        <w:ind w:firstLine="709"/>
        <w:jc w:val="both"/>
        <w:rPr>
          <w:rFonts w:ascii="Times New Roman" w:hAnsi="Times New Roman" w:cs="Times New Roman"/>
          <w:sz w:val="24"/>
          <w:szCs w:val="24"/>
        </w:rPr>
      </w:pPr>
    </w:p>
    <w:p w14:paraId="2FA0E991"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V. Иные условия</w:t>
      </w:r>
    </w:p>
    <w:p w14:paraId="4B2D3039" w14:textId="77777777" w:rsidR="000D42EB" w:rsidRPr="000D42EB" w:rsidRDefault="000D42EB" w:rsidP="000D42EB">
      <w:pPr>
        <w:pStyle w:val="ConsPlusNormal"/>
        <w:ind w:firstLine="709"/>
        <w:jc w:val="both"/>
        <w:rPr>
          <w:rFonts w:ascii="Times New Roman" w:hAnsi="Times New Roman" w:cs="Times New Roman"/>
          <w:sz w:val="24"/>
          <w:szCs w:val="24"/>
        </w:rPr>
      </w:pPr>
    </w:p>
    <w:p w14:paraId="1F9FDEAA" w14:textId="77777777" w:rsidR="000D42EB" w:rsidRP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17. Споры, возникающие при заключении, исполнении и расторжении настоящего договора, подлежат разрешению путем переговоров, а при недостижении согласия - в судебном порядке по иску заинтересованной стороны.</w:t>
      </w:r>
    </w:p>
    <w:p w14:paraId="532DDF12" w14:textId="62F9566B" w:rsidR="000D42EB" w:rsidRDefault="000D42EB" w:rsidP="000D42EB">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 xml:space="preserve">18. Настоящий договор составлен в двух экземплярах, по одному для "Ссудодателя" </w:t>
      </w:r>
      <w:r w:rsidRPr="000D42EB">
        <w:rPr>
          <w:rFonts w:ascii="Times New Roman" w:hAnsi="Times New Roman" w:cs="Times New Roman"/>
          <w:sz w:val="24"/>
          <w:szCs w:val="24"/>
        </w:rPr>
        <w:lastRenderedPageBreak/>
        <w:t>и "Ссудополучателя(ей)".</w:t>
      </w:r>
    </w:p>
    <w:p w14:paraId="12752908" w14:textId="33B3C96F" w:rsidR="00C70CEF" w:rsidRDefault="00C70CEF" w:rsidP="000D42EB">
      <w:pPr>
        <w:pStyle w:val="ConsPlusNormal"/>
        <w:ind w:firstLine="709"/>
        <w:jc w:val="both"/>
        <w:rPr>
          <w:rFonts w:ascii="Times New Roman" w:hAnsi="Times New Roman" w:cs="Times New Roman"/>
          <w:sz w:val="24"/>
          <w:szCs w:val="24"/>
        </w:rPr>
      </w:pPr>
    </w:p>
    <w:p w14:paraId="134383A4" w14:textId="201DD5AA" w:rsidR="00C70CEF" w:rsidRDefault="00C70CEF" w:rsidP="000D42EB">
      <w:pPr>
        <w:pStyle w:val="ConsPlusNormal"/>
        <w:ind w:firstLine="709"/>
        <w:jc w:val="both"/>
        <w:rPr>
          <w:rFonts w:ascii="Times New Roman" w:hAnsi="Times New Roman" w:cs="Times New Roman"/>
          <w:sz w:val="24"/>
          <w:szCs w:val="24"/>
        </w:rPr>
      </w:pPr>
    </w:p>
    <w:p w14:paraId="20135CF6" w14:textId="1DBA9BAD" w:rsidR="00C70CEF" w:rsidRPr="000D42EB" w:rsidRDefault="00DB7DF3" w:rsidP="00C70C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00C70CEF" w:rsidRPr="000D42EB">
        <w:rPr>
          <w:rFonts w:ascii="Times New Roman" w:hAnsi="Times New Roman" w:cs="Times New Roman"/>
          <w:sz w:val="24"/>
          <w:szCs w:val="24"/>
        </w:rPr>
        <w:t>судодатель</w:t>
      </w:r>
      <w:r>
        <w:rPr>
          <w:rFonts w:ascii="Times New Roman" w:hAnsi="Times New Roman" w:cs="Times New Roman"/>
          <w:sz w:val="24"/>
          <w:szCs w:val="24"/>
        </w:rPr>
        <w:t>:</w:t>
      </w:r>
      <w:r w:rsidR="00C70CEF">
        <w:rPr>
          <w:rFonts w:ascii="Times New Roman" w:hAnsi="Times New Roman" w:cs="Times New Roman"/>
          <w:sz w:val="24"/>
          <w:szCs w:val="24"/>
        </w:rPr>
        <w:t xml:space="preserve">                                                     </w:t>
      </w:r>
      <w:r w:rsidR="00C70CEF" w:rsidRPr="000D42EB">
        <w:rPr>
          <w:rFonts w:ascii="Times New Roman" w:hAnsi="Times New Roman" w:cs="Times New Roman"/>
          <w:sz w:val="24"/>
          <w:szCs w:val="24"/>
        </w:rPr>
        <w:t>Ссудополучател</w:t>
      </w:r>
      <w:proofErr w:type="gramStart"/>
      <w:r w:rsidR="00C70CEF" w:rsidRPr="000D42EB">
        <w:rPr>
          <w:rFonts w:ascii="Times New Roman" w:hAnsi="Times New Roman" w:cs="Times New Roman"/>
          <w:sz w:val="24"/>
          <w:szCs w:val="24"/>
        </w:rPr>
        <w:t>ь(</w:t>
      </w:r>
      <w:proofErr w:type="gramEnd"/>
      <w:r w:rsidR="00C70CEF" w:rsidRPr="000D42EB">
        <w:rPr>
          <w:rFonts w:ascii="Times New Roman" w:hAnsi="Times New Roman" w:cs="Times New Roman"/>
          <w:sz w:val="24"/>
          <w:szCs w:val="24"/>
        </w:rPr>
        <w:t>и)</w:t>
      </w:r>
      <w:r>
        <w:rPr>
          <w:rFonts w:ascii="Times New Roman" w:hAnsi="Times New Roman" w:cs="Times New Roman"/>
          <w:sz w:val="24"/>
          <w:szCs w:val="24"/>
        </w:rPr>
        <w:t>:</w:t>
      </w:r>
    </w:p>
    <w:p w14:paraId="21E20E27" w14:textId="77777777" w:rsidR="00C70CEF" w:rsidRPr="000D42EB" w:rsidRDefault="00C70CEF" w:rsidP="00C70CEF">
      <w:pPr>
        <w:pStyle w:val="ConsPlusNormal"/>
        <w:ind w:firstLine="709"/>
        <w:jc w:val="both"/>
        <w:rPr>
          <w:rFonts w:ascii="Times New Roman" w:hAnsi="Times New Roman" w:cs="Times New Roman"/>
          <w:sz w:val="24"/>
          <w:szCs w:val="24"/>
        </w:rPr>
      </w:pPr>
    </w:p>
    <w:p w14:paraId="7845BE43" w14:textId="0C29B4DC" w:rsidR="00C70CEF" w:rsidRDefault="00C70CEF" w:rsidP="00C70C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 Мурашинского</w:t>
      </w:r>
    </w:p>
    <w:p w14:paraId="370C1C5C" w14:textId="67D438D7" w:rsidR="00C70CEF" w:rsidRPr="000D42EB" w:rsidRDefault="00C70CEF" w:rsidP="00C70C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p>
    <w:p w14:paraId="339A9F3E" w14:textId="4DDBE81C" w:rsidR="00C70CEF" w:rsidRDefault="00C70CEF" w:rsidP="000D42EB">
      <w:pPr>
        <w:pStyle w:val="ConsPlusNormal"/>
        <w:ind w:firstLine="709"/>
        <w:jc w:val="both"/>
        <w:rPr>
          <w:rFonts w:ascii="Times New Roman" w:hAnsi="Times New Roman" w:cs="Times New Roman"/>
          <w:sz w:val="24"/>
          <w:szCs w:val="24"/>
        </w:rPr>
      </w:pPr>
    </w:p>
    <w:p w14:paraId="6F0DE19E" w14:textId="13D0C44C" w:rsidR="00C70CEF" w:rsidRDefault="00C70CEF" w:rsidP="00C70CEF">
      <w:pPr>
        <w:pStyle w:val="ConsPlusNormal"/>
        <w:ind w:firstLine="709"/>
        <w:jc w:val="both"/>
        <w:rPr>
          <w:rFonts w:ascii="Times New Roman" w:hAnsi="Times New Roman" w:cs="Times New Roman"/>
          <w:sz w:val="24"/>
          <w:szCs w:val="24"/>
        </w:rPr>
      </w:pPr>
      <w:r w:rsidRPr="000D42EB">
        <w:rPr>
          <w:rFonts w:ascii="Times New Roman" w:hAnsi="Times New Roman" w:cs="Times New Roman"/>
          <w:sz w:val="24"/>
          <w:szCs w:val="24"/>
        </w:rPr>
        <w:t>_______________ __</w:t>
      </w:r>
      <w:r>
        <w:rPr>
          <w:rFonts w:ascii="Times New Roman" w:hAnsi="Times New Roman" w:cs="Times New Roman"/>
          <w:sz w:val="24"/>
          <w:szCs w:val="24"/>
        </w:rPr>
        <w:t>____</w:t>
      </w:r>
      <w:r w:rsidRPr="000D42EB">
        <w:rPr>
          <w:rFonts w:ascii="Times New Roman" w:hAnsi="Times New Roman" w:cs="Times New Roman"/>
          <w:sz w:val="24"/>
          <w:szCs w:val="24"/>
        </w:rPr>
        <w:t xml:space="preserve">____________ </w:t>
      </w:r>
      <w:r>
        <w:rPr>
          <w:rFonts w:ascii="Times New Roman" w:hAnsi="Times New Roman" w:cs="Times New Roman"/>
          <w:sz w:val="24"/>
          <w:szCs w:val="24"/>
        </w:rPr>
        <w:t xml:space="preserve">    </w:t>
      </w:r>
      <w:r w:rsidR="00DB7DF3">
        <w:rPr>
          <w:rFonts w:ascii="Times New Roman" w:hAnsi="Times New Roman" w:cs="Times New Roman"/>
          <w:sz w:val="24"/>
          <w:szCs w:val="24"/>
        </w:rPr>
        <w:t xml:space="preserve">    </w:t>
      </w:r>
      <w:r w:rsidRPr="000D42EB">
        <w:rPr>
          <w:rFonts w:ascii="Times New Roman" w:hAnsi="Times New Roman" w:cs="Times New Roman"/>
          <w:sz w:val="24"/>
          <w:szCs w:val="24"/>
        </w:rPr>
        <w:t>_______________ ____________</w:t>
      </w:r>
      <w:r>
        <w:rPr>
          <w:rFonts w:ascii="Times New Roman" w:hAnsi="Times New Roman" w:cs="Times New Roman"/>
          <w:sz w:val="24"/>
          <w:szCs w:val="24"/>
        </w:rPr>
        <w:t>___</w:t>
      </w:r>
      <w:r w:rsidRPr="000D42EB">
        <w:rPr>
          <w:rFonts w:ascii="Times New Roman" w:hAnsi="Times New Roman" w:cs="Times New Roman"/>
          <w:sz w:val="24"/>
          <w:szCs w:val="24"/>
        </w:rPr>
        <w:t xml:space="preserve">__ </w:t>
      </w:r>
    </w:p>
    <w:p w14:paraId="029561EA" w14:textId="07892D9D" w:rsidR="00C70CEF" w:rsidRPr="00C70CEF" w:rsidRDefault="00C70CEF" w:rsidP="00C70CEF">
      <w:pPr>
        <w:pStyle w:val="ConsPlusNormal"/>
        <w:ind w:firstLine="709"/>
        <w:jc w:val="both"/>
        <w:rPr>
          <w:rFonts w:ascii="Times New Roman" w:hAnsi="Times New Roman" w:cs="Times New Roman"/>
        </w:rPr>
      </w:pPr>
      <w:r w:rsidRPr="00C70CEF">
        <w:rPr>
          <w:rFonts w:ascii="Times New Roman" w:hAnsi="Times New Roman" w:cs="Times New Roman"/>
        </w:rPr>
        <w:t xml:space="preserve">    </w:t>
      </w:r>
      <w:r>
        <w:rPr>
          <w:rFonts w:ascii="Times New Roman" w:hAnsi="Times New Roman" w:cs="Times New Roman"/>
        </w:rPr>
        <w:t xml:space="preserve">  </w:t>
      </w:r>
      <w:r w:rsidRPr="00C70CEF">
        <w:rPr>
          <w:rFonts w:ascii="Times New Roman" w:hAnsi="Times New Roman" w:cs="Times New Roman"/>
        </w:rPr>
        <w:t xml:space="preserve">   (подпись) </w:t>
      </w:r>
      <w:r>
        <w:rPr>
          <w:rFonts w:ascii="Times New Roman" w:hAnsi="Times New Roman" w:cs="Times New Roman"/>
        </w:rPr>
        <w:t xml:space="preserve">           </w:t>
      </w:r>
      <w:r w:rsidRPr="00C70CEF">
        <w:rPr>
          <w:rFonts w:ascii="Times New Roman" w:hAnsi="Times New Roman" w:cs="Times New Roman"/>
        </w:rPr>
        <w:t>(</w:t>
      </w:r>
      <w:r>
        <w:rPr>
          <w:rFonts w:ascii="Times New Roman" w:hAnsi="Times New Roman" w:cs="Times New Roman"/>
        </w:rPr>
        <w:t xml:space="preserve">расшифровка </w:t>
      </w:r>
      <w:r w:rsidRPr="00C70CEF">
        <w:rPr>
          <w:rFonts w:ascii="Times New Roman" w:hAnsi="Times New Roman" w:cs="Times New Roman"/>
        </w:rPr>
        <w:t>подпис</w:t>
      </w:r>
      <w:r>
        <w:rPr>
          <w:rFonts w:ascii="Times New Roman" w:hAnsi="Times New Roman" w:cs="Times New Roman"/>
        </w:rPr>
        <w:t>и</w:t>
      </w:r>
      <w:r w:rsidRPr="00C70CEF">
        <w:rPr>
          <w:rFonts w:ascii="Times New Roman" w:hAnsi="Times New Roman" w:cs="Times New Roman"/>
        </w:rPr>
        <w:t>)</w:t>
      </w:r>
      <w:r>
        <w:rPr>
          <w:rFonts w:ascii="Times New Roman" w:hAnsi="Times New Roman" w:cs="Times New Roman"/>
        </w:rPr>
        <w:t xml:space="preserve">                  </w:t>
      </w:r>
      <w:r w:rsidR="00DB7DF3">
        <w:rPr>
          <w:rFonts w:ascii="Times New Roman" w:hAnsi="Times New Roman" w:cs="Times New Roman"/>
        </w:rPr>
        <w:t xml:space="preserve">    </w:t>
      </w:r>
      <w:r>
        <w:rPr>
          <w:rFonts w:ascii="Times New Roman" w:hAnsi="Times New Roman" w:cs="Times New Roman"/>
        </w:rPr>
        <w:t xml:space="preserve"> </w:t>
      </w:r>
      <w:r w:rsidRPr="00C70CEF">
        <w:rPr>
          <w:rFonts w:ascii="Times New Roman" w:hAnsi="Times New Roman" w:cs="Times New Roman"/>
        </w:rPr>
        <w:t xml:space="preserve">(подпись) </w:t>
      </w:r>
      <w:r>
        <w:rPr>
          <w:rFonts w:ascii="Times New Roman" w:hAnsi="Times New Roman" w:cs="Times New Roman"/>
        </w:rPr>
        <w:t xml:space="preserve">  </w:t>
      </w:r>
      <w:r w:rsidR="00DB7DF3">
        <w:rPr>
          <w:rFonts w:ascii="Times New Roman" w:hAnsi="Times New Roman" w:cs="Times New Roman"/>
        </w:rPr>
        <w:t xml:space="preserve"> </w:t>
      </w:r>
      <w:r>
        <w:rPr>
          <w:rFonts w:ascii="Times New Roman" w:hAnsi="Times New Roman" w:cs="Times New Roman"/>
        </w:rPr>
        <w:t xml:space="preserve">      </w:t>
      </w:r>
      <w:r w:rsidRPr="00C70CEF">
        <w:rPr>
          <w:rFonts w:ascii="Times New Roman" w:hAnsi="Times New Roman" w:cs="Times New Roman"/>
        </w:rPr>
        <w:t>(</w:t>
      </w:r>
      <w:r>
        <w:rPr>
          <w:rFonts w:ascii="Times New Roman" w:hAnsi="Times New Roman" w:cs="Times New Roman"/>
        </w:rPr>
        <w:t xml:space="preserve">расшифровка </w:t>
      </w:r>
      <w:r w:rsidRPr="00C70CEF">
        <w:rPr>
          <w:rFonts w:ascii="Times New Roman" w:hAnsi="Times New Roman" w:cs="Times New Roman"/>
        </w:rPr>
        <w:t>подпис</w:t>
      </w:r>
      <w:r>
        <w:rPr>
          <w:rFonts w:ascii="Times New Roman" w:hAnsi="Times New Roman" w:cs="Times New Roman"/>
        </w:rPr>
        <w:t>и</w:t>
      </w:r>
      <w:r w:rsidRPr="00C70CEF">
        <w:rPr>
          <w:rFonts w:ascii="Times New Roman" w:hAnsi="Times New Roman" w:cs="Times New Roman"/>
        </w:rPr>
        <w:t>)</w:t>
      </w:r>
    </w:p>
    <w:p w14:paraId="59AB7177" w14:textId="37DA023C" w:rsidR="00C70CEF" w:rsidRDefault="00C70CEF" w:rsidP="00C70CEF">
      <w:pPr>
        <w:pStyle w:val="ConsPlusNormal"/>
        <w:ind w:firstLine="709"/>
        <w:jc w:val="both"/>
        <w:rPr>
          <w:rFonts w:ascii="Times New Roman" w:hAnsi="Times New Roman" w:cs="Times New Roman"/>
          <w:sz w:val="24"/>
          <w:szCs w:val="24"/>
        </w:rPr>
      </w:pPr>
    </w:p>
    <w:p w14:paraId="096EAD7B" w14:textId="4A150509" w:rsidR="00C70CEF" w:rsidRPr="000D42EB" w:rsidRDefault="00C70CEF" w:rsidP="00C70C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08646B2B" w14:textId="185B026F" w:rsidR="00C70CEF" w:rsidRPr="000D42EB" w:rsidRDefault="00C70CEF" w:rsidP="00C70C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42EB">
        <w:rPr>
          <w:rFonts w:ascii="Times New Roman" w:hAnsi="Times New Roman" w:cs="Times New Roman"/>
          <w:sz w:val="24"/>
          <w:szCs w:val="24"/>
        </w:rPr>
        <w:t>М.П.</w:t>
      </w:r>
    </w:p>
    <w:p w14:paraId="21D3A20A" w14:textId="77777777" w:rsidR="000D42EB" w:rsidRPr="000D42EB" w:rsidRDefault="000D42EB" w:rsidP="000D42EB">
      <w:pPr>
        <w:pStyle w:val="ConsPlusNormal"/>
        <w:ind w:firstLine="709"/>
        <w:jc w:val="both"/>
        <w:rPr>
          <w:rFonts w:ascii="Times New Roman" w:hAnsi="Times New Roman" w:cs="Times New Roman"/>
          <w:sz w:val="24"/>
          <w:szCs w:val="24"/>
        </w:rPr>
      </w:pPr>
    </w:p>
    <w:p w14:paraId="767C4067" w14:textId="77777777" w:rsidR="000D42EB" w:rsidRPr="000D42EB" w:rsidRDefault="000D42EB" w:rsidP="000D42EB">
      <w:pPr>
        <w:autoSpaceDE w:val="0"/>
        <w:autoSpaceDN w:val="0"/>
        <w:adjustRightInd w:val="0"/>
        <w:ind w:firstLine="709"/>
        <w:jc w:val="both"/>
        <w:rPr>
          <w:sz w:val="24"/>
          <w:szCs w:val="24"/>
        </w:rPr>
      </w:pPr>
    </w:p>
    <w:p w14:paraId="0FC87DFA" w14:textId="77777777" w:rsidR="00D3307A" w:rsidRPr="000D42EB" w:rsidRDefault="00D3307A" w:rsidP="000D42EB">
      <w:pPr>
        <w:autoSpaceDE w:val="0"/>
        <w:autoSpaceDN w:val="0"/>
        <w:adjustRightInd w:val="0"/>
        <w:ind w:firstLine="709"/>
        <w:jc w:val="both"/>
        <w:rPr>
          <w:sz w:val="24"/>
          <w:szCs w:val="24"/>
        </w:rPr>
      </w:pPr>
    </w:p>
    <w:sectPr w:rsidR="00D3307A" w:rsidRPr="000D42EB" w:rsidSect="00E07B56">
      <w:pgSz w:w="11907" w:h="16840" w:code="9"/>
      <w:pgMar w:top="1276" w:right="851" w:bottom="737" w:left="1559"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93"/>
    <w:rsid w:val="00023ADE"/>
    <w:rsid w:val="000348FA"/>
    <w:rsid w:val="00093F51"/>
    <w:rsid w:val="000A711C"/>
    <w:rsid w:val="000B1E2E"/>
    <w:rsid w:val="000B2487"/>
    <w:rsid w:val="000B6CBF"/>
    <w:rsid w:val="000D42EB"/>
    <w:rsid w:val="0010260C"/>
    <w:rsid w:val="00111BF3"/>
    <w:rsid w:val="001D60D5"/>
    <w:rsid w:val="001F5A58"/>
    <w:rsid w:val="002146E8"/>
    <w:rsid w:val="00214FCF"/>
    <w:rsid w:val="00221A28"/>
    <w:rsid w:val="00241202"/>
    <w:rsid w:val="00250F01"/>
    <w:rsid w:val="0026758B"/>
    <w:rsid w:val="002821D9"/>
    <w:rsid w:val="00287945"/>
    <w:rsid w:val="00293BA4"/>
    <w:rsid w:val="00297D84"/>
    <w:rsid w:val="002B0CCB"/>
    <w:rsid w:val="002B19C0"/>
    <w:rsid w:val="002C1CBF"/>
    <w:rsid w:val="002C2983"/>
    <w:rsid w:val="002E3080"/>
    <w:rsid w:val="002F47B5"/>
    <w:rsid w:val="002F7546"/>
    <w:rsid w:val="00310C59"/>
    <w:rsid w:val="00315572"/>
    <w:rsid w:val="00323B0E"/>
    <w:rsid w:val="00354DBE"/>
    <w:rsid w:val="00356CD1"/>
    <w:rsid w:val="0036089D"/>
    <w:rsid w:val="003831DB"/>
    <w:rsid w:val="003B7EB3"/>
    <w:rsid w:val="003D5AFD"/>
    <w:rsid w:val="003D7B14"/>
    <w:rsid w:val="003F228E"/>
    <w:rsid w:val="00415EFF"/>
    <w:rsid w:val="004540C4"/>
    <w:rsid w:val="00470A12"/>
    <w:rsid w:val="004845CD"/>
    <w:rsid w:val="004C489B"/>
    <w:rsid w:val="004D64AF"/>
    <w:rsid w:val="00532C98"/>
    <w:rsid w:val="0055556E"/>
    <w:rsid w:val="0055675E"/>
    <w:rsid w:val="00573E49"/>
    <w:rsid w:val="005C2444"/>
    <w:rsid w:val="005C5814"/>
    <w:rsid w:val="00627FA1"/>
    <w:rsid w:val="00665AE5"/>
    <w:rsid w:val="00676FDA"/>
    <w:rsid w:val="006A7E80"/>
    <w:rsid w:val="006D0993"/>
    <w:rsid w:val="006F2499"/>
    <w:rsid w:val="007053EB"/>
    <w:rsid w:val="00760C82"/>
    <w:rsid w:val="007C2775"/>
    <w:rsid w:val="007D36D9"/>
    <w:rsid w:val="007E2358"/>
    <w:rsid w:val="007F4F32"/>
    <w:rsid w:val="00803BFB"/>
    <w:rsid w:val="0082037E"/>
    <w:rsid w:val="0083268F"/>
    <w:rsid w:val="008378DA"/>
    <w:rsid w:val="00856506"/>
    <w:rsid w:val="00856824"/>
    <w:rsid w:val="00857DB2"/>
    <w:rsid w:val="0087664C"/>
    <w:rsid w:val="0088692F"/>
    <w:rsid w:val="008D2D6C"/>
    <w:rsid w:val="008E41BD"/>
    <w:rsid w:val="008E4C21"/>
    <w:rsid w:val="0090046D"/>
    <w:rsid w:val="00901101"/>
    <w:rsid w:val="00927125"/>
    <w:rsid w:val="009314B9"/>
    <w:rsid w:val="009601ED"/>
    <w:rsid w:val="00963B43"/>
    <w:rsid w:val="009710B1"/>
    <w:rsid w:val="00974C7D"/>
    <w:rsid w:val="00992489"/>
    <w:rsid w:val="009B61BB"/>
    <w:rsid w:val="009F5CF1"/>
    <w:rsid w:val="00A06A96"/>
    <w:rsid w:val="00A0713B"/>
    <w:rsid w:val="00A16A5A"/>
    <w:rsid w:val="00A26ACE"/>
    <w:rsid w:val="00A41FC0"/>
    <w:rsid w:val="00AA4157"/>
    <w:rsid w:val="00AA426C"/>
    <w:rsid w:val="00AA4FBA"/>
    <w:rsid w:val="00AA7426"/>
    <w:rsid w:val="00AA7C1C"/>
    <w:rsid w:val="00AB7CE3"/>
    <w:rsid w:val="00AD7288"/>
    <w:rsid w:val="00B061E3"/>
    <w:rsid w:val="00B25150"/>
    <w:rsid w:val="00B251A2"/>
    <w:rsid w:val="00B32E43"/>
    <w:rsid w:val="00B50AE0"/>
    <w:rsid w:val="00B629EB"/>
    <w:rsid w:val="00B90484"/>
    <w:rsid w:val="00B9161B"/>
    <w:rsid w:val="00BA06DD"/>
    <w:rsid w:val="00BC33AC"/>
    <w:rsid w:val="00BD458D"/>
    <w:rsid w:val="00BE0EFC"/>
    <w:rsid w:val="00BE2359"/>
    <w:rsid w:val="00BF3B5F"/>
    <w:rsid w:val="00BF7E9A"/>
    <w:rsid w:val="00C15D2B"/>
    <w:rsid w:val="00C70CEF"/>
    <w:rsid w:val="00C71E7C"/>
    <w:rsid w:val="00C835E1"/>
    <w:rsid w:val="00CB6889"/>
    <w:rsid w:val="00CC307A"/>
    <w:rsid w:val="00CE62C4"/>
    <w:rsid w:val="00D10781"/>
    <w:rsid w:val="00D173E7"/>
    <w:rsid w:val="00D3307A"/>
    <w:rsid w:val="00D33263"/>
    <w:rsid w:val="00D50DBC"/>
    <w:rsid w:val="00D9484A"/>
    <w:rsid w:val="00DA52EF"/>
    <w:rsid w:val="00DB7DF3"/>
    <w:rsid w:val="00DD50E4"/>
    <w:rsid w:val="00E07B56"/>
    <w:rsid w:val="00E127ED"/>
    <w:rsid w:val="00E204A0"/>
    <w:rsid w:val="00E434E4"/>
    <w:rsid w:val="00E66879"/>
    <w:rsid w:val="00E85206"/>
    <w:rsid w:val="00EB352D"/>
    <w:rsid w:val="00EB77CC"/>
    <w:rsid w:val="00ED1838"/>
    <w:rsid w:val="00F15FA3"/>
    <w:rsid w:val="00F47E28"/>
    <w:rsid w:val="00F734C6"/>
    <w:rsid w:val="00F95D37"/>
    <w:rsid w:val="00FB3731"/>
    <w:rsid w:val="00FC79B4"/>
    <w:rsid w:val="00FD2301"/>
    <w:rsid w:val="00FD56D0"/>
    <w:rsid w:val="00FF4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9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993"/>
  </w:style>
  <w:style w:type="paragraph" w:styleId="2">
    <w:name w:val="heading 2"/>
    <w:basedOn w:val="a"/>
    <w:link w:val="20"/>
    <w:uiPriority w:val="9"/>
    <w:qFormat/>
    <w:rsid w:val="00DD50E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F5CF1"/>
    <w:rPr>
      <w:rFonts w:ascii="Segoe UI" w:hAnsi="Segoe UI" w:cs="Segoe UI"/>
      <w:sz w:val="18"/>
      <w:szCs w:val="18"/>
    </w:rPr>
  </w:style>
  <w:style w:type="character" w:customStyle="1" w:styleId="a4">
    <w:name w:val="Текст выноски Знак"/>
    <w:link w:val="a3"/>
    <w:rsid w:val="009F5CF1"/>
    <w:rPr>
      <w:rFonts w:ascii="Segoe UI" w:hAnsi="Segoe UI" w:cs="Segoe UI"/>
      <w:sz w:val="18"/>
      <w:szCs w:val="18"/>
    </w:rPr>
  </w:style>
  <w:style w:type="paragraph" w:customStyle="1" w:styleId="ConsPlusNormal">
    <w:name w:val="ConsPlusNormal"/>
    <w:rsid w:val="00992489"/>
    <w:pPr>
      <w:widowControl w:val="0"/>
      <w:autoSpaceDE w:val="0"/>
      <w:autoSpaceDN w:val="0"/>
      <w:adjustRightInd w:val="0"/>
    </w:pPr>
    <w:rPr>
      <w:rFonts w:ascii="Arial" w:hAnsi="Arial" w:cs="Arial"/>
    </w:rPr>
  </w:style>
  <w:style w:type="paragraph" w:customStyle="1" w:styleId="ConsPlusTitle">
    <w:name w:val="ConsPlusTitle"/>
    <w:uiPriority w:val="99"/>
    <w:rsid w:val="003D5AFD"/>
    <w:pPr>
      <w:widowControl w:val="0"/>
      <w:autoSpaceDE w:val="0"/>
      <w:autoSpaceDN w:val="0"/>
      <w:adjustRightInd w:val="0"/>
    </w:pPr>
    <w:rPr>
      <w:rFonts w:ascii="Arial" w:hAnsi="Arial" w:cs="Arial"/>
      <w:b/>
      <w:bCs/>
    </w:rPr>
  </w:style>
  <w:style w:type="paragraph" w:customStyle="1" w:styleId="formattext">
    <w:name w:val="formattext"/>
    <w:basedOn w:val="a"/>
    <w:rsid w:val="0010260C"/>
    <w:pPr>
      <w:spacing w:before="100" w:beforeAutospacing="1" w:after="100" w:afterAutospacing="1"/>
    </w:pPr>
    <w:rPr>
      <w:sz w:val="24"/>
      <w:szCs w:val="24"/>
    </w:rPr>
  </w:style>
  <w:style w:type="paragraph" w:customStyle="1" w:styleId="headertext">
    <w:name w:val="headertext"/>
    <w:basedOn w:val="a"/>
    <w:rsid w:val="00760C82"/>
    <w:pPr>
      <w:spacing w:before="100" w:beforeAutospacing="1" w:after="100" w:afterAutospacing="1"/>
    </w:pPr>
    <w:rPr>
      <w:sz w:val="24"/>
      <w:szCs w:val="24"/>
    </w:rPr>
  </w:style>
  <w:style w:type="character" w:styleId="a5">
    <w:name w:val="Hyperlink"/>
    <w:uiPriority w:val="99"/>
    <w:unhideWhenUsed/>
    <w:rsid w:val="00760C82"/>
    <w:rPr>
      <w:color w:val="0000FF"/>
      <w:u w:val="single"/>
    </w:rPr>
  </w:style>
  <w:style w:type="character" w:customStyle="1" w:styleId="20">
    <w:name w:val="Заголовок 2 Знак"/>
    <w:basedOn w:val="a0"/>
    <w:link w:val="2"/>
    <w:uiPriority w:val="9"/>
    <w:rsid w:val="00DD50E4"/>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993"/>
  </w:style>
  <w:style w:type="paragraph" w:styleId="2">
    <w:name w:val="heading 2"/>
    <w:basedOn w:val="a"/>
    <w:link w:val="20"/>
    <w:uiPriority w:val="9"/>
    <w:qFormat/>
    <w:rsid w:val="00DD50E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F5CF1"/>
    <w:rPr>
      <w:rFonts w:ascii="Segoe UI" w:hAnsi="Segoe UI" w:cs="Segoe UI"/>
      <w:sz w:val="18"/>
      <w:szCs w:val="18"/>
    </w:rPr>
  </w:style>
  <w:style w:type="character" w:customStyle="1" w:styleId="a4">
    <w:name w:val="Текст выноски Знак"/>
    <w:link w:val="a3"/>
    <w:rsid w:val="009F5CF1"/>
    <w:rPr>
      <w:rFonts w:ascii="Segoe UI" w:hAnsi="Segoe UI" w:cs="Segoe UI"/>
      <w:sz w:val="18"/>
      <w:szCs w:val="18"/>
    </w:rPr>
  </w:style>
  <w:style w:type="paragraph" w:customStyle="1" w:styleId="ConsPlusNormal">
    <w:name w:val="ConsPlusNormal"/>
    <w:rsid w:val="00992489"/>
    <w:pPr>
      <w:widowControl w:val="0"/>
      <w:autoSpaceDE w:val="0"/>
      <w:autoSpaceDN w:val="0"/>
      <w:adjustRightInd w:val="0"/>
    </w:pPr>
    <w:rPr>
      <w:rFonts w:ascii="Arial" w:hAnsi="Arial" w:cs="Arial"/>
    </w:rPr>
  </w:style>
  <w:style w:type="paragraph" w:customStyle="1" w:styleId="ConsPlusTitle">
    <w:name w:val="ConsPlusTitle"/>
    <w:uiPriority w:val="99"/>
    <w:rsid w:val="003D5AFD"/>
    <w:pPr>
      <w:widowControl w:val="0"/>
      <w:autoSpaceDE w:val="0"/>
      <w:autoSpaceDN w:val="0"/>
      <w:adjustRightInd w:val="0"/>
    </w:pPr>
    <w:rPr>
      <w:rFonts w:ascii="Arial" w:hAnsi="Arial" w:cs="Arial"/>
      <w:b/>
      <w:bCs/>
    </w:rPr>
  </w:style>
  <w:style w:type="paragraph" w:customStyle="1" w:styleId="formattext">
    <w:name w:val="formattext"/>
    <w:basedOn w:val="a"/>
    <w:rsid w:val="0010260C"/>
    <w:pPr>
      <w:spacing w:before="100" w:beforeAutospacing="1" w:after="100" w:afterAutospacing="1"/>
    </w:pPr>
    <w:rPr>
      <w:sz w:val="24"/>
      <w:szCs w:val="24"/>
    </w:rPr>
  </w:style>
  <w:style w:type="paragraph" w:customStyle="1" w:styleId="headertext">
    <w:name w:val="headertext"/>
    <w:basedOn w:val="a"/>
    <w:rsid w:val="00760C82"/>
    <w:pPr>
      <w:spacing w:before="100" w:beforeAutospacing="1" w:after="100" w:afterAutospacing="1"/>
    </w:pPr>
    <w:rPr>
      <w:sz w:val="24"/>
      <w:szCs w:val="24"/>
    </w:rPr>
  </w:style>
  <w:style w:type="character" w:styleId="a5">
    <w:name w:val="Hyperlink"/>
    <w:uiPriority w:val="99"/>
    <w:unhideWhenUsed/>
    <w:rsid w:val="00760C82"/>
    <w:rPr>
      <w:color w:val="0000FF"/>
      <w:u w:val="single"/>
    </w:rPr>
  </w:style>
  <w:style w:type="character" w:customStyle="1" w:styleId="20">
    <w:name w:val="Заголовок 2 Знак"/>
    <w:basedOn w:val="a0"/>
    <w:link w:val="2"/>
    <w:uiPriority w:val="9"/>
    <w:rsid w:val="00DD50E4"/>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07940">
      <w:bodyDiv w:val="1"/>
      <w:marLeft w:val="0"/>
      <w:marRight w:val="0"/>
      <w:marTop w:val="0"/>
      <w:marBottom w:val="0"/>
      <w:divBdr>
        <w:top w:val="none" w:sz="0" w:space="0" w:color="auto"/>
        <w:left w:val="none" w:sz="0" w:space="0" w:color="auto"/>
        <w:bottom w:val="none" w:sz="0" w:space="0" w:color="auto"/>
        <w:right w:val="none" w:sz="0" w:space="0" w:color="auto"/>
      </w:divBdr>
    </w:div>
    <w:div w:id="799346728">
      <w:bodyDiv w:val="1"/>
      <w:marLeft w:val="0"/>
      <w:marRight w:val="0"/>
      <w:marTop w:val="0"/>
      <w:marBottom w:val="0"/>
      <w:divBdr>
        <w:top w:val="none" w:sz="0" w:space="0" w:color="auto"/>
        <w:left w:val="none" w:sz="0" w:space="0" w:color="auto"/>
        <w:bottom w:val="none" w:sz="0" w:space="0" w:color="auto"/>
        <w:right w:val="none" w:sz="0" w:space="0" w:color="auto"/>
      </w:divBdr>
    </w:div>
    <w:div w:id="1162240928">
      <w:bodyDiv w:val="1"/>
      <w:marLeft w:val="0"/>
      <w:marRight w:val="0"/>
      <w:marTop w:val="0"/>
      <w:marBottom w:val="0"/>
      <w:divBdr>
        <w:top w:val="none" w:sz="0" w:space="0" w:color="auto"/>
        <w:left w:val="none" w:sz="0" w:space="0" w:color="auto"/>
        <w:bottom w:val="none" w:sz="0" w:space="0" w:color="auto"/>
        <w:right w:val="none" w:sz="0" w:space="0" w:color="auto"/>
      </w:divBdr>
    </w:div>
    <w:div w:id="1377853199">
      <w:bodyDiv w:val="1"/>
      <w:marLeft w:val="0"/>
      <w:marRight w:val="0"/>
      <w:marTop w:val="0"/>
      <w:marBottom w:val="0"/>
      <w:divBdr>
        <w:top w:val="none" w:sz="0" w:space="0" w:color="auto"/>
        <w:left w:val="none" w:sz="0" w:space="0" w:color="auto"/>
        <w:bottom w:val="none" w:sz="0" w:space="0" w:color="auto"/>
        <w:right w:val="none" w:sz="0" w:space="0" w:color="auto"/>
      </w:divBdr>
    </w:div>
    <w:div w:id="1530030034">
      <w:bodyDiv w:val="1"/>
      <w:marLeft w:val="0"/>
      <w:marRight w:val="0"/>
      <w:marTop w:val="0"/>
      <w:marBottom w:val="0"/>
      <w:divBdr>
        <w:top w:val="none" w:sz="0" w:space="0" w:color="auto"/>
        <w:left w:val="none" w:sz="0" w:space="0" w:color="auto"/>
        <w:bottom w:val="none" w:sz="0" w:space="0" w:color="auto"/>
        <w:right w:val="none" w:sz="0" w:space="0" w:color="auto"/>
      </w:divBdr>
    </w:div>
    <w:div w:id="1737437827">
      <w:bodyDiv w:val="1"/>
      <w:marLeft w:val="0"/>
      <w:marRight w:val="0"/>
      <w:marTop w:val="0"/>
      <w:marBottom w:val="0"/>
      <w:divBdr>
        <w:top w:val="none" w:sz="0" w:space="0" w:color="auto"/>
        <w:left w:val="none" w:sz="0" w:space="0" w:color="auto"/>
        <w:bottom w:val="none" w:sz="0" w:space="0" w:color="auto"/>
        <w:right w:val="none" w:sz="0" w:space="0" w:color="auto"/>
      </w:divBdr>
    </w:div>
    <w:div w:id="181490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A8A8CC60DB42E862A70D863359C91FC74671190AD569A630C7BA8D5EA61304FA3BC9DF00B4E4F9ECA69D7EF6B86117D49BCE3A6BFB8D0PBk3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877D9329D1ED507F78C7EB7FE26D5DB4D9FA2DB2CF0D9640986477D154531FAD5E464E6C9D0A96B3F90F043E4D5D5C35531C857024FB889ICeFH" TargetMode="External"/><Relationship Id="rId12" Type="http://schemas.openxmlformats.org/officeDocument/2006/relationships/hyperlink" Target="consultantplus://offline/ref=1C3A8A8CC60DB42E862A70D863359C91FC7F68149DAE569A630C7BA8D5EA61304FA3BC9DF00B4B4694CA69D7EF6B86117D49BCE3A6BFB8D0PBk3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3A8A8CC60DB42E862A70D863359C91FC74671190AD569A630C7BA8D5EA61304FA3BC9DF00B4D4396CA69D7EF6B86117D49BCE3A6BFB8D0PBk3H" TargetMode="External"/><Relationship Id="rId11" Type="http://schemas.openxmlformats.org/officeDocument/2006/relationships/hyperlink" Target="consultantplus://offline/ref=1C3A8A8CC60DB42E862A70D863359C91FC74671190AD569A630C7BA8D5EA61305DA3E491F00A554794DF3F86A9P3kCH" TargetMode="External"/><Relationship Id="rId5" Type="http://schemas.openxmlformats.org/officeDocument/2006/relationships/hyperlink" Target="consultantplus://offline/ref=1C3A8A8CC60DB42E862A70D863359C91FD7C6D1494AE569A630C7BA8D5EA61305DA3E491F00A554794DF3F86A9P3kCH" TargetMode="External"/><Relationship Id="rId10" Type="http://schemas.openxmlformats.org/officeDocument/2006/relationships/hyperlink" Target="consultantplus://offline/ref=1C3A8A8CC60DB42E862A70D863359C91FC74671190AD569A630C7BA8D5EA61305DA3E491F00A554794DF3F86A9P3kCH" TargetMode="External"/><Relationship Id="rId4" Type="http://schemas.openxmlformats.org/officeDocument/2006/relationships/webSettings" Target="webSettings.xml"/><Relationship Id="rId9" Type="http://schemas.openxmlformats.org/officeDocument/2006/relationships/hyperlink" Target="consultantplus://offline/ref=1C3A8A8CC60DB42E862A70D863359C91FC7F68149DAE569A630C7BA8D5EA61304FA3BC9DF00B4B4694CA69D7EF6B86117D49BCE3A6BFB8D0PBk3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Распоряжение.dot</Template>
  <TotalTime>113</TotalTime>
  <Pages>17</Pages>
  <Words>5262</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ГЛАВА АДМИНИСТРАЦИИ МУРАШИНСКОГО РАЙОНА</vt:lpstr>
    </vt:vector>
  </TitlesOfParts>
  <Company>Org</Company>
  <LinksUpToDate>false</LinksUpToDate>
  <CharactersWithSpaces>35192</CharactersWithSpaces>
  <SharedDoc>false</SharedDoc>
  <HLinks>
    <vt:vector size="36" baseType="variant">
      <vt:variant>
        <vt:i4>6488112</vt:i4>
      </vt:variant>
      <vt:variant>
        <vt:i4>15</vt:i4>
      </vt:variant>
      <vt:variant>
        <vt:i4>0</vt:i4>
      </vt:variant>
      <vt:variant>
        <vt:i4>5</vt:i4>
      </vt:variant>
      <vt:variant>
        <vt:lpwstr/>
      </vt:variant>
      <vt:variant>
        <vt:lpwstr>Par123</vt:lpwstr>
      </vt:variant>
      <vt:variant>
        <vt:i4>6488112</vt:i4>
      </vt:variant>
      <vt:variant>
        <vt:i4>12</vt:i4>
      </vt:variant>
      <vt:variant>
        <vt:i4>0</vt:i4>
      </vt:variant>
      <vt:variant>
        <vt:i4>5</vt:i4>
      </vt:variant>
      <vt:variant>
        <vt:lpwstr/>
      </vt:variant>
      <vt:variant>
        <vt:lpwstr>Par123</vt:lpwstr>
      </vt:variant>
      <vt:variant>
        <vt:i4>7340092</vt:i4>
      </vt:variant>
      <vt:variant>
        <vt:i4>9</vt:i4>
      </vt:variant>
      <vt:variant>
        <vt:i4>0</vt:i4>
      </vt:variant>
      <vt:variant>
        <vt:i4>5</vt:i4>
      </vt:variant>
      <vt:variant>
        <vt:lpwstr>consultantplus://offline/ref=4877D9329D1ED507F78C7EB7FE26D5DB4D9FA2DB2CF0D9640986477D154531FAD5E464E6C9D0A96B3F90F043E4D5D5C35531C857024FB889ICeFH</vt:lpwstr>
      </vt:variant>
      <vt:variant>
        <vt:lpwstr/>
      </vt:variant>
      <vt:variant>
        <vt:i4>3604586</vt:i4>
      </vt:variant>
      <vt:variant>
        <vt:i4>6</vt:i4>
      </vt:variant>
      <vt:variant>
        <vt:i4>0</vt:i4>
      </vt:variant>
      <vt:variant>
        <vt:i4>5</vt:i4>
      </vt:variant>
      <vt:variant>
        <vt:lpwstr>consultantplus://offline/ref=1C3A8A8CC60DB42E862A70D863359C91FC74671190AD569A630C7BA8D5EA61304FA3BC9DF00B4E4F9ECA69D7EF6B86117D49BCE3A6BFB8D0PBk3H</vt:lpwstr>
      </vt:variant>
      <vt:variant>
        <vt:lpwstr/>
      </vt:variant>
      <vt:variant>
        <vt:i4>3604589</vt:i4>
      </vt:variant>
      <vt:variant>
        <vt:i4>3</vt:i4>
      </vt:variant>
      <vt:variant>
        <vt:i4>0</vt:i4>
      </vt:variant>
      <vt:variant>
        <vt:i4>5</vt:i4>
      </vt:variant>
      <vt:variant>
        <vt:lpwstr>consultantplus://offline/ref=1C3A8A8CC60DB42E862A70D863359C91FC74671190AD569A630C7BA8D5EA61304FA3BC9DF00B4D4396CA69D7EF6B86117D49BCE3A6BFB8D0PBk3H</vt:lpwstr>
      </vt:variant>
      <vt:variant>
        <vt:lpwstr/>
      </vt:variant>
      <vt:variant>
        <vt:i4>5505037</vt:i4>
      </vt:variant>
      <vt:variant>
        <vt:i4>0</vt:i4>
      </vt:variant>
      <vt:variant>
        <vt:i4>0</vt:i4>
      </vt:variant>
      <vt:variant>
        <vt:i4>5</vt:i4>
      </vt:variant>
      <vt:variant>
        <vt:lpwstr>consultantplus://offline/ref=1C3A8A8CC60DB42E862A70D863359C91FD7C6D1494AE569A630C7BA8D5EA61305DA3E491F00A554794DF3F86A9P3kCH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МУРАШИНСКОГО РАЙОНА</dc:title>
  <dc:subject/>
  <dc:creator>User</dc:creator>
  <cp:keywords/>
  <cp:lastModifiedBy>Дума-юрист</cp:lastModifiedBy>
  <cp:revision>12</cp:revision>
  <cp:lastPrinted>2022-04-11T08:54:00Z</cp:lastPrinted>
  <dcterms:created xsi:type="dcterms:W3CDTF">2022-03-13T18:33:00Z</dcterms:created>
  <dcterms:modified xsi:type="dcterms:W3CDTF">2022-04-25T12:50:00Z</dcterms:modified>
</cp:coreProperties>
</file>