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201130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6580CA17" wp14:editId="18D5C80C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A3593C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883BF9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06.12.2022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A3593C" w:rsidP="00883BF9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883BF9">
              <w:rPr>
                <w:szCs w:val="28"/>
              </w:rPr>
              <w:t>79</w:t>
            </w: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proofErr w:type="gramStart"/>
            <w:r>
              <w:rPr>
                <w:szCs w:val="28"/>
              </w:rPr>
              <w:t>Мураши</w:t>
            </w:r>
            <w:proofErr w:type="gramEnd"/>
          </w:p>
          <w:p w:rsidR="00072DA4" w:rsidRPr="00962D42" w:rsidRDefault="00EC6C21" w:rsidP="00962D42">
            <w:pPr>
              <w:pStyle w:val="a8"/>
              <w:keepNext w:val="0"/>
              <w:keepLines w:val="0"/>
              <w:widowControl w:val="0"/>
              <w:suppressAutoHyphens/>
              <w:spacing w:before="480"/>
              <w:ind w:left="709" w:right="284"/>
              <w:jc w:val="center"/>
            </w:pPr>
            <w:r>
              <w:t xml:space="preserve">О внесении изменений в постановление администрации </w:t>
            </w:r>
            <w:r w:rsidR="00962D42">
              <w:t>Мурашинского муниципального округа от 21.10.2022 № 778</w:t>
            </w:r>
          </w:p>
        </w:tc>
      </w:tr>
    </w:tbl>
    <w:p w:rsidR="00E64F1F" w:rsidRDefault="00962D42" w:rsidP="008D6A37">
      <w:pPr>
        <w:pStyle w:val="ConsPlusNormal"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D42">
        <w:rPr>
          <w:rFonts w:ascii="Times New Roman" w:hAnsi="Times New Roman" w:cs="Times New Roman"/>
          <w:sz w:val="28"/>
          <w:szCs w:val="28"/>
        </w:rPr>
        <w:t xml:space="preserve">Во исполнение постановления Правительства Кировской области от 07.10.2022 № 548-П «О дополнительной социальной поддержке членов семей граждан, призванных на военную службу по мобилизации </w:t>
      </w:r>
      <w:proofErr w:type="gramStart"/>
      <w:r w:rsidRPr="00962D4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62D42">
        <w:rPr>
          <w:rFonts w:ascii="Times New Roman" w:hAnsi="Times New Roman" w:cs="Times New Roman"/>
          <w:sz w:val="28"/>
          <w:szCs w:val="28"/>
        </w:rPr>
        <w:t xml:space="preserve"> Вооружённые </w:t>
      </w:r>
      <w:proofErr w:type="gramStart"/>
      <w:r w:rsidRPr="00962D42">
        <w:rPr>
          <w:rFonts w:ascii="Times New Roman" w:hAnsi="Times New Roman" w:cs="Times New Roman"/>
          <w:sz w:val="28"/>
          <w:szCs w:val="28"/>
        </w:rPr>
        <w:t>Силы Российской Федерации», постановления Правительства Кировской области от 20.10.2022 № 562-П «О внесении изменений в постановление Правительства Кировской области от 07.10.2022 № 548-П», указов Губернатора Кировской области от 05.10.2022 № 81 «О дополнительной социальной п</w:t>
      </w:r>
      <w:r w:rsidR="00C7503C">
        <w:rPr>
          <w:rFonts w:ascii="Times New Roman" w:hAnsi="Times New Roman" w:cs="Times New Roman"/>
          <w:sz w:val="28"/>
          <w:szCs w:val="28"/>
        </w:rPr>
        <w:t xml:space="preserve">оддержке членов семей граждан, </w:t>
      </w:r>
      <w:r w:rsidRPr="00962D42">
        <w:rPr>
          <w:rFonts w:ascii="Times New Roman" w:hAnsi="Times New Roman" w:cs="Times New Roman"/>
          <w:sz w:val="28"/>
          <w:szCs w:val="28"/>
        </w:rPr>
        <w:t>призванных на военную службу по мобилизации  в Вооружённые Силы Российской Федерации», от 14.10.2022 № 87, в целях дополнительной социальной поддержки на территории Мурашинского района Кировской области</w:t>
      </w:r>
      <w:proofErr w:type="gramEnd"/>
      <w:r w:rsidRPr="00962D42">
        <w:rPr>
          <w:rFonts w:ascii="Times New Roman" w:hAnsi="Times New Roman" w:cs="Times New Roman"/>
          <w:sz w:val="28"/>
          <w:szCs w:val="28"/>
        </w:rPr>
        <w:t xml:space="preserve"> членов семей отдельных категорий граждан</w:t>
      </w:r>
      <w:r w:rsidR="008D6A37">
        <w:rPr>
          <w:rFonts w:ascii="Times New Roman" w:hAnsi="Times New Roman" w:cs="Times New Roman"/>
          <w:sz w:val="28"/>
          <w:szCs w:val="28"/>
        </w:rPr>
        <w:t xml:space="preserve"> и на основании постановления Правительства Кировской области «О внесении изменений в постановление Правительства Кировской области от 07.10.2022 № 548-П» от 24.11.2022 № 633-П</w:t>
      </w:r>
      <w:r w:rsidR="00E64F1F">
        <w:t xml:space="preserve"> </w:t>
      </w:r>
      <w:r w:rsidR="00E64F1F">
        <w:rPr>
          <w:rFonts w:ascii="Times New Roman" w:hAnsi="Times New Roman" w:cs="Times New Roman"/>
          <w:sz w:val="28"/>
          <w:szCs w:val="28"/>
        </w:rPr>
        <w:t xml:space="preserve">администрация Мурашинского </w:t>
      </w:r>
      <w:r w:rsidR="008D6A3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64F1F">
        <w:rPr>
          <w:rFonts w:ascii="Times New Roman" w:hAnsi="Times New Roman" w:cs="Times New Roman"/>
          <w:sz w:val="28"/>
          <w:szCs w:val="28"/>
        </w:rPr>
        <w:t>округа</w:t>
      </w:r>
      <w:r w:rsidR="00E64F1F" w:rsidRPr="003069CE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416EB7" w:rsidRDefault="00416EB7" w:rsidP="008D6A37">
      <w:pPr>
        <w:pStyle w:val="ConsPlusNormal"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702B2">
        <w:rPr>
          <w:rFonts w:ascii="Times New Roman" w:hAnsi="Times New Roman" w:cs="Times New Roman"/>
          <w:sz w:val="28"/>
          <w:szCs w:val="28"/>
        </w:rPr>
        <w:t>Внести в постановление администраци</w:t>
      </w:r>
      <w:r w:rsidR="005F3828">
        <w:rPr>
          <w:rFonts w:ascii="Times New Roman" w:hAnsi="Times New Roman" w:cs="Times New Roman"/>
          <w:sz w:val="28"/>
          <w:szCs w:val="28"/>
        </w:rPr>
        <w:t xml:space="preserve">и Мурашинского муниципального округа «О дополнительной социальной поддержке членов семей отдельных </w:t>
      </w:r>
      <w:r w:rsidR="008E2291">
        <w:rPr>
          <w:rFonts w:ascii="Times New Roman" w:hAnsi="Times New Roman" w:cs="Times New Roman"/>
          <w:sz w:val="28"/>
          <w:szCs w:val="28"/>
        </w:rPr>
        <w:t>категорий граждан» от 21.10.2022 № 778</w:t>
      </w:r>
      <w:r w:rsidR="005F3828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5F3828" w:rsidRDefault="005F3828" w:rsidP="008D6A37">
      <w:pPr>
        <w:pStyle w:val="ConsPlusNormal"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8E2291">
        <w:rPr>
          <w:rFonts w:ascii="Times New Roman" w:hAnsi="Times New Roman" w:cs="Times New Roman"/>
          <w:sz w:val="28"/>
          <w:szCs w:val="28"/>
        </w:rPr>
        <w:t xml:space="preserve">В пункте 1.1. после слов «Бесплатный проезд несовершеннолетних </w:t>
      </w:r>
      <w:r w:rsidR="008E2291">
        <w:rPr>
          <w:rFonts w:ascii="Times New Roman" w:hAnsi="Times New Roman" w:cs="Times New Roman"/>
          <w:sz w:val="28"/>
          <w:szCs w:val="28"/>
        </w:rPr>
        <w:lastRenderedPageBreak/>
        <w:t>детей» дополнить словом «супругов»</w:t>
      </w:r>
    </w:p>
    <w:p w:rsidR="008E2291" w:rsidRDefault="008E2291" w:rsidP="008D6A37">
      <w:pPr>
        <w:pStyle w:val="ConsPlusNormal"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пункте 1.1. слово «военнослужащего» заменить словом «военнослужащих».</w:t>
      </w:r>
    </w:p>
    <w:p w:rsidR="009702B2" w:rsidRDefault="008E2291" w:rsidP="008D6A37">
      <w:pPr>
        <w:pStyle w:val="ConsPlusNormal"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пункте 2.1.</w:t>
      </w:r>
      <w:r w:rsidRPr="008E22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слов «Порядок предоставления бесплатного проезда несовершеннолетних детей» дополнить словом «супругов».</w:t>
      </w:r>
    </w:p>
    <w:p w:rsidR="008E2291" w:rsidRPr="003069CE" w:rsidRDefault="008E2291" w:rsidP="008D6A37">
      <w:pPr>
        <w:pStyle w:val="ConsPlusNormal"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пункте 2.1. слово «военнослужащего» заменить словом «военнослужащих».</w:t>
      </w:r>
    </w:p>
    <w:p w:rsidR="00E64F1F" w:rsidRDefault="008E2291" w:rsidP="008D6A37">
      <w:pPr>
        <w:pStyle w:val="a8"/>
        <w:keepNext w:val="0"/>
        <w:keepLines w:val="0"/>
        <w:widowControl w:val="0"/>
        <w:suppressAutoHyphens/>
        <w:spacing w:after="0" w:line="360" w:lineRule="auto"/>
        <w:ind w:right="-2" w:firstLine="709"/>
        <w:rPr>
          <w:b w:val="0"/>
          <w:szCs w:val="28"/>
        </w:rPr>
      </w:pPr>
      <w:r>
        <w:rPr>
          <w:b w:val="0"/>
          <w:szCs w:val="28"/>
        </w:rPr>
        <w:t>2</w:t>
      </w:r>
      <w:r w:rsidR="008D6A37">
        <w:rPr>
          <w:b w:val="0"/>
          <w:szCs w:val="28"/>
        </w:rPr>
        <w:t xml:space="preserve">. </w:t>
      </w:r>
      <w:r w:rsidR="008D6A37" w:rsidRPr="00143FD5">
        <w:rPr>
          <w:b w:val="0"/>
          <w:szCs w:val="28"/>
        </w:rPr>
        <w:t>Приложение № 1</w:t>
      </w:r>
      <w:r w:rsidR="00143FD5">
        <w:rPr>
          <w:b w:val="0"/>
          <w:szCs w:val="28"/>
        </w:rPr>
        <w:t xml:space="preserve"> </w:t>
      </w:r>
      <w:r w:rsidR="00143FD5" w:rsidRPr="00143FD5">
        <w:rPr>
          <w:b w:val="0"/>
          <w:szCs w:val="28"/>
        </w:rPr>
        <w:t>«Порядок проезда несовершеннолетних детей военнослужащих на автомобильном транспорте общего пользования (кроме такси) по муниципальным маршрутам регулярных перевозок на территории Мурашинского муниципального округа Кировской области»</w:t>
      </w:r>
      <w:r w:rsidR="008D6A37" w:rsidRPr="00143FD5">
        <w:rPr>
          <w:b w:val="0"/>
          <w:szCs w:val="28"/>
        </w:rPr>
        <w:t xml:space="preserve"> </w:t>
      </w:r>
      <w:r w:rsidR="00143FD5">
        <w:rPr>
          <w:b w:val="0"/>
          <w:szCs w:val="28"/>
        </w:rPr>
        <w:t xml:space="preserve">к постановлению администрации Мурашинского муниципального округа «О дополнительной социальной поддержке членов семей отдельных категорий граждан» от 21.10.2022 № 778 </w:t>
      </w:r>
      <w:r w:rsidR="00416EB7">
        <w:rPr>
          <w:b w:val="0"/>
          <w:szCs w:val="28"/>
        </w:rPr>
        <w:t>утвердить</w:t>
      </w:r>
      <w:r w:rsidR="008D6A37" w:rsidRPr="00143FD5">
        <w:rPr>
          <w:b w:val="0"/>
          <w:szCs w:val="28"/>
        </w:rPr>
        <w:t xml:space="preserve"> в новой редакции согласно приложению.</w:t>
      </w:r>
    </w:p>
    <w:p w:rsidR="00143FD5" w:rsidRDefault="00143FD5" w:rsidP="00143FD5">
      <w:pPr>
        <w:rPr>
          <w:lang w:eastAsia="ar-SA"/>
        </w:rPr>
      </w:pPr>
      <w:r>
        <w:rPr>
          <w:lang w:eastAsia="ar-SA"/>
        </w:rPr>
        <w:tab/>
      </w:r>
      <w:r w:rsidR="00416EB7">
        <w:rPr>
          <w:lang w:eastAsia="ar-SA"/>
        </w:rPr>
        <w:t>3</w:t>
      </w:r>
      <w:r>
        <w:rPr>
          <w:lang w:eastAsia="ar-SA"/>
        </w:rPr>
        <w:t xml:space="preserve">.  Настоящее </w:t>
      </w:r>
      <w:r w:rsidR="00AE7F8F">
        <w:rPr>
          <w:lang w:eastAsia="ar-SA"/>
        </w:rPr>
        <w:t xml:space="preserve">постановление вступает в силу со дня его подписания </w:t>
      </w:r>
    </w:p>
    <w:p w:rsidR="00AE7F8F" w:rsidRPr="00143FD5" w:rsidRDefault="00AE7F8F" w:rsidP="00143FD5">
      <w:pPr>
        <w:rPr>
          <w:lang w:eastAsia="ar-SA"/>
        </w:rPr>
      </w:pPr>
    </w:p>
    <w:p w:rsidR="00E64F1F" w:rsidRPr="00A95908" w:rsidRDefault="00416EB7" w:rsidP="00AA48A2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64F1F" w:rsidRPr="00A959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64F1F" w:rsidRPr="00A959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64F1F" w:rsidRPr="00A95908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</w:t>
      </w:r>
      <w:r w:rsidR="00AE7F8F">
        <w:rPr>
          <w:rFonts w:ascii="Times New Roman" w:hAnsi="Times New Roman" w:cs="Times New Roman"/>
          <w:sz w:val="28"/>
          <w:szCs w:val="28"/>
        </w:rPr>
        <w:t xml:space="preserve"> на заместителя главы администрации, заведующего отделом социальной политики </w:t>
      </w:r>
    </w:p>
    <w:p w:rsidR="00E64F1F" w:rsidRPr="00A95908" w:rsidRDefault="00E64F1F" w:rsidP="00E64F1F">
      <w:pPr>
        <w:tabs>
          <w:tab w:val="left" w:pos="7230"/>
        </w:tabs>
        <w:suppressAutoHyphens/>
        <w:autoSpaceDE w:val="0"/>
        <w:ind w:firstLine="709"/>
        <w:jc w:val="both"/>
      </w:pPr>
    </w:p>
    <w:p w:rsidR="005F1C35" w:rsidRDefault="005F1C35" w:rsidP="00E64F1F">
      <w:pPr>
        <w:pStyle w:val="a9"/>
        <w:rPr>
          <w:szCs w:val="28"/>
        </w:rPr>
      </w:pPr>
    </w:p>
    <w:p w:rsidR="005F1C35" w:rsidRDefault="005F1C35" w:rsidP="005F1C35">
      <w:pPr>
        <w:jc w:val="both"/>
      </w:pPr>
      <w:r>
        <w:t xml:space="preserve">Глава </w:t>
      </w:r>
      <w:r w:rsidR="00EF6943">
        <w:t>Мурашинского</w:t>
      </w:r>
    </w:p>
    <w:p w:rsidR="005F1C35" w:rsidRDefault="00EF6943" w:rsidP="005F1C35">
      <w:pPr>
        <w:jc w:val="both"/>
      </w:pPr>
      <w:r>
        <w:t xml:space="preserve">муниципального </w:t>
      </w:r>
      <w:r w:rsidR="005F1C35">
        <w:t>округа</w:t>
      </w:r>
      <w:r w:rsidR="005F1C35">
        <w:tab/>
      </w:r>
      <w:r w:rsidR="005F1C35">
        <w:tab/>
      </w:r>
      <w:r w:rsidR="005F1C35">
        <w:tab/>
      </w:r>
      <w:r w:rsidR="005F1C35">
        <w:tab/>
      </w:r>
      <w:r w:rsidR="005F1C35">
        <w:tab/>
      </w:r>
      <w:r w:rsidR="005F1C35">
        <w:tab/>
      </w:r>
      <w:r>
        <w:t xml:space="preserve">        </w:t>
      </w:r>
      <w:r w:rsidR="005F1C35">
        <w:t>С.И. Рябинин</w:t>
      </w:r>
    </w:p>
    <w:p w:rsidR="005F1C35" w:rsidRDefault="005F1C35" w:rsidP="005F1C35">
      <w:pPr>
        <w:jc w:val="both"/>
      </w:pPr>
      <w:r>
        <w:t>__________________________________________________________________</w:t>
      </w:r>
    </w:p>
    <w:p w:rsidR="00BD604E" w:rsidRDefault="00BD604E" w:rsidP="00E64F1F">
      <w:pPr>
        <w:pStyle w:val="a9"/>
        <w:rPr>
          <w:szCs w:val="28"/>
        </w:rPr>
        <w:sectPr w:rsidR="00BD604E" w:rsidSect="0095152F">
          <w:headerReference w:type="first" r:id="rId8"/>
          <w:pgSz w:w="11906" w:h="16838"/>
          <w:pgMar w:top="1701" w:right="851" w:bottom="1134" w:left="1701" w:header="709" w:footer="709" w:gutter="0"/>
          <w:cols w:space="708"/>
          <w:titlePg/>
          <w:docGrid w:linePitch="381"/>
        </w:sectPr>
      </w:pPr>
    </w:p>
    <w:tbl>
      <w:tblPr>
        <w:tblStyle w:val="a7"/>
        <w:tblW w:w="0" w:type="auto"/>
        <w:tblInd w:w="5211" w:type="dxa"/>
        <w:tblLook w:val="04A0" w:firstRow="1" w:lastRow="0" w:firstColumn="1" w:lastColumn="0" w:noHBand="0" w:noVBand="1"/>
      </w:tblPr>
      <w:tblGrid>
        <w:gridCol w:w="4143"/>
      </w:tblGrid>
      <w:tr w:rsidR="00BD604E" w:rsidRPr="001C7885" w:rsidTr="00E91A91"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:rsidR="00BD604E" w:rsidRPr="001C7885" w:rsidRDefault="00BD604E" w:rsidP="00E91A91">
            <w:r w:rsidRPr="001C7885">
              <w:lastRenderedPageBreak/>
              <w:t xml:space="preserve">Приложение № </w:t>
            </w:r>
            <w:r>
              <w:t>1</w:t>
            </w:r>
          </w:p>
          <w:p w:rsidR="00BD604E" w:rsidRPr="001C7885" w:rsidRDefault="00BD604E" w:rsidP="00E91A91"/>
          <w:p w:rsidR="00BD604E" w:rsidRPr="001C7885" w:rsidRDefault="00BD604E" w:rsidP="00E91A91">
            <w:r>
              <w:t>УТВЕРЖДЕН</w:t>
            </w:r>
          </w:p>
          <w:p w:rsidR="00BD604E" w:rsidRPr="001C7885" w:rsidRDefault="00BD604E" w:rsidP="00E91A91"/>
          <w:p w:rsidR="00BD604E" w:rsidRPr="001C7885" w:rsidRDefault="00BD604E" w:rsidP="00E91A91">
            <w:r w:rsidRPr="001C7885">
              <w:t>постановлением администрации</w:t>
            </w:r>
          </w:p>
          <w:p w:rsidR="00BD604E" w:rsidRPr="001C7885" w:rsidRDefault="00BD604E" w:rsidP="00E91A91">
            <w:pPr>
              <w:rPr>
                <w:b/>
              </w:rPr>
            </w:pPr>
            <w:r w:rsidRPr="001C7885">
              <w:t>Мураши</w:t>
            </w:r>
            <w:r w:rsidR="00883BF9">
              <w:t>нского муниципального округа от 06.12.2022</w:t>
            </w:r>
            <w:r w:rsidRPr="001C7885">
              <w:t xml:space="preserve"> № </w:t>
            </w:r>
            <w:r w:rsidR="00883BF9">
              <w:t>979</w:t>
            </w:r>
          </w:p>
          <w:p w:rsidR="00BD604E" w:rsidRPr="001C7885" w:rsidRDefault="00BD604E" w:rsidP="00E91A91">
            <w:pPr>
              <w:jc w:val="center"/>
              <w:rPr>
                <w:b/>
              </w:rPr>
            </w:pPr>
          </w:p>
        </w:tc>
      </w:tr>
    </w:tbl>
    <w:p w:rsidR="00BD604E" w:rsidRPr="001C7885" w:rsidRDefault="00BD604E" w:rsidP="00BD604E">
      <w:pPr>
        <w:jc w:val="center"/>
        <w:rPr>
          <w:b/>
        </w:rPr>
      </w:pPr>
    </w:p>
    <w:p w:rsidR="00BD604E" w:rsidRDefault="00BD604E" w:rsidP="00BD604E">
      <w:pPr>
        <w:jc w:val="center"/>
        <w:rPr>
          <w:b/>
        </w:rPr>
      </w:pPr>
      <w:r w:rsidRPr="001C7885">
        <w:rPr>
          <w:b/>
        </w:rPr>
        <w:t>ПО</w:t>
      </w:r>
      <w:r>
        <w:rPr>
          <w:b/>
        </w:rPr>
        <w:t>РЯДОК</w:t>
      </w:r>
    </w:p>
    <w:p w:rsidR="00BD604E" w:rsidRPr="001C7885" w:rsidRDefault="00BD604E" w:rsidP="00BD604E">
      <w:pPr>
        <w:jc w:val="center"/>
        <w:rPr>
          <w:b/>
        </w:rPr>
      </w:pPr>
      <w:r>
        <w:rPr>
          <w:b/>
        </w:rPr>
        <w:t xml:space="preserve">проезда несовершеннолетних детей, супругов военнослужащих </w:t>
      </w:r>
      <w:r>
        <w:rPr>
          <w:b/>
        </w:rPr>
        <w:br/>
        <w:t>на автомобильном транспо</w:t>
      </w:r>
      <w:bookmarkStart w:id="0" w:name="_GoBack"/>
      <w:bookmarkEnd w:id="0"/>
      <w:r>
        <w:rPr>
          <w:b/>
        </w:rPr>
        <w:t xml:space="preserve">рте общего пользования (кроме такси) </w:t>
      </w:r>
      <w:r>
        <w:rPr>
          <w:b/>
        </w:rPr>
        <w:br/>
        <w:t xml:space="preserve">по муниципальным </w:t>
      </w:r>
      <w:r w:rsidRPr="001C7885">
        <w:rPr>
          <w:b/>
        </w:rPr>
        <w:t>маршрут</w:t>
      </w:r>
      <w:r>
        <w:rPr>
          <w:b/>
        </w:rPr>
        <w:t xml:space="preserve">ам </w:t>
      </w:r>
      <w:r w:rsidRPr="001C7885">
        <w:rPr>
          <w:b/>
        </w:rPr>
        <w:t xml:space="preserve">регулярных перевозок на территории </w:t>
      </w:r>
      <w:r>
        <w:rPr>
          <w:b/>
        </w:rPr>
        <w:br/>
      </w:r>
      <w:r w:rsidRPr="001C7885">
        <w:rPr>
          <w:b/>
        </w:rPr>
        <w:t>Мурашинского муниципального округа Кировской области</w:t>
      </w:r>
    </w:p>
    <w:p w:rsidR="00BD604E" w:rsidRPr="001C7885" w:rsidRDefault="00BD604E" w:rsidP="00BD604E">
      <w:pPr>
        <w:jc w:val="center"/>
        <w:rPr>
          <w:b/>
        </w:rPr>
      </w:pPr>
    </w:p>
    <w:p w:rsidR="00BD604E" w:rsidRPr="001C7885" w:rsidRDefault="00BD604E" w:rsidP="00BD604E">
      <w:pPr>
        <w:keepNext/>
        <w:keepLines/>
        <w:tabs>
          <w:tab w:val="left" w:pos="2799"/>
        </w:tabs>
        <w:spacing w:before="40"/>
        <w:outlineLvl w:val="3"/>
        <w:rPr>
          <w:rFonts w:asciiTheme="majorHAnsi" w:eastAsiaTheme="majorEastAsia" w:hAnsiTheme="majorHAnsi" w:cstheme="majorBidi"/>
          <w:i/>
          <w:iCs/>
          <w:color w:val="2E74B5" w:themeColor="accent1" w:themeShade="BF"/>
        </w:rPr>
      </w:pPr>
      <w:r w:rsidRPr="001C7885">
        <w:rPr>
          <w:rFonts w:asciiTheme="majorHAnsi" w:eastAsiaTheme="majorEastAsia" w:hAnsiTheme="majorHAnsi" w:cstheme="majorBidi"/>
          <w:i/>
          <w:iCs/>
          <w:color w:val="2E74B5" w:themeColor="accent1" w:themeShade="BF"/>
        </w:rPr>
        <w:tab/>
      </w:r>
    </w:p>
    <w:p w:rsidR="00BD604E" w:rsidRDefault="00BD604E" w:rsidP="00BD604E">
      <w:pPr>
        <w:pStyle w:val="ac"/>
        <w:numPr>
          <w:ilvl w:val="0"/>
          <w:numId w:val="1"/>
        </w:numPr>
        <w:spacing w:line="360" w:lineRule="auto"/>
        <w:ind w:left="0" w:firstLine="765"/>
        <w:jc w:val="both"/>
        <w:rPr>
          <w:szCs w:val="28"/>
        </w:rPr>
      </w:pPr>
      <w:proofErr w:type="gramStart"/>
      <w:r>
        <w:rPr>
          <w:szCs w:val="28"/>
        </w:rPr>
        <w:t xml:space="preserve">Дополнительная мера социальной поддержки устанавливается для несовершеннолетних детей, супругов военнослужащих, проживающих </w:t>
      </w:r>
      <w:r>
        <w:rPr>
          <w:szCs w:val="28"/>
        </w:rPr>
        <w:br/>
        <w:t xml:space="preserve">на территории Мурашинского района Кировской области, призванных </w:t>
      </w:r>
      <w:r>
        <w:rPr>
          <w:szCs w:val="28"/>
        </w:rPr>
        <w:br/>
        <w:t xml:space="preserve">в соответствии с Указом Президента Российской Федерации от 21.09.2022 </w:t>
      </w:r>
      <w:r>
        <w:rPr>
          <w:szCs w:val="28"/>
        </w:rPr>
        <w:br/>
        <w:t xml:space="preserve">№ 647 «Об объявлении частичной мобилизации в Российской Федерации»  </w:t>
      </w:r>
      <w:r>
        <w:rPr>
          <w:szCs w:val="28"/>
        </w:rPr>
        <w:br/>
        <w:t>на военную службу по мобилизации в Вооружённые Силы Российской Федерации областной призывной комиссией по мобилизации граждан, а также комиссиями по мобилизации граждан, созданными в муниципальных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районах, муниципальных округах, городских округах Кировской области, </w:t>
      </w:r>
      <w:r>
        <w:rPr>
          <w:szCs w:val="28"/>
        </w:rPr>
        <w:br/>
        <w:t xml:space="preserve">по предоставлению военных комиссариатов, лиц, принимающих участие </w:t>
      </w:r>
      <w:r>
        <w:rPr>
          <w:szCs w:val="28"/>
        </w:rPr>
        <w:br/>
        <w:t xml:space="preserve">в специальной военной операции на территориях Украины, Донецкой Народной Республики и Луганской Народной Республики, Херсонской </w:t>
      </w:r>
      <w:r>
        <w:rPr>
          <w:szCs w:val="28"/>
        </w:rPr>
        <w:br/>
        <w:t xml:space="preserve">и Запорожских областей  и заключивших не ранее 24.02.2022 контракт </w:t>
      </w:r>
      <w:r>
        <w:rPr>
          <w:szCs w:val="28"/>
        </w:rPr>
        <w:br/>
        <w:t xml:space="preserve">о прохождении военной службы в Вооружённых Силах Российской Федерации или контракт о добровольном содействии </w:t>
      </w:r>
      <w:r>
        <w:rPr>
          <w:szCs w:val="28"/>
        </w:rPr>
        <w:br/>
        <w:t>в выполнении задач, возложенных на Вооружённые Силы Российской</w:t>
      </w:r>
      <w:proofErr w:type="gramEnd"/>
      <w:r>
        <w:rPr>
          <w:szCs w:val="28"/>
        </w:rPr>
        <w:t xml:space="preserve"> Федерации (далее – военнослужащие).</w:t>
      </w:r>
    </w:p>
    <w:p w:rsidR="00BD604E" w:rsidRPr="00AF0505" w:rsidRDefault="00BD604E" w:rsidP="00BD604E">
      <w:pPr>
        <w:pStyle w:val="ac"/>
        <w:numPr>
          <w:ilvl w:val="0"/>
          <w:numId w:val="1"/>
        </w:numPr>
        <w:spacing w:line="360" w:lineRule="auto"/>
        <w:ind w:left="0" w:firstLine="765"/>
        <w:jc w:val="both"/>
        <w:rPr>
          <w:szCs w:val="28"/>
        </w:rPr>
      </w:pPr>
      <w:proofErr w:type="gramStart"/>
      <w:r>
        <w:t xml:space="preserve">Мера социальной поддержки в виде </w:t>
      </w:r>
      <w:r w:rsidRPr="00AF0505">
        <w:rPr>
          <w:szCs w:val="28"/>
        </w:rPr>
        <w:t>бесплатного проезда несовершеннолетних детей</w:t>
      </w:r>
      <w:r>
        <w:rPr>
          <w:szCs w:val="28"/>
        </w:rPr>
        <w:t>, супругов</w:t>
      </w:r>
      <w:r w:rsidRPr="00AF0505">
        <w:rPr>
          <w:szCs w:val="28"/>
        </w:rPr>
        <w:t xml:space="preserve"> военнослужащих на автомобильном </w:t>
      </w:r>
      <w:r w:rsidRPr="00AF0505">
        <w:rPr>
          <w:szCs w:val="28"/>
        </w:rPr>
        <w:lastRenderedPageBreak/>
        <w:t xml:space="preserve">транспорте (кроме такси) на муниципальных маршрутах регулярных перевозок на территории Мурашинского района Кировской области предоставляется </w:t>
      </w:r>
      <w:r>
        <w:rPr>
          <w:szCs w:val="28"/>
        </w:rPr>
        <w:t>при наличии удостоверения, дающего право на социальную поддержку, в том числе на бесплатный проезд, - несовершенно</w:t>
      </w:r>
      <w:r w:rsidRPr="00AF0505">
        <w:rPr>
          <w:szCs w:val="28"/>
        </w:rPr>
        <w:t>летн</w:t>
      </w:r>
      <w:r>
        <w:rPr>
          <w:szCs w:val="28"/>
        </w:rPr>
        <w:t xml:space="preserve">им детям военнослужащих по 30.06.2023, но не более чем до дня достижения ими возраста 18 лет, супругам </w:t>
      </w:r>
      <w:r w:rsidRPr="00AF0505">
        <w:rPr>
          <w:szCs w:val="28"/>
        </w:rPr>
        <w:t>военнослужащ</w:t>
      </w:r>
      <w:r>
        <w:rPr>
          <w:szCs w:val="28"/>
        </w:rPr>
        <w:t>их</w:t>
      </w:r>
      <w:proofErr w:type="gramEnd"/>
      <w:r>
        <w:rPr>
          <w:szCs w:val="28"/>
        </w:rPr>
        <w:t xml:space="preserve"> – по 30.06.2023</w:t>
      </w:r>
      <w:r w:rsidRPr="00AF0505">
        <w:rPr>
          <w:szCs w:val="28"/>
        </w:rPr>
        <w:t>.</w:t>
      </w:r>
    </w:p>
    <w:p w:rsidR="00BD604E" w:rsidRPr="008C033B" w:rsidRDefault="00BD604E" w:rsidP="00BD604E">
      <w:pPr>
        <w:pStyle w:val="ac"/>
        <w:numPr>
          <w:ilvl w:val="0"/>
          <w:numId w:val="1"/>
        </w:numPr>
        <w:spacing w:line="360" w:lineRule="auto"/>
        <w:ind w:left="0" w:firstLine="765"/>
        <w:jc w:val="both"/>
        <w:rPr>
          <w:szCs w:val="28"/>
        </w:rPr>
      </w:pPr>
      <w:r>
        <w:rPr>
          <w:szCs w:val="28"/>
        </w:rPr>
        <w:t>ООО «</w:t>
      </w:r>
      <w:proofErr w:type="spellStart"/>
      <w:r>
        <w:rPr>
          <w:szCs w:val="28"/>
        </w:rPr>
        <w:t>Юрьянское</w:t>
      </w:r>
      <w:proofErr w:type="spellEnd"/>
      <w:r>
        <w:rPr>
          <w:szCs w:val="28"/>
        </w:rPr>
        <w:t xml:space="preserve"> АТП» (по согласованию) на безвозмездной основе осуществляет пассажирские перевозки автомобильным транспортом несовершеннолетних детей, супругов военнослужащих по муниципальным маршрутам регулярных перевозок на территории Мурашинского района Кировской области.  </w:t>
      </w:r>
    </w:p>
    <w:p w:rsidR="00BD604E" w:rsidRPr="00AF0505" w:rsidRDefault="00BD604E" w:rsidP="00BD604E">
      <w:pPr>
        <w:pStyle w:val="ac"/>
        <w:numPr>
          <w:ilvl w:val="0"/>
          <w:numId w:val="1"/>
        </w:numPr>
        <w:spacing w:line="360" w:lineRule="auto"/>
        <w:ind w:left="0" w:firstLine="765"/>
        <w:jc w:val="both"/>
        <w:rPr>
          <w:szCs w:val="28"/>
        </w:rPr>
      </w:pPr>
      <w:r>
        <w:rPr>
          <w:szCs w:val="28"/>
        </w:rPr>
        <w:t>Ответственность за исполнение меры социальной поддержки возлагается н</w:t>
      </w:r>
      <w:proofErr w:type="gramStart"/>
      <w:r>
        <w:rPr>
          <w:szCs w:val="28"/>
        </w:rPr>
        <w:t>а ООО</w:t>
      </w:r>
      <w:proofErr w:type="gramEnd"/>
      <w:r>
        <w:rPr>
          <w:szCs w:val="28"/>
        </w:rPr>
        <w:t xml:space="preserve"> «</w:t>
      </w:r>
      <w:proofErr w:type="spellStart"/>
      <w:r>
        <w:rPr>
          <w:szCs w:val="28"/>
        </w:rPr>
        <w:t>Юрьянское</w:t>
      </w:r>
      <w:proofErr w:type="spellEnd"/>
      <w:r>
        <w:rPr>
          <w:szCs w:val="28"/>
        </w:rPr>
        <w:t xml:space="preserve"> АТП». </w:t>
      </w:r>
    </w:p>
    <w:p w:rsidR="00BD604E" w:rsidRPr="004C77A5" w:rsidRDefault="00BD604E" w:rsidP="00BD604E">
      <w:pPr>
        <w:spacing w:line="360" w:lineRule="auto"/>
        <w:jc w:val="center"/>
      </w:pPr>
    </w:p>
    <w:sectPr w:rsidR="00BD604E" w:rsidRPr="004C7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38C" w:rsidRDefault="00BE638C" w:rsidP="0095152F">
      <w:r>
        <w:separator/>
      </w:r>
    </w:p>
  </w:endnote>
  <w:endnote w:type="continuationSeparator" w:id="0">
    <w:p w:rsidR="00BE638C" w:rsidRDefault="00BE638C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38C" w:rsidRDefault="00BE638C" w:rsidP="0095152F">
      <w:r>
        <w:separator/>
      </w:r>
    </w:p>
  </w:footnote>
  <w:footnote w:type="continuationSeparator" w:id="0">
    <w:p w:rsidR="00BE638C" w:rsidRDefault="00BE638C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2F" w:rsidRDefault="0095152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D57E9"/>
    <w:multiLevelType w:val="hybridMultilevel"/>
    <w:tmpl w:val="36164D12"/>
    <w:lvl w:ilvl="0" w:tplc="CF6282E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101EE"/>
    <w:rsid w:val="00072DA4"/>
    <w:rsid w:val="000822C5"/>
    <w:rsid w:val="00143FD5"/>
    <w:rsid w:val="00201130"/>
    <w:rsid w:val="00234096"/>
    <w:rsid w:val="002E509F"/>
    <w:rsid w:val="003A6136"/>
    <w:rsid w:val="00416EB7"/>
    <w:rsid w:val="0054298E"/>
    <w:rsid w:val="005F1C35"/>
    <w:rsid w:val="005F3828"/>
    <w:rsid w:val="00616CB0"/>
    <w:rsid w:val="00647677"/>
    <w:rsid w:val="006478B4"/>
    <w:rsid w:val="00785471"/>
    <w:rsid w:val="007A480C"/>
    <w:rsid w:val="007E09F3"/>
    <w:rsid w:val="00820CAE"/>
    <w:rsid w:val="00883BF9"/>
    <w:rsid w:val="00894A63"/>
    <w:rsid w:val="008D5B8F"/>
    <w:rsid w:val="008D6A37"/>
    <w:rsid w:val="008E2291"/>
    <w:rsid w:val="0095152F"/>
    <w:rsid w:val="00962D42"/>
    <w:rsid w:val="009702B2"/>
    <w:rsid w:val="00974195"/>
    <w:rsid w:val="009A3027"/>
    <w:rsid w:val="00A3593C"/>
    <w:rsid w:val="00A7095A"/>
    <w:rsid w:val="00A70C90"/>
    <w:rsid w:val="00AA48A2"/>
    <w:rsid w:val="00AC16C6"/>
    <w:rsid w:val="00AE7F8F"/>
    <w:rsid w:val="00B909F9"/>
    <w:rsid w:val="00BB7C79"/>
    <w:rsid w:val="00BC51BE"/>
    <w:rsid w:val="00BD604E"/>
    <w:rsid w:val="00BD6E07"/>
    <w:rsid w:val="00BE638C"/>
    <w:rsid w:val="00C7503C"/>
    <w:rsid w:val="00D2767E"/>
    <w:rsid w:val="00D955C0"/>
    <w:rsid w:val="00DD15D9"/>
    <w:rsid w:val="00DF431C"/>
    <w:rsid w:val="00E64F1F"/>
    <w:rsid w:val="00EC6C21"/>
    <w:rsid w:val="00EF6943"/>
    <w:rsid w:val="00F40562"/>
    <w:rsid w:val="00FB7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краткое содержание"/>
    <w:basedOn w:val="a"/>
    <w:next w:val="a"/>
    <w:rsid w:val="00EC6C21"/>
    <w:pPr>
      <w:keepNext/>
      <w:keepLines/>
      <w:spacing w:after="480"/>
      <w:ind w:right="5557"/>
      <w:jc w:val="both"/>
    </w:pPr>
    <w:rPr>
      <w:b/>
      <w:lang w:eastAsia="ar-SA"/>
    </w:rPr>
  </w:style>
  <w:style w:type="paragraph" w:customStyle="1" w:styleId="a9">
    <w:name w:val="Содержимое таблицы"/>
    <w:basedOn w:val="a"/>
    <w:rsid w:val="00E64F1F"/>
    <w:pPr>
      <w:suppressLineNumbers/>
    </w:pPr>
    <w:rPr>
      <w:lang w:eastAsia="ar-SA"/>
    </w:rPr>
  </w:style>
  <w:style w:type="paragraph" w:customStyle="1" w:styleId="ConsPlusNormal">
    <w:name w:val="ConsPlusNormal"/>
    <w:rsid w:val="00E64F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E64F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64F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F694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694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BD60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краткое содержание"/>
    <w:basedOn w:val="a"/>
    <w:next w:val="a"/>
    <w:rsid w:val="00EC6C21"/>
    <w:pPr>
      <w:keepNext/>
      <w:keepLines/>
      <w:spacing w:after="480"/>
      <w:ind w:right="5557"/>
      <w:jc w:val="both"/>
    </w:pPr>
    <w:rPr>
      <w:b/>
      <w:lang w:eastAsia="ar-SA"/>
    </w:rPr>
  </w:style>
  <w:style w:type="paragraph" w:customStyle="1" w:styleId="a9">
    <w:name w:val="Содержимое таблицы"/>
    <w:basedOn w:val="a"/>
    <w:rsid w:val="00E64F1F"/>
    <w:pPr>
      <w:suppressLineNumbers/>
    </w:pPr>
    <w:rPr>
      <w:lang w:eastAsia="ar-SA"/>
    </w:rPr>
  </w:style>
  <w:style w:type="paragraph" w:customStyle="1" w:styleId="ConsPlusNormal">
    <w:name w:val="ConsPlusNormal"/>
    <w:rsid w:val="00E64F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E64F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64F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F694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694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BD6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4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Дума-юрист</cp:lastModifiedBy>
  <cp:revision>20</cp:revision>
  <cp:lastPrinted>2022-12-05T12:44:00Z</cp:lastPrinted>
  <dcterms:created xsi:type="dcterms:W3CDTF">2022-10-26T08:24:00Z</dcterms:created>
  <dcterms:modified xsi:type="dcterms:W3CDTF">2022-12-09T06:41:00Z</dcterms:modified>
</cp:coreProperties>
</file>