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B1" w:rsidRDefault="003E1C52" w:rsidP="00E536B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15B5"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3E1C52" w:rsidRPr="003115B5" w:rsidRDefault="00E536B1" w:rsidP="00E536B1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МУРАШИНСКОГО</w:t>
      </w:r>
      <w:r w:rsidR="003E1C52" w:rsidRPr="003115B5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ОКРУГА</w:t>
      </w:r>
    </w:p>
    <w:p w:rsidR="003E1C52" w:rsidRPr="003115B5" w:rsidRDefault="003E1C52" w:rsidP="003E1C52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15B5">
        <w:rPr>
          <w:rFonts w:ascii="Times New Roman" w:hAnsi="Times New Roman"/>
          <w:b/>
          <w:sz w:val="28"/>
          <w:szCs w:val="28"/>
          <w:lang w:eastAsia="ru-RU"/>
        </w:rPr>
        <w:t>КИРОВСКОЙ ОБЛАСТИ</w:t>
      </w:r>
    </w:p>
    <w:p w:rsidR="003E1C52" w:rsidRPr="003115B5" w:rsidRDefault="003E1C52" w:rsidP="003E1C52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p w:rsidR="003E1C52" w:rsidRPr="003115B5" w:rsidRDefault="003E1C52" w:rsidP="003E1C52">
      <w:pPr>
        <w:spacing w:after="0" w:line="240" w:lineRule="auto"/>
        <w:ind w:right="14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115B5"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3E1C52" w:rsidRPr="003115B5" w:rsidRDefault="003E1C52" w:rsidP="003E1C52">
      <w:pPr>
        <w:spacing w:after="0" w:line="240" w:lineRule="auto"/>
        <w:ind w:right="14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E1C52" w:rsidRPr="00054102" w:rsidRDefault="00054102" w:rsidP="003E1C52">
      <w:pPr>
        <w:spacing w:after="0" w:line="240" w:lineRule="auto"/>
        <w:ind w:right="141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4102">
        <w:rPr>
          <w:rFonts w:ascii="Times New Roman" w:hAnsi="Times New Roman"/>
          <w:sz w:val="28"/>
          <w:szCs w:val="28"/>
          <w:u w:val="single"/>
          <w:lang w:eastAsia="ru-RU"/>
        </w:rPr>
        <w:t>15.02.2024</w:t>
      </w:r>
      <w:r w:rsidRPr="00054102">
        <w:rPr>
          <w:rFonts w:ascii="Times New Roman" w:hAnsi="Times New Roman"/>
          <w:sz w:val="28"/>
          <w:szCs w:val="28"/>
          <w:u w:val="single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54102">
        <w:rPr>
          <w:rFonts w:ascii="Times New Roman" w:hAnsi="Times New Roman"/>
          <w:sz w:val="28"/>
          <w:szCs w:val="28"/>
          <w:u w:val="single"/>
          <w:lang w:eastAsia="ru-RU"/>
        </w:rPr>
        <w:t>№ 121</w:t>
      </w:r>
    </w:p>
    <w:p w:rsidR="003E1C52" w:rsidRPr="003115B5" w:rsidRDefault="003E1C52" w:rsidP="003E1C52">
      <w:pPr>
        <w:spacing w:after="0" w:line="240" w:lineRule="auto"/>
        <w:ind w:right="141"/>
        <w:rPr>
          <w:rFonts w:ascii="Times New Roman" w:hAnsi="Times New Roman"/>
          <w:sz w:val="28"/>
          <w:szCs w:val="28"/>
          <w:lang w:eastAsia="ru-RU"/>
        </w:rPr>
      </w:pPr>
    </w:p>
    <w:p w:rsidR="003E1C52" w:rsidRPr="003115B5" w:rsidRDefault="00E536B1" w:rsidP="003E1C5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Мураши</w:t>
      </w:r>
      <w:proofErr w:type="gramEnd"/>
    </w:p>
    <w:p w:rsidR="003E1C52" w:rsidRPr="003115B5" w:rsidRDefault="003E1C52" w:rsidP="003E1C52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E1C52" w:rsidRPr="00647DDD" w:rsidRDefault="003E1C52" w:rsidP="003E1C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47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  <w:r w:rsidRPr="00647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</w:t>
      </w:r>
      <w:r w:rsidR="00E536B1">
        <w:rPr>
          <w:rFonts w:ascii="Times New Roman" w:eastAsia="Times New Roman" w:hAnsi="Times New Roman"/>
          <w:b/>
          <w:sz w:val="28"/>
          <w:szCs w:val="28"/>
          <w:lang w:eastAsia="ru-RU"/>
        </w:rPr>
        <w:t>29.03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.2023</w:t>
      </w:r>
      <w:r w:rsidRPr="00647DD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 w:rsidR="00E536B1">
        <w:rPr>
          <w:rFonts w:ascii="Times New Roman" w:eastAsia="Times New Roman" w:hAnsi="Times New Roman"/>
          <w:b/>
          <w:sz w:val="28"/>
          <w:szCs w:val="28"/>
          <w:lang w:eastAsia="ru-RU"/>
        </w:rPr>
        <w:t>162</w:t>
      </w:r>
    </w:p>
    <w:p w:rsidR="003E1C52" w:rsidRPr="003E1C52" w:rsidRDefault="003E1C52" w:rsidP="003E1C5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1C52" w:rsidRPr="003E1C52" w:rsidRDefault="009B5561" w:rsidP="003E1C5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законом от 29.12.2022 № 612-ФЗ «О внесении изменений в Градостроительный </w:t>
      </w:r>
      <w:r w:rsidR="00A07B44">
        <w:rPr>
          <w:rFonts w:ascii="Times New Roman" w:hAnsi="Times New Roman"/>
          <w:sz w:val="28"/>
          <w:szCs w:val="28"/>
          <w:lang w:eastAsia="ru-RU"/>
        </w:rPr>
        <w:t xml:space="preserve">кодекс Российской Федерации»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E536B1">
        <w:rPr>
          <w:rFonts w:ascii="Times New Roman" w:hAnsi="Times New Roman"/>
          <w:sz w:val="28"/>
          <w:szCs w:val="28"/>
          <w:lang w:eastAsia="ru-RU"/>
        </w:rPr>
        <w:t>дминистрация Мурашинского</w:t>
      </w:r>
      <w:r w:rsidR="003E1C52" w:rsidRPr="003E1C52">
        <w:rPr>
          <w:rFonts w:ascii="Times New Roman" w:hAnsi="Times New Roman"/>
          <w:sz w:val="28"/>
          <w:szCs w:val="28"/>
          <w:lang w:eastAsia="ru-RU"/>
        </w:rPr>
        <w:t xml:space="preserve"> муниципального округа </w:t>
      </w:r>
      <w:r w:rsidR="00C742C2" w:rsidRPr="003E1C52"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="003E1C52" w:rsidRPr="003E1C52">
        <w:rPr>
          <w:rFonts w:ascii="Times New Roman" w:hAnsi="Times New Roman"/>
          <w:sz w:val="28"/>
          <w:szCs w:val="28"/>
          <w:lang w:eastAsia="ru-RU"/>
        </w:rPr>
        <w:t>:</w:t>
      </w:r>
    </w:p>
    <w:p w:rsidR="003E11FE" w:rsidRPr="003E11FE" w:rsidRDefault="003E1C52" w:rsidP="00967B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="001B5C01">
        <w:rPr>
          <w:rFonts w:ascii="Times New Roman" w:eastAsiaTheme="minorEastAsia" w:hAnsi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1B5C01">
        <w:rPr>
          <w:rFonts w:ascii="Times New Roman" w:eastAsiaTheme="minorEastAsia" w:hAnsi="Times New Roman"/>
          <w:sz w:val="28"/>
          <w:szCs w:val="28"/>
          <w:lang w:eastAsia="ru-RU"/>
        </w:rPr>
        <w:t>дминистративный</w:t>
      </w:r>
      <w:r w:rsidRPr="003E1C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r:id="rId6">
        <w:r w:rsidRPr="003E1C52">
          <w:rPr>
            <w:rFonts w:ascii="Times New Roman" w:eastAsiaTheme="minorEastAsia" w:hAnsi="Times New Roman"/>
            <w:sz w:val="28"/>
            <w:szCs w:val="28"/>
            <w:lang w:eastAsia="ru-RU"/>
          </w:rPr>
          <w:t>регламент</w:t>
        </w:r>
      </w:hyperlink>
      <w:r w:rsidRPr="003E1C52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предо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ставления муниципальной услуги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="00E536B1">
        <w:rPr>
          <w:rFonts w:ascii="Times New Roman" w:eastAsiaTheme="minorHAnsi" w:hAnsi="Times New Roman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="00C742C2">
        <w:rPr>
          <w:rFonts w:ascii="Times New Roman" w:eastAsiaTheme="minorHAnsi" w:hAnsi="Times New Roman"/>
          <w:sz w:val="24"/>
          <w:szCs w:val="24"/>
        </w:rPr>
        <w:t>,</w:t>
      </w:r>
      <w:r w:rsidR="003E11FE" w:rsidRPr="003E11FE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="003E11FE" w:rsidRPr="003E11FE">
        <w:rPr>
          <w:rFonts w:ascii="Times New Roman" w:eastAsiaTheme="minorHAnsi" w:hAnsi="Times New Roman"/>
          <w:bCs/>
          <w:sz w:val="28"/>
          <w:szCs w:val="28"/>
        </w:rPr>
        <w:t>утвержденн</w:t>
      </w:r>
      <w:r w:rsidR="00A07B44">
        <w:rPr>
          <w:rFonts w:ascii="Times New Roman" w:eastAsiaTheme="minorHAnsi" w:hAnsi="Times New Roman"/>
          <w:bCs/>
          <w:sz w:val="28"/>
          <w:szCs w:val="28"/>
        </w:rPr>
        <w:t>ого</w:t>
      </w:r>
      <w:r w:rsidR="003E11FE" w:rsidRPr="003E11FE">
        <w:rPr>
          <w:rFonts w:ascii="Times New Roman" w:eastAsiaTheme="minorHAnsi" w:hAnsi="Times New Roman"/>
          <w:bCs/>
          <w:sz w:val="28"/>
          <w:szCs w:val="28"/>
        </w:rPr>
        <w:t xml:space="preserve"> постановлением администрации муниципального округа от </w:t>
      </w:r>
      <w:r w:rsidR="00E536B1">
        <w:rPr>
          <w:rFonts w:ascii="Times New Roman" w:eastAsiaTheme="minorHAnsi" w:hAnsi="Times New Roman"/>
          <w:bCs/>
          <w:sz w:val="28"/>
          <w:szCs w:val="28"/>
        </w:rPr>
        <w:t>29.03.2023 № 162</w:t>
      </w:r>
      <w:r w:rsidR="003E11FE">
        <w:rPr>
          <w:rFonts w:ascii="Times New Roman" w:eastAsiaTheme="minorHAnsi" w:hAnsi="Times New Roman"/>
          <w:bCs/>
          <w:sz w:val="28"/>
          <w:szCs w:val="28"/>
        </w:rPr>
        <w:t xml:space="preserve"> «</w:t>
      </w:r>
      <w:r w:rsidR="003E11FE" w:rsidRPr="003E11FE">
        <w:rPr>
          <w:rFonts w:ascii="Times New Roman" w:eastAsiaTheme="minorHAnsi" w:hAnsi="Times New Roman"/>
          <w:bCs/>
          <w:sz w:val="28"/>
          <w:szCs w:val="28"/>
        </w:rPr>
        <w:t>Об утверждении административного регламента предо</w:t>
      </w:r>
      <w:r w:rsidR="003E11FE">
        <w:rPr>
          <w:rFonts w:ascii="Times New Roman" w:eastAsiaTheme="minorHAnsi" w:hAnsi="Times New Roman"/>
          <w:bCs/>
          <w:sz w:val="28"/>
          <w:szCs w:val="28"/>
        </w:rPr>
        <w:t>ставления муниципальной услуги «</w:t>
      </w:r>
      <w:r w:rsidR="003E11FE">
        <w:rPr>
          <w:rFonts w:ascii="Times New Roman" w:eastAsiaTheme="minorHAnsi" w:hAnsi="Times New Roman"/>
          <w:sz w:val="28"/>
          <w:szCs w:val="28"/>
        </w:rPr>
        <w:t>В</w:t>
      </w:r>
      <w:r w:rsidR="003E11FE" w:rsidRPr="003E1C52">
        <w:rPr>
          <w:rFonts w:ascii="Times New Roman" w:eastAsiaTheme="minorHAnsi" w:hAnsi="Times New Roman"/>
          <w:sz w:val="28"/>
          <w:szCs w:val="28"/>
        </w:rPr>
        <w:t xml:space="preserve">ыдача </w:t>
      </w:r>
      <w:r w:rsidR="00E536B1">
        <w:rPr>
          <w:rFonts w:ascii="Times New Roman" w:eastAsiaTheme="minorHAnsi" w:hAnsi="Times New Roman"/>
          <w:sz w:val="28"/>
          <w:szCs w:val="28"/>
        </w:rPr>
        <w:t>градостроительного плана земельного участка</w:t>
      </w:r>
      <w:r w:rsidR="003E11FE">
        <w:rPr>
          <w:rFonts w:ascii="Times New Roman" w:eastAsiaTheme="minorHAnsi" w:hAnsi="Times New Roman"/>
          <w:bCs/>
          <w:sz w:val="28"/>
          <w:szCs w:val="28"/>
        </w:rPr>
        <w:t>»</w:t>
      </w:r>
      <w:r w:rsidR="003E11FE" w:rsidRPr="003E11FE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E536B1">
        <w:rPr>
          <w:rFonts w:ascii="Times New Roman" w:eastAsiaTheme="minorHAnsi" w:hAnsi="Times New Roman"/>
          <w:bCs/>
          <w:sz w:val="28"/>
          <w:szCs w:val="28"/>
        </w:rPr>
        <w:t>на территории муниципального образования Мурашинский муниципальный округ</w:t>
      </w:r>
      <w:r w:rsidR="006C5976">
        <w:rPr>
          <w:rFonts w:ascii="Times New Roman" w:eastAsiaTheme="minorHAnsi" w:hAnsi="Times New Roman"/>
          <w:bCs/>
          <w:sz w:val="28"/>
          <w:szCs w:val="28"/>
        </w:rPr>
        <w:t xml:space="preserve"> Кировской области</w:t>
      </w:r>
      <w:r w:rsidR="00F4248D">
        <w:rPr>
          <w:rFonts w:ascii="Times New Roman" w:eastAsiaTheme="minorHAnsi" w:hAnsi="Times New Roman"/>
          <w:bCs/>
          <w:sz w:val="28"/>
          <w:szCs w:val="28"/>
        </w:rPr>
        <w:t>»</w:t>
      </w:r>
      <w:r w:rsidR="006C5976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3E11FE" w:rsidRPr="003E11FE">
        <w:rPr>
          <w:rFonts w:ascii="Times New Roman" w:eastAsiaTheme="minorHAnsi" w:hAnsi="Times New Roman"/>
          <w:bCs/>
          <w:sz w:val="28"/>
          <w:szCs w:val="28"/>
        </w:rPr>
        <w:t>(далее - Регламент)</w:t>
      </w:r>
      <w:r w:rsidR="00A07B44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F4248D">
        <w:rPr>
          <w:rFonts w:ascii="Times New Roman" w:eastAsiaTheme="minorHAnsi" w:hAnsi="Times New Roman"/>
          <w:bCs/>
          <w:sz w:val="28"/>
          <w:szCs w:val="28"/>
        </w:rPr>
        <w:t>следующие изменения</w:t>
      </w:r>
      <w:r w:rsidR="003E11FE" w:rsidRPr="003E11FE">
        <w:rPr>
          <w:rFonts w:ascii="Times New Roman" w:eastAsiaTheme="minorHAnsi" w:hAnsi="Times New Roman"/>
          <w:bCs/>
          <w:sz w:val="28"/>
          <w:szCs w:val="28"/>
        </w:rPr>
        <w:t>:</w:t>
      </w:r>
    </w:p>
    <w:p w:rsidR="003E1C52" w:rsidRPr="003E1C52" w:rsidRDefault="00740917" w:rsidP="00B81999">
      <w:pPr>
        <w:pStyle w:val="a3"/>
        <w:spacing w:line="36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40917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="0004438B">
        <w:rPr>
          <w:rFonts w:ascii="Times New Roman" w:eastAsiaTheme="minorHAnsi" w:hAnsi="Times New Roman"/>
          <w:sz w:val="24"/>
          <w:szCs w:val="24"/>
        </w:rPr>
        <w:t xml:space="preserve"> </w:t>
      </w:r>
      <w:hyperlink r:id="rId7">
        <w:r w:rsidR="00DA5B57">
          <w:rPr>
            <w:rFonts w:ascii="Times New Roman" w:eastAsiaTheme="minorEastAsia" w:hAnsi="Times New Roman"/>
            <w:sz w:val="28"/>
            <w:szCs w:val="28"/>
            <w:lang w:eastAsia="ru-RU"/>
          </w:rPr>
          <w:t>Пункт</w:t>
        </w:r>
        <w:r w:rsidR="00DA5B57" w:rsidRPr="00DA5B57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1</w:t>
        </w:r>
        <w:r w:rsidR="003E1C52">
          <w:rPr>
            <w:rFonts w:ascii="Times New Roman" w:eastAsiaTheme="minorEastAsia" w:hAnsi="Times New Roman"/>
            <w:sz w:val="28"/>
            <w:szCs w:val="28"/>
            <w:lang w:eastAsia="ru-RU"/>
          </w:rPr>
          <w:t>.1</w:t>
        </w:r>
        <w:r w:rsidR="00C742C2">
          <w:rPr>
            <w:rFonts w:ascii="Times New Roman" w:eastAsiaTheme="minorEastAsia" w:hAnsi="Times New Roman"/>
            <w:sz w:val="28"/>
            <w:szCs w:val="28"/>
            <w:lang w:eastAsia="ru-RU"/>
          </w:rPr>
          <w:t>.</w:t>
        </w:r>
        <w:r w:rsidR="00DA5B57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раздела </w:t>
        </w:r>
        <w:r w:rsidR="00DA5B57">
          <w:rPr>
            <w:rFonts w:ascii="Times New Roman" w:eastAsiaTheme="minorEastAsia" w:hAnsi="Times New Roman"/>
            <w:sz w:val="28"/>
            <w:szCs w:val="28"/>
            <w:lang w:val="en-US" w:eastAsia="ru-RU"/>
          </w:rPr>
          <w:t>I</w:t>
        </w:r>
        <w:r w:rsidR="007765AD">
          <w:rPr>
            <w:rFonts w:ascii="Times New Roman" w:eastAsiaTheme="minorEastAsia" w:hAnsi="Times New Roman"/>
            <w:sz w:val="28"/>
            <w:szCs w:val="28"/>
            <w:lang w:eastAsia="ru-RU"/>
          </w:rPr>
          <w:t>.</w:t>
        </w:r>
      </w:hyperlink>
      <w:r w:rsidR="00DA5B57" w:rsidRPr="003E1C52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A5B57">
        <w:rPr>
          <w:rFonts w:ascii="Times New Roman" w:eastAsiaTheme="minorEastAsia" w:hAnsi="Times New Roman"/>
          <w:sz w:val="28"/>
          <w:szCs w:val="28"/>
          <w:lang w:eastAsia="ru-RU"/>
        </w:rPr>
        <w:t>ОБЩИЕ ПОЛОЖЕНИЯ</w:t>
      </w:r>
      <w:r w:rsidR="003E1C52" w:rsidRPr="003E1C52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Регламента </w:t>
      </w:r>
      <w:r w:rsidR="00F4248D">
        <w:rPr>
          <w:rFonts w:ascii="Times New Roman" w:eastAsiaTheme="minorEastAsia" w:hAnsi="Times New Roman"/>
          <w:sz w:val="28"/>
          <w:szCs w:val="28"/>
          <w:lang w:eastAsia="ru-RU"/>
        </w:rPr>
        <w:t>изложить в новой редакции</w:t>
      </w:r>
      <w:r w:rsidR="003E1C52" w:rsidRPr="003E1C52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A5B57" w:rsidRPr="00B81999" w:rsidRDefault="003E1C52" w:rsidP="007409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A5B57">
        <w:rPr>
          <w:rFonts w:ascii="Times New Roman" w:eastAsiaTheme="minorEastAsia" w:hAnsi="Times New Roman"/>
          <w:sz w:val="28"/>
          <w:szCs w:val="28"/>
          <w:lang w:eastAsia="ru-RU"/>
        </w:rPr>
        <w:t>«</w:t>
      </w:r>
      <w:r w:rsidR="00DA5B57" w:rsidRPr="00DA5B57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Pr="00DA5B57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C742C2" w:rsidRPr="00B8199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B8199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proofErr w:type="gramStart"/>
      <w:r w:rsidR="00F4248D">
        <w:rPr>
          <w:rFonts w:ascii="Times New Roman" w:eastAsiaTheme="minorHAnsi" w:hAnsi="Times New Roman"/>
          <w:sz w:val="28"/>
          <w:szCs w:val="28"/>
        </w:rPr>
        <w:t xml:space="preserve">Административный регламент предоставления муниципальной услуги «Выдача градостроительного плана земельного участка» разработан </w:t>
      </w:r>
      <w:r w:rsidR="00173C6C">
        <w:rPr>
          <w:rFonts w:ascii="Times New Roman" w:eastAsiaTheme="minorHAnsi" w:hAnsi="Times New Roman"/>
          <w:sz w:val="28"/>
          <w:szCs w:val="28"/>
        </w:rPr>
        <w:t>в</w:t>
      </w:r>
      <w:r w:rsidR="00F4248D">
        <w:rPr>
          <w:rFonts w:ascii="Times New Roman" w:eastAsiaTheme="minorHAnsi" w:hAnsi="Times New Roman"/>
          <w:sz w:val="28"/>
          <w:szCs w:val="28"/>
        </w:rPr>
        <w:t xml:space="preserve">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уполномоченным в соответствии с частью 5 статьи 57.3 Градостроительного кодекса Российской Федерации на выдачу градостроительного плана земельного участка органом местного </w:t>
      </w:r>
      <w:r w:rsidR="00F4248D">
        <w:rPr>
          <w:rFonts w:ascii="Times New Roman" w:eastAsiaTheme="minorHAnsi" w:hAnsi="Times New Roman"/>
          <w:sz w:val="28"/>
          <w:szCs w:val="28"/>
        </w:rPr>
        <w:lastRenderedPageBreak/>
        <w:t xml:space="preserve">самоуправления </w:t>
      </w:r>
      <w:r w:rsidR="00173C6C">
        <w:rPr>
          <w:rFonts w:ascii="Times New Roman" w:eastAsiaTheme="minorHAnsi" w:hAnsi="Times New Roman"/>
          <w:sz w:val="28"/>
          <w:szCs w:val="28"/>
        </w:rPr>
        <w:t>полномочия по выдаче градостроительного плана земельного участка.</w:t>
      </w:r>
      <w:proofErr w:type="gramEnd"/>
      <w:r w:rsidR="00173C6C">
        <w:rPr>
          <w:rFonts w:ascii="Times New Roman" w:eastAsiaTheme="minorHAnsi" w:hAnsi="Times New Roman"/>
          <w:sz w:val="28"/>
          <w:szCs w:val="28"/>
        </w:rPr>
        <w:t xml:space="preserve"> Настоящий Административный регламент</w:t>
      </w:r>
      <w:r w:rsidR="00753D77">
        <w:rPr>
          <w:rFonts w:ascii="Times New Roman" w:eastAsiaTheme="minorHAnsi" w:hAnsi="Times New Roman"/>
          <w:sz w:val="28"/>
          <w:szCs w:val="28"/>
        </w:rPr>
        <w:t xml:space="preserve"> </w:t>
      </w:r>
      <w:r w:rsidR="00173C6C">
        <w:rPr>
          <w:rFonts w:ascii="Times New Roman" w:eastAsiaTheme="minorHAnsi" w:hAnsi="Times New Roman"/>
          <w:sz w:val="28"/>
          <w:szCs w:val="28"/>
        </w:rPr>
        <w:t>регулирует отношения, возникающие в связи с предо</w:t>
      </w:r>
      <w:r w:rsidR="00753D77">
        <w:rPr>
          <w:rFonts w:ascii="Times New Roman" w:eastAsiaTheme="minorHAnsi" w:hAnsi="Times New Roman"/>
          <w:sz w:val="28"/>
          <w:szCs w:val="28"/>
        </w:rPr>
        <w:t>ставлением муниципальной услуги</w:t>
      </w:r>
      <w:r w:rsidR="00740917">
        <w:rPr>
          <w:rFonts w:ascii="Times New Roman" w:eastAsiaTheme="minorHAnsi" w:hAnsi="Times New Roman"/>
          <w:sz w:val="28"/>
          <w:szCs w:val="28"/>
        </w:rPr>
        <w:t xml:space="preserve"> «Выдача градостроительного плана земельного участка» в соответствии со статьёй 57.3 Градостроительного кодекса Российской Фед</w:t>
      </w:r>
      <w:bookmarkStart w:id="0" w:name="Par11"/>
      <w:bookmarkEnd w:id="0"/>
      <w:r w:rsidR="00526B0D">
        <w:rPr>
          <w:rFonts w:ascii="Times New Roman" w:eastAsiaTheme="minorHAnsi" w:hAnsi="Times New Roman"/>
          <w:sz w:val="28"/>
          <w:szCs w:val="28"/>
        </w:rPr>
        <w:t>ерации</w:t>
      </w:r>
      <w:r w:rsidR="005F0CC0">
        <w:rPr>
          <w:rFonts w:ascii="Times New Roman" w:eastAsiaTheme="minorHAnsi" w:hAnsi="Times New Roman"/>
          <w:sz w:val="28"/>
          <w:szCs w:val="28"/>
        </w:rPr>
        <w:t>»</w:t>
      </w:r>
      <w:r w:rsidR="00526B0D">
        <w:rPr>
          <w:rFonts w:ascii="Times New Roman" w:eastAsiaTheme="minorHAnsi" w:hAnsi="Times New Roman"/>
          <w:sz w:val="28"/>
          <w:szCs w:val="28"/>
        </w:rPr>
        <w:t>.</w:t>
      </w:r>
    </w:p>
    <w:p w:rsidR="003E1C52" w:rsidRPr="00B81999" w:rsidRDefault="003E1C52" w:rsidP="00B819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3E1C52">
        <w:rPr>
          <w:rFonts w:ascii="Times New Roman" w:hAnsi="Times New Roman"/>
          <w:sz w:val="28"/>
          <w:szCs w:val="28"/>
        </w:rPr>
        <w:t xml:space="preserve">. </w:t>
      </w:r>
      <w:r w:rsidR="00B81999" w:rsidRPr="00B81999">
        <w:rPr>
          <w:rFonts w:ascii="Times New Roman" w:hAnsi="Times New Roman"/>
          <w:sz w:val="28"/>
          <w:szCs w:val="28"/>
        </w:rPr>
        <w:t>Опубликовать постановление в Муниципальном вестнике и разместить на официальном сайте органов местного самоуправления Мурашинского муниципального округа.</w:t>
      </w:r>
    </w:p>
    <w:p w:rsidR="003E1C52" w:rsidRPr="003E1C52" w:rsidRDefault="003E1C52" w:rsidP="003E1C52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E1C52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опубликования.  </w:t>
      </w:r>
    </w:p>
    <w:p w:rsidR="00B81999" w:rsidRPr="004004C4" w:rsidRDefault="00B81999" w:rsidP="00B81999">
      <w:pPr>
        <w:widowControl w:val="0"/>
        <w:jc w:val="both"/>
        <w:rPr>
          <w:sz w:val="48"/>
          <w:szCs w:val="48"/>
        </w:rPr>
      </w:pPr>
    </w:p>
    <w:p w:rsidR="006D35AA" w:rsidRDefault="00D03C0A" w:rsidP="00B8199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6D35AA">
        <w:rPr>
          <w:rFonts w:ascii="Times New Roman" w:hAnsi="Times New Roman"/>
          <w:sz w:val="28"/>
          <w:szCs w:val="28"/>
        </w:rPr>
        <w:t xml:space="preserve"> Мурашинского</w:t>
      </w:r>
    </w:p>
    <w:p w:rsidR="00B81999" w:rsidRPr="007F13AB" w:rsidRDefault="006D35AA" w:rsidP="00B81999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1999" w:rsidRPr="007F13AB">
        <w:rPr>
          <w:rFonts w:ascii="Times New Roman" w:hAnsi="Times New Roman"/>
          <w:sz w:val="28"/>
          <w:szCs w:val="28"/>
        </w:rPr>
        <w:tab/>
      </w:r>
      <w:r w:rsidR="00D03C0A">
        <w:rPr>
          <w:rFonts w:ascii="Times New Roman" w:hAnsi="Times New Roman"/>
          <w:sz w:val="28"/>
          <w:szCs w:val="28"/>
        </w:rPr>
        <w:t xml:space="preserve">  С.И. Рябинин</w:t>
      </w:r>
      <w:bookmarkStart w:id="1" w:name="_GoBack"/>
      <w:bookmarkEnd w:id="1"/>
    </w:p>
    <w:sectPr w:rsidR="00B81999" w:rsidRPr="007F13AB" w:rsidSect="000C5B36">
      <w:pgSz w:w="11906" w:h="16838"/>
      <w:pgMar w:top="1418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737DF"/>
    <w:multiLevelType w:val="multilevel"/>
    <w:tmpl w:val="42FE5B74"/>
    <w:lvl w:ilvl="0">
      <w:start w:val="1"/>
      <w:numFmt w:val="decimal"/>
      <w:lvlText w:val="%1"/>
      <w:lvlJc w:val="left"/>
      <w:pPr>
        <w:tabs>
          <w:tab w:val="num" w:pos="0"/>
        </w:tabs>
        <w:ind w:left="216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056"/>
        </w:tabs>
        <w:ind w:left="1272" w:hanging="421"/>
      </w:pPr>
      <w:rPr>
        <w:rFonts w:ascii="Times New Roman" w:eastAsia="Times New Roman" w:hAnsi="Times New Roman" w:cs="Times New Roman"/>
        <w:w w:val="100"/>
        <w:sz w:val="26"/>
        <w:szCs w:val="26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57" w:hanging="42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75" w:hanging="42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4" w:hanging="42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2" w:hanging="42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31" w:hanging="42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49" w:hanging="42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8" w:hanging="42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C52"/>
    <w:rsid w:val="0004438B"/>
    <w:rsid w:val="00054102"/>
    <w:rsid w:val="000766AD"/>
    <w:rsid w:val="00091CAA"/>
    <w:rsid w:val="000C5B36"/>
    <w:rsid w:val="000E4B07"/>
    <w:rsid w:val="00173C6C"/>
    <w:rsid w:val="001847BB"/>
    <w:rsid w:val="001B5C01"/>
    <w:rsid w:val="00235D75"/>
    <w:rsid w:val="00265678"/>
    <w:rsid w:val="002F7431"/>
    <w:rsid w:val="003E11FE"/>
    <w:rsid w:val="003E1C52"/>
    <w:rsid w:val="004D0A6C"/>
    <w:rsid w:val="00526B0D"/>
    <w:rsid w:val="005F0CC0"/>
    <w:rsid w:val="006C5976"/>
    <w:rsid w:val="006D35AA"/>
    <w:rsid w:val="00700DB8"/>
    <w:rsid w:val="00740917"/>
    <w:rsid w:val="00753D77"/>
    <w:rsid w:val="007765AD"/>
    <w:rsid w:val="007F13AB"/>
    <w:rsid w:val="00967B52"/>
    <w:rsid w:val="009A1CB7"/>
    <w:rsid w:val="009B0167"/>
    <w:rsid w:val="009B5561"/>
    <w:rsid w:val="00A07B44"/>
    <w:rsid w:val="00AE6490"/>
    <w:rsid w:val="00B4549E"/>
    <w:rsid w:val="00B81999"/>
    <w:rsid w:val="00C742C2"/>
    <w:rsid w:val="00CA08CF"/>
    <w:rsid w:val="00D03C0A"/>
    <w:rsid w:val="00DA5B57"/>
    <w:rsid w:val="00E536B1"/>
    <w:rsid w:val="00E7251C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C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C5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E1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74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2C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DA5B57"/>
    <w:pPr>
      <w:widowControl w:val="0"/>
      <w:suppressAutoHyphens/>
      <w:spacing w:after="0" w:line="240" w:lineRule="auto"/>
      <w:ind w:left="215" w:firstLine="709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DDEDAA6CA82C0FCDFB76BCBC730E622E32C688901481F3C9A3EF4F282B446C5D2CA13902FD282CFBDC9FB283659EB23046A51AE8ACFFCA054406A1dBN0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DDEDAA6CA82C0FCDFB76BCBC730E622E32C688901481F3C9A3EF4F282B446C5D2CA13902FD282CFBDC9FBA85659EB23046A51AE8ACFFCA054406A1dBN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Игоревна</dc:creator>
  <cp:lastModifiedBy>Дума-юрист</cp:lastModifiedBy>
  <cp:revision>7</cp:revision>
  <cp:lastPrinted>2024-02-09T05:49:00Z</cp:lastPrinted>
  <dcterms:created xsi:type="dcterms:W3CDTF">2023-12-01T12:45:00Z</dcterms:created>
  <dcterms:modified xsi:type="dcterms:W3CDTF">2024-02-16T06:16:00Z</dcterms:modified>
</cp:coreProperties>
</file>