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DE26DD">
        <w:trPr>
          <w:trHeight w:hRule="exact" w:val="3254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FD1AFA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0656CE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01.06.</w:t>
            </w:r>
            <w:r w:rsidR="004C0C10">
              <w:rPr>
                <w:szCs w:val="28"/>
              </w:rPr>
              <w:t>2022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F70E68" w:rsidP="000656CE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656CE">
              <w:rPr>
                <w:szCs w:val="28"/>
              </w:rPr>
              <w:t>2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DE26DD" w:rsidRDefault="00DE26DD" w:rsidP="00D2767E">
      <w:pPr>
        <w:jc w:val="both"/>
        <w:rPr>
          <w:b/>
          <w:i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D4748" w:rsidRDefault="009049BB" w:rsidP="004C0C10">
      <w:pPr>
        <w:ind w:firstLine="709"/>
        <w:jc w:val="both"/>
      </w:pPr>
      <w:r>
        <w:t>1.</w:t>
      </w:r>
      <w:r w:rsidR="005D4748" w:rsidRPr="005D4748">
        <w:t xml:space="preserve"> О реализации решения комиссии </w:t>
      </w:r>
      <w:r w:rsidR="005D4748">
        <w:t>от </w:t>
      </w:r>
      <w:r w:rsidR="00310DC1">
        <w:t>22.03</w:t>
      </w:r>
      <w:r w:rsidR="000656CE">
        <w:t>.2022</w:t>
      </w:r>
      <w:r w:rsidR="005D4748" w:rsidRPr="005D4748">
        <w:t>.</w:t>
      </w:r>
    </w:p>
    <w:p w:rsidR="005D4748" w:rsidRDefault="005D4748" w:rsidP="005D4748">
      <w:pPr>
        <w:ind w:firstLine="709"/>
        <w:jc w:val="both"/>
      </w:pPr>
      <w:r>
        <w:t xml:space="preserve">2. </w:t>
      </w:r>
      <w:r w:rsidR="000656CE" w:rsidRPr="000656CE">
        <w:t>О результатах работы по выявлению и пресечению коррупционных правонарушений на</w:t>
      </w:r>
      <w:r w:rsidR="000656CE">
        <w:t xml:space="preserve"> территории Мурашинского района</w:t>
      </w:r>
      <w:r w:rsidR="00EE32E8">
        <w:t>.</w:t>
      </w:r>
    </w:p>
    <w:p w:rsidR="005D4748" w:rsidRDefault="005D4748" w:rsidP="005D4748">
      <w:pPr>
        <w:ind w:firstLine="709"/>
        <w:jc w:val="both"/>
      </w:pPr>
      <w:r>
        <w:t xml:space="preserve">3. </w:t>
      </w:r>
      <w:r w:rsidR="000656CE" w:rsidRPr="000656CE">
        <w:t>О доплате за замещение руководителя муниципального учреждения в случае его временного отсутствия</w:t>
      </w:r>
    </w:p>
    <w:p w:rsidR="005D4748" w:rsidRDefault="000656CE" w:rsidP="005D4748">
      <w:pPr>
        <w:ind w:firstLine="709"/>
        <w:jc w:val="both"/>
      </w:pPr>
      <w:r>
        <w:t>4</w:t>
      </w:r>
      <w:r w:rsidR="005D4748">
        <w:t xml:space="preserve">. </w:t>
      </w:r>
      <w:r>
        <w:rPr>
          <w:bCs/>
          <w:iCs/>
          <w:szCs w:val="28"/>
        </w:rPr>
        <w:t>О плане работы комиссии на 2 полугодие 2022 г.</w:t>
      </w:r>
    </w:p>
    <w:p w:rsidR="009049BB" w:rsidRDefault="009049BB" w:rsidP="00D2767E">
      <w:pPr>
        <w:jc w:val="both"/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 принять к сведению.</w:t>
      </w:r>
    </w:p>
    <w:p w:rsidR="005A1268" w:rsidRDefault="005A1268" w:rsidP="005A1268">
      <w:pPr>
        <w:ind w:firstLine="709"/>
        <w:jc w:val="both"/>
      </w:pPr>
      <w:r>
        <w:t xml:space="preserve">1.2. Отделу имущественных и земельных отношений </w:t>
      </w:r>
      <w:r w:rsidR="00557997">
        <w:t>администрации Мурашинского муниципального округа продолжить работу по </w:t>
      </w:r>
      <w:r>
        <w:t>обследованию транспортных средств</w:t>
      </w:r>
      <w:r w:rsidR="00557997">
        <w:t xml:space="preserve"> на предмет выявления затрат на </w:t>
      </w:r>
      <w:r>
        <w:t>ремонт.</w:t>
      </w:r>
    </w:p>
    <w:p w:rsidR="001E70BD" w:rsidRDefault="001E70BD" w:rsidP="00392AAB">
      <w:pPr>
        <w:ind w:firstLine="709"/>
        <w:jc w:val="both"/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1E70BD" w:rsidRDefault="007308FA" w:rsidP="00392AAB">
      <w:pPr>
        <w:ind w:firstLine="709"/>
        <w:jc w:val="both"/>
      </w:pPr>
      <w:r>
        <w:t>2.</w:t>
      </w:r>
      <w:r w:rsidR="00CC5992">
        <w:t xml:space="preserve">1. Информацию </w:t>
      </w:r>
      <w:r w:rsidR="001A296E">
        <w:t xml:space="preserve">принять к </w:t>
      </w:r>
      <w:r w:rsidR="00CC5992">
        <w:t>сведению.</w:t>
      </w:r>
    </w:p>
    <w:p w:rsidR="00CC5992" w:rsidRDefault="00CC5992" w:rsidP="00392AAB">
      <w:pPr>
        <w:ind w:firstLine="709"/>
        <w:jc w:val="both"/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CC5992" w:rsidRDefault="007308FA" w:rsidP="00CC5992">
      <w:pPr>
        <w:ind w:firstLine="709"/>
        <w:jc w:val="both"/>
      </w:pPr>
      <w:r>
        <w:t>3.</w:t>
      </w:r>
      <w:r w:rsidR="00CC5992">
        <w:t xml:space="preserve">1. </w:t>
      </w:r>
      <w:r w:rsidR="0001575E">
        <w:t xml:space="preserve">Управлению образования администрации Мурашинского муниципального округа проанализировать </w:t>
      </w:r>
      <w:r w:rsidR="00A5043F">
        <w:t>вопрос</w:t>
      </w:r>
      <w:r w:rsidR="0001575E">
        <w:t xml:space="preserve"> предоставления доплат заместител</w:t>
      </w:r>
      <w:r w:rsidR="007E31E6">
        <w:t>ям</w:t>
      </w:r>
      <w:r w:rsidR="0001575E">
        <w:t xml:space="preserve"> руководител</w:t>
      </w:r>
      <w:r w:rsidR="007E31E6">
        <w:t>ей</w:t>
      </w:r>
      <w:r w:rsidR="0001575E">
        <w:t xml:space="preserve"> муниципальн</w:t>
      </w:r>
      <w:r w:rsidR="007E31E6">
        <w:t>ых</w:t>
      </w:r>
      <w:r w:rsidR="0001575E">
        <w:t xml:space="preserve"> учреждени</w:t>
      </w:r>
      <w:r w:rsidR="007E31E6">
        <w:t xml:space="preserve">й </w:t>
      </w:r>
      <w:r w:rsidR="0001575E">
        <w:t xml:space="preserve">за </w:t>
      </w:r>
      <w:r w:rsidR="00A4033E">
        <w:t>исполнение обязанностей</w:t>
      </w:r>
      <w:r w:rsidR="007E31E6">
        <w:t xml:space="preserve"> временно отсутствующего руководителя</w:t>
      </w:r>
      <w:r w:rsidR="00A5043F">
        <w:t xml:space="preserve">. Письменную информацию </w:t>
      </w:r>
      <w:r w:rsidR="00A4033E">
        <w:t xml:space="preserve">по данному вопросу </w:t>
      </w:r>
      <w:r w:rsidR="007E31E6">
        <w:t>направить в </w:t>
      </w:r>
      <w:r w:rsidR="00A5043F">
        <w:t>финансовое управление администрации Мурашинского муниципального округа в срок до 01.07.2022.</w:t>
      </w:r>
    </w:p>
    <w:p w:rsidR="00A5043F" w:rsidRDefault="00A5043F" w:rsidP="007E31E6">
      <w:pPr>
        <w:ind w:firstLine="709"/>
        <w:jc w:val="both"/>
      </w:pPr>
      <w:r>
        <w:t xml:space="preserve">3.2. Финансовому управлению администрации Мурашинского муниципального округа </w:t>
      </w:r>
      <w:r w:rsidR="00A4033E">
        <w:t xml:space="preserve">по результатам представленного анализа, указанного в пункте 3.1 настоящего протокола, провести рабочую группу по данному вопросу с целью выявления единого подхода </w:t>
      </w:r>
      <w:r w:rsidR="007E31E6">
        <w:t xml:space="preserve">к предоставлению доплаты заместителю руководителя муниципального учреждения за исполнение </w:t>
      </w:r>
      <w:r w:rsidR="007E31E6">
        <w:lastRenderedPageBreak/>
        <w:t>обязанностей временно отсутствующего руководителя.</w:t>
      </w:r>
      <w:r w:rsidR="00A4033E">
        <w:t xml:space="preserve"> О результатах принятого решения проинформировать комиссию на следующем заседании.</w:t>
      </w:r>
    </w:p>
    <w:p w:rsidR="00CC5992" w:rsidRDefault="00CC5992" w:rsidP="00392AAB">
      <w:pPr>
        <w:ind w:firstLine="709"/>
        <w:jc w:val="both"/>
      </w:pPr>
    </w:p>
    <w:p w:rsidR="007308FA" w:rsidRPr="009049BB" w:rsidRDefault="007308FA" w:rsidP="007308FA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7308FA" w:rsidRDefault="007308FA" w:rsidP="007308FA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7308FA" w:rsidRDefault="007308FA" w:rsidP="007308FA">
      <w:pPr>
        <w:ind w:firstLine="709"/>
        <w:jc w:val="both"/>
      </w:pPr>
      <w:r>
        <w:t xml:space="preserve">4.1. </w:t>
      </w:r>
      <w:r w:rsidR="009F0076">
        <w:t>Утвердить план работы комиссии на 2 полугодие 2022 г. Прилагается.</w:t>
      </w:r>
      <w:bookmarkStart w:id="0" w:name="_GoBack"/>
      <w:bookmarkEnd w:id="0"/>
    </w:p>
    <w:sectPr w:rsidR="007308FA" w:rsidSect="00DC6EE9">
      <w:pgSz w:w="11906" w:h="16838"/>
      <w:pgMar w:top="567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62A" w:rsidRDefault="0006662A" w:rsidP="006C1E33">
      <w:r>
        <w:separator/>
      </w:r>
    </w:p>
  </w:endnote>
  <w:endnote w:type="continuationSeparator" w:id="0">
    <w:p w:rsidR="0006662A" w:rsidRDefault="0006662A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62A" w:rsidRDefault="0006662A" w:rsidP="006C1E33">
      <w:r>
        <w:separator/>
      </w:r>
    </w:p>
  </w:footnote>
  <w:footnote w:type="continuationSeparator" w:id="0">
    <w:p w:rsidR="0006662A" w:rsidRDefault="0006662A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575E"/>
    <w:rsid w:val="000656CE"/>
    <w:rsid w:val="0006662A"/>
    <w:rsid w:val="0007065E"/>
    <w:rsid w:val="00072DA4"/>
    <w:rsid w:val="000A078E"/>
    <w:rsid w:val="000A0949"/>
    <w:rsid w:val="000C18E5"/>
    <w:rsid w:val="000E7EE6"/>
    <w:rsid w:val="00107E77"/>
    <w:rsid w:val="001A296E"/>
    <w:rsid w:val="001C68A8"/>
    <w:rsid w:val="001E70BD"/>
    <w:rsid w:val="00220495"/>
    <w:rsid w:val="00234096"/>
    <w:rsid w:val="002A4448"/>
    <w:rsid w:val="00310DC1"/>
    <w:rsid w:val="00360EDF"/>
    <w:rsid w:val="0038111D"/>
    <w:rsid w:val="003927DB"/>
    <w:rsid w:val="00392AAB"/>
    <w:rsid w:val="003971BD"/>
    <w:rsid w:val="003B1A95"/>
    <w:rsid w:val="00402938"/>
    <w:rsid w:val="004347C2"/>
    <w:rsid w:val="00466272"/>
    <w:rsid w:val="004C0C10"/>
    <w:rsid w:val="004F375A"/>
    <w:rsid w:val="00503F5B"/>
    <w:rsid w:val="00504981"/>
    <w:rsid w:val="005162BC"/>
    <w:rsid w:val="00557997"/>
    <w:rsid w:val="005A1268"/>
    <w:rsid w:val="005A1A07"/>
    <w:rsid w:val="005D3639"/>
    <w:rsid w:val="005D4748"/>
    <w:rsid w:val="005E3E62"/>
    <w:rsid w:val="005F0B28"/>
    <w:rsid w:val="00600819"/>
    <w:rsid w:val="00616AAA"/>
    <w:rsid w:val="00662F45"/>
    <w:rsid w:val="006643E3"/>
    <w:rsid w:val="006650EC"/>
    <w:rsid w:val="006763CB"/>
    <w:rsid w:val="006C1E33"/>
    <w:rsid w:val="007308FA"/>
    <w:rsid w:val="00732911"/>
    <w:rsid w:val="0077740F"/>
    <w:rsid w:val="007A480C"/>
    <w:rsid w:val="007E31E6"/>
    <w:rsid w:val="007E4A50"/>
    <w:rsid w:val="00803CA7"/>
    <w:rsid w:val="00894A63"/>
    <w:rsid w:val="00896843"/>
    <w:rsid w:val="008F6878"/>
    <w:rsid w:val="009049BB"/>
    <w:rsid w:val="0092356F"/>
    <w:rsid w:val="00944C15"/>
    <w:rsid w:val="009F0076"/>
    <w:rsid w:val="00A4033E"/>
    <w:rsid w:val="00A5043F"/>
    <w:rsid w:val="00A56025"/>
    <w:rsid w:val="00A7095A"/>
    <w:rsid w:val="00B27A84"/>
    <w:rsid w:val="00B843AA"/>
    <w:rsid w:val="00BC496C"/>
    <w:rsid w:val="00BE41A2"/>
    <w:rsid w:val="00CC5992"/>
    <w:rsid w:val="00D01C4D"/>
    <w:rsid w:val="00D27117"/>
    <w:rsid w:val="00D2767E"/>
    <w:rsid w:val="00D35B54"/>
    <w:rsid w:val="00D519B7"/>
    <w:rsid w:val="00D614B7"/>
    <w:rsid w:val="00D7535B"/>
    <w:rsid w:val="00D955C0"/>
    <w:rsid w:val="00DC4399"/>
    <w:rsid w:val="00DC6EE9"/>
    <w:rsid w:val="00DE26DD"/>
    <w:rsid w:val="00EB32D4"/>
    <w:rsid w:val="00EE32E8"/>
    <w:rsid w:val="00F70E68"/>
    <w:rsid w:val="00FA223C"/>
    <w:rsid w:val="00FD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16</cp:revision>
  <cp:lastPrinted>2022-06-01T11:59:00Z</cp:lastPrinted>
  <dcterms:created xsi:type="dcterms:W3CDTF">2022-06-01T08:20:00Z</dcterms:created>
  <dcterms:modified xsi:type="dcterms:W3CDTF">2023-09-28T06:14:00Z</dcterms:modified>
</cp:coreProperties>
</file>