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Оповещение о начале публичных обсуждений проекта доклада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 1. На публичные обсуждения представляется ПРОЕКТ  ОБОБЩЕНИЯ ПРАВОПРИМЕНИТЕЛЬНОЙ ПРАКТИКИ ОСУЩЕСТВЛЕНИЯ МУНИЦИПАЛЬНОГО </w:t>
      </w:r>
      <w:r w:rsidR="00563430">
        <w:rPr>
          <w:rFonts w:ascii="Montserrat" w:hAnsi="Montserrat"/>
          <w:color w:val="273350"/>
        </w:rPr>
        <w:t>ЖИЛИЩНОГО</w:t>
      </w:r>
      <w:r>
        <w:rPr>
          <w:rFonts w:ascii="Montserrat" w:hAnsi="Montserrat"/>
          <w:color w:val="273350"/>
        </w:rPr>
        <w:t xml:space="preserve"> КОНТРОЛЯ НА ТЕРРИТОРИИ МУРАШИНСКОГО МУНИЦИПАЛЬНОГО ОКРУГА ЗА 2024 ГОД.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Перечень информационных материалов к проекту: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проект «</w:t>
      </w:r>
      <w:r w:rsidRPr="00DE6017">
        <w:rPr>
          <w:rFonts w:ascii="Montserrat" w:hAnsi="Montserrat"/>
          <w:color w:val="273350"/>
        </w:rPr>
        <w:t xml:space="preserve">ОБОБЩЕНИЯ ПРАВОПРИМЕНИТЕЛЬНОЙ ПРАКТИКИ ОСУЩЕСТВЛЕНИЯ МУНИЦИПАЛЬНОГО </w:t>
      </w:r>
      <w:r w:rsidR="00563430">
        <w:rPr>
          <w:rFonts w:ascii="Montserrat" w:hAnsi="Montserrat"/>
          <w:color w:val="273350"/>
        </w:rPr>
        <w:t>ЖИЛИЩНОГО</w:t>
      </w:r>
      <w:r w:rsidRPr="00DE6017">
        <w:rPr>
          <w:rFonts w:ascii="Montserrat" w:hAnsi="Montserrat"/>
          <w:color w:val="273350"/>
        </w:rPr>
        <w:t xml:space="preserve"> КОНТРОЛЯ ЗА 2024 ГОД</w:t>
      </w:r>
      <w:r>
        <w:rPr>
          <w:rFonts w:ascii="Montserrat" w:hAnsi="Montserrat"/>
          <w:color w:val="273350"/>
        </w:rPr>
        <w:t>» (далее – Проект).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Порядок и сроки проведения публичных обсуждений по Проекту: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порядок проведения: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размещение Проекта на официальном сайте Мурашинского района Кировской области;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2) принятие </w:t>
      </w:r>
      <w:proofErr w:type="gramStart"/>
      <w:r>
        <w:rPr>
          <w:rFonts w:ascii="Montserrat" w:hAnsi="Montserrat"/>
          <w:color w:val="273350"/>
        </w:rPr>
        <w:t>предложении</w:t>
      </w:r>
      <w:proofErr w:type="gramEnd"/>
      <w:r>
        <w:rPr>
          <w:rFonts w:ascii="Montserrat" w:hAnsi="Montserrat"/>
          <w:color w:val="273350"/>
        </w:rPr>
        <w:t xml:space="preserve"> от физических и юридических лиц по Проекту.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 подведение результатов публичных обсуждений;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4) подготовка и опубликование заключения о результатах публичных </w:t>
      </w:r>
      <w:r w:rsidR="00563430">
        <w:rPr>
          <w:rFonts w:ascii="Montserrat" w:hAnsi="Montserrat"/>
          <w:color w:val="273350"/>
        </w:rPr>
        <w:t>обсуждений</w:t>
      </w:r>
      <w:r>
        <w:rPr>
          <w:rFonts w:ascii="Montserrat" w:hAnsi="Montserrat"/>
          <w:color w:val="273350"/>
        </w:rPr>
        <w:t>.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дата начала публичных обсуждений: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19 июня 2025 года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дата окончания публичных обсуждений: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26 июня 2025 года.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 Порядок, сроки и форма внесения участниками публичных обсуждений предложений и замечаний, касающихся Проекта: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Предложения и замечания, касающиеся Проекта, принимаются с 19 июня 2025 года по 26 июня 2025 года принимаются в письменной или устной форме посредством обращения в</w:t>
      </w:r>
      <w:r>
        <w:rPr>
          <w:rFonts w:ascii="Montserrat" w:hAnsi="Montserrat" w:hint="eastAsia"/>
          <w:color w:val="273350"/>
        </w:rPr>
        <w:t> </w:t>
      </w:r>
      <w:r>
        <w:rPr>
          <w:rFonts w:ascii="Montserrat" w:hAnsi="Montserrat"/>
          <w:color w:val="273350"/>
        </w:rPr>
        <w:t xml:space="preserve">Отдел имущественных и земельных отношений администрации Мурашинского муниципального округа (каб.305 здания администрации, адрес: </w:t>
      </w:r>
      <w:proofErr w:type="spellStart"/>
      <w:r>
        <w:rPr>
          <w:rFonts w:ascii="Montserrat" w:hAnsi="Montserrat"/>
          <w:color w:val="273350"/>
        </w:rPr>
        <w:t>г</w:t>
      </w:r>
      <w:proofErr w:type="gramStart"/>
      <w:r>
        <w:rPr>
          <w:rFonts w:ascii="Montserrat" w:hAnsi="Montserrat"/>
          <w:color w:val="273350"/>
        </w:rPr>
        <w:t>.М</w:t>
      </w:r>
      <w:proofErr w:type="gramEnd"/>
      <w:r>
        <w:rPr>
          <w:rFonts w:ascii="Montserrat" w:hAnsi="Montserrat"/>
          <w:color w:val="273350"/>
        </w:rPr>
        <w:t>ураши</w:t>
      </w:r>
      <w:proofErr w:type="spellEnd"/>
      <w:r>
        <w:rPr>
          <w:rFonts w:ascii="Montserrat" w:hAnsi="Montserrat"/>
          <w:color w:val="273350"/>
        </w:rPr>
        <w:t xml:space="preserve">, ул. </w:t>
      </w:r>
      <w:proofErr w:type="spellStart"/>
      <w:r>
        <w:rPr>
          <w:rFonts w:ascii="Montserrat" w:hAnsi="Montserrat"/>
          <w:color w:val="273350"/>
        </w:rPr>
        <w:t>К.Маркса</w:t>
      </w:r>
      <w:proofErr w:type="spellEnd"/>
      <w:r>
        <w:rPr>
          <w:rFonts w:ascii="Montserrat" w:hAnsi="Montserrat"/>
          <w:color w:val="273350"/>
        </w:rPr>
        <w:t>, д.28)</w:t>
      </w:r>
      <w:bookmarkStart w:id="0" w:name="_GoBack"/>
      <w:bookmarkEnd w:id="0"/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Официальный сайт, на котором размещен проект: https://admmura.gosuslugi.ru.</w:t>
      </w:r>
    </w:p>
    <w:p w:rsidR="00044EF0" w:rsidRDefault="00044EF0"/>
    <w:sectPr w:rsidR="0004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17"/>
    <w:rsid w:val="00044EF0"/>
    <w:rsid w:val="00563430"/>
    <w:rsid w:val="00D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0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2025-06-19T11:00:00Z</dcterms:created>
  <dcterms:modified xsi:type="dcterms:W3CDTF">2025-06-19T11:20:00Z</dcterms:modified>
</cp:coreProperties>
</file>